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B80359" w14:textId="1297074A" w:rsidR="00556CAC" w:rsidRDefault="009551A9">
      <w:pPr>
        <w:rPr>
          <w:b/>
          <w:bCs/>
          <w:sz w:val="40"/>
          <w:szCs w:val="40"/>
        </w:rPr>
      </w:pPr>
      <w:r>
        <w:rPr>
          <w:b/>
          <w:bCs/>
          <w:sz w:val="40"/>
          <w:szCs w:val="40"/>
        </w:rPr>
        <w:t>“</w:t>
      </w:r>
      <w:r w:rsidR="00556CAC" w:rsidRPr="009551A9">
        <w:rPr>
          <w:b/>
          <w:bCs/>
          <w:sz w:val="40"/>
          <w:szCs w:val="40"/>
        </w:rPr>
        <w:t>Festival della nonviolenza poietica</w:t>
      </w:r>
      <w:r>
        <w:rPr>
          <w:b/>
          <w:bCs/>
          <w:sz w:val="40"/>
          <w:szCs w:val="40"/>
        </w:rPr>
        <w:t>”</w:t>
      </w:r>
      <w:r w:rsidR="00556CAC" w:rsidRPr="009551A9">
        <w:rPr>
          <w:b/>
          <w:bCs/>
          <w:sz w:val="40"/>
          <w:szCs w:val="40"/>
        </w:rPr>
        <w:t xml:space="preserve"> – nell’ambito di: </w:t>
      </w:r>
      <w:r>
        <w:rPr>
          <w:b/>
          <w:bCs/>
          <w:sz w:val="40"/>
          <w:szCs w:val="40"/>
        </w:rPr>
        <w:t>“</w:t>
      </w:r>
      <w:r w:rsidR="00556CAC" w:rsidRPr="009551A9">
        <w:rPr>
          <w:b/>
          <w:bCs/>
          <w:sz w:val="40"/>
          <w:szCs w:val="40"/>
        </w:rPr>
        <w:t>Gli alberi custodi seminare la pace</w:t>
      </w:r>
      <w:r>
        <w:rPr>
          <w:b/>
          <w:bCs/>
          <w:sz w:val="40"/>
          <w:szCs w:val="40"/>
        </w:rPr>
        <w:t>”</w:t>
      </w:r>
    </w:p>
    <w:p w14:paraId="719D669F" w14:textId="2F83C20C" w:rsidR="001422EF" w:rsidRDefault="00556CAC">
      <w:pPr>
        <w:rPr>
          <w:b/>
          <w:bCs/>
          <w:sz w:val="28"/>
          <w:szCs w:val="28"/>
        </w:rPr>
      </w:pPr>
      <w:r w:rsidRPr="00240E92">
        <w:rPr>
          <w:b/>
          <w:bCs/>
          <w:sz w:val="28"/>
          <w:szCs w:val="28"/>
        </w:rPr>
        <w:t>Comiso dal 3 al 6 luglio 2025</w:t>
      </w:r>
    </w:p>
    <w:p w14:paraId="0A347BFA" w14:textId="104E0A90" w:rsidR="00556CAC" w:rsidRDefault="00556CAC">
      <w:r w:rsidRPr="00556CAC">
        <w:rPr>
          <w:noProof/>
        </w:rPr>
        <w:drawing>
          <wp:inline distT="0" distB="0" distL="0" distR="0" wp14:anchorId="1CF7F5EE" wp14:editId="6FA2671A">
            <wp:extent cx="2210108" cy="2324424"/>
            <wp:effectExtent l="0" t="0" r="0" b="0"/>
            <wp:docPr id="1793290639"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3290639" name=""/>
                    <pic:cNvPicPr/>
                  </pic:nvPicPr>
                  <pic:blipFill>
                    <a:blip r:embed="rId5"/>
                    <a:stretch>
                      <a:fillRect/>
                    </a:stretch>
                  </pic:blipFill>
                  <pic:spPr>
                    <a:xfrm>
                      <a:off x="0" y="0"/>
                      <a:ext cx="2210108" cy="2324424"/>
                    </a:xfrm>
                    <a:prstGeom prst="rect">
                      <a:avLst/>
                    </a:prstGeom>
                  </pic:spPr>
                </pic:pic>
              </a:graphicData>
            </a:graphic>
          </wp:inline>
        </w:drawing>
      </w:r>
    </w:p>
    <w:p w14:paraId="76D8BB89" w14:textId="77777777" w:rsidR="00556CAC" w:rsidRDefault="00556CAC"/>
    <w:p w14:paraId="46289146" w14:textId="093F751F" w:rsidR="00556CAC" w:rsidRPr="009551A9" w:rsidRDefault="009F67B2">
      <w:pPr>
        <w:rPr>
          <w:b/>
          <w:bCs/>
          <w:sz w:val="28"/>
          <w:szCs w:val="28"/>
        </w:rPr>
      </w:pPr>
      <w:r>
        <w:rPr>
          <w:b/>
          <w:bCs/>
          <w:sz w:val="28"/>
          <w:szCs w:val="28"/>
        </w:rPr>
        <w:t xml:space="preserve">Per la </w:t>
      </w:r>
      <w:r w:rsidR="009551A9" w:rsidRPr="009551A9">
        <w:rPr>
          <w:b/>
          <w:bCs/>
          <w:sz w:val="28"/>
          <w:szCs w:val="28"/>
        </w:rPr>
        <w:t xml:space="preserve">giornata dedicata </w:t>
      </w:r>
      <w:r w:rsidR="007B2FF3">
        <w:rPr>
          <w:b/>
          <w:bCs/>
          <w:sz w:val="28"/>
          <w:szCs w:val="28"/>
        </w:rPr>
        <w:t>alla denuclearizzazione – da parte di Alfonso Navarra</w:t>
      </w:r>
    </w:p>
    <w:p w14:paraId="2AFA54F7" w14:textId="1FF8F735" w:rsidR="00F71B02" w:rsidRDefault="0045762D" w:rsidP="00F71B02">
      <w:pPr>
        <w:pBdr>
          <w:bottom w:val="single" w:sz="12" w:space="1" w:color="auto"/>
        </w:pBdr>
      </w:pPr>
      <w:r>
        <w:t xml:space="preserve">Mi propongo, </w:t>
      </w:r>
      <w:r w:rsidR="00F71B02">
        <w:t xml:space="preserve">responsabilizzato tra i </w:t>
      </w:r>
      <w:r>
        <w:t>promotor</w:t>
      </w:r>
      <w:r w:rsidR="00F71B02">
        <w:t>i</w:t>
      </w:r>
      <w:r>
        <w:t xml:space="preserve"> del Festival, di scrivere </w:t>
      </w:r>
      <w:r w:rsidR="008A6BE3">
        <w:t xml:space="preserve">un appello, in forma sintetica, in lingua italiana, </w:t>
      </w:r>
      <w:r>
        <w:t xml:space="preserve">da tradurre successivamente in inglese, </w:t>
      </w:r>
      <w:r w:rsidR="008A6BE3">
        <w:t>indirizzato ai deputati della Knesset israeliana, per chiedere che Israele, da Paese democratico e responsabile, come loro credono che sia, faccia un primo passo nel senso di rinunciare all’arsenale nucleare che possiede, di cui non confermano né smentiscono l’esistenza, ma che è</w:t>
      </w:r>
      <w:r w:rsidR="00AF1B56">
        <w:t xml:space="preserve"> </w:t>
      </w:r>
      <w:r w:rsidR="008A6BE3">
        <w:t xml:space="preserve">un </w:t>
      </w:r>
      <w:r w:rsidR="00F71B02">
        <w:t>“</w:t>
      </w:r>
      <w:r w:rsidR="008A6BE3">
        <w:t>segreto di Pulcinella</w:t>
      </w:r>
      <w:r w:rsidR="00F71B02">
        <w:t>”, si dice in espressione italiana (“open secret” in inglese)</w:t>
      </w:r>
      <w:r w:rsidR="008A6BE3">
        <w:t xml:space="preserve">. Si tratta di lavorare, </w:t>
      </w:r>
      <w:r w:rsidR="00AF1B56">
        <w:t xml:space="preserve">ampliandolo, articolandolo e </w:t>
      </w:r>
      <w:r w:rsidR="008A6BE3">
        <w:t xml:space="preserve">attuando le indicazioni sopra esposte, sul testo che ora segue, aperto e chiuso da virgolette: </w:t>
      </w:r>
    </w:p>
    <w:p w14:paraId="6DE8BD9A" w14:textId="0F78DE71" w:rsidR="00F71B02" w:rsidRPr="00F71B02" w:rsidRDefault="008A6BE3" w:rsidP="00F71B02">
      <w:pPr>
        <w:pBdr>
          <w:bottom w:val="single" w:sz="12" w:space="1" w:color="auto"/>
        </w:pBdr>
        <w:rPr>
          <w:i/>
          <w:iCs/>
        </w:rPr>
      </w:pPr>
      <w:r>
        <w:t>“</w:t>
      </w:r>
      <w:r w:rsidR="00F71B02" w:rsidRPr="00F71B02">
        <w:rPr>
          <w:b/>
          <w:bCs/>
          <w:i/>
          <w:iCs/>
        </w:rPr>
        <w:t>Care e cari deputati della Knesset,</w:t>
      </w:r>
    </w:p>
    <w:p w14:paraId="14BEBD9A" w14:textId="2E96532C" w:rsidR="00F71B02" w:rsidRPr="00F71B02" w:rsidRDefault="00F71B02" w:rsidP="00F71B02">
      <w:pPr>
        <w:pBdr>
          <w:bottom w:val="single" w:sz="12" w:space="1" w:color="auto"/>
        </w:pBdr>
        <w:rPr>
          <w:i/>
          <w:iCs/>
        </w:rPr>
      </w:pPr>
      <w:r w:rsidRPr="00F71B02">
        <w:rPr>
          <w:i/>
          <w:iCs/>
        </w:rPr>
        <w:t xml:space="preserve">Israele, considerato </w:t>
      </w:r>
      <w:r w:rsidRPr="00F71B02">
        <w:rPr>
          <w:i/>
          <w:iCs/>
        </w:rPr>
        <w:t xml:space="preserve">in buona fede da voi </w:t>
      </w:r>
      <w:r w:rsidRPr="00F71B02">
        <w:rPr>
          <w:i/>
          <w:iCs/>
        </w:rPr>
        <w:t>una democrazia esemplare</w:t>
      </w:r>
      <w:r w:rsidRPr="00F71B02">
        <w:rPr>
          <w:i/>
          <w:iCs/>
        </w:rPr>
        <w:t xml:space="preserve"> e responsabile</w:t>
      </w:r>
      <w:r w:rsidRPr="00F71B02">
        <w:rPr>
          <w:i/>
          <w:iCs/>
        </w:rPr>
        <w:t xml:space="preserve">, dovrebbe fare un primo passo verso il disarmo nucleare per ridurre le tensioni in Medio Oriente. Da decenni, Israele possiede un arsenale nucleare, </w:t>
      </w:r>
      <w:r w:rsidR="00AF1B56">
        <w:rPr>
          <w:i/>
          <w:iCs/>
        </w:rPr>
        <w:t xml:space="preserve">il che è </w:t>
      </w:r>
      <w:r w:rsidRPr="00F71B02">
        <w:rPr>
          <w:i/>
          <w:iCs/>
        </w:rPr>
        <w:t>un "</w:t>
      </w:r>
      <w:r w:rsidRPr="00F71B02">
        <w:rPr>
          <w:i/>
          <w:iCs/>
        </w:rPr>
        <w:t>open secret</w:t>
      </w:r>
      <w:r w:rsidRPr="00F71B02">
        <w:rPr>
          <w:i/>
          <w:iCs/>
        </w:rPr>
        <w:t xml:space="preserve">". Mordechai Vanunu rivelò dettagli sui piani nucleari di Israele nel 1986, e recentemente, nel 2023, il ministro </w:t>
      </w:r>
      <w:proofErr w:type="spellStart"/>
      <w:r w:rsidRPr="00F71B02">
        <w:rPr>
          <w:i/>
          <w:iCs/>
        </w:rPr>
        <w:t>Amihai</w:t>
      </w:r>
      <w:proofErr w:type="spellEnd"/>
      <w:r w:rsidRPr="00F71B02">
        <w:rPr>
          <w:i/>
          <w:iCs/>
        </w:rPr>
        <w:t xml:space="preserve"> </w:t>
      </w:r>
      <w:proofErr w:type="spellStart"/>
      <w:r w:rsidRPr="00F71B02">
        <w:rPr>
          <w:i/>
          <w:iCs/>
        </w:rPr>
        <w:t>Eliyahu</w:t>
      </w:r>
      <w:proofErr w:type="spellEnd"/>
      <w:r w:rsidRPr="00F71B02">
        <w:rPr>
          <w:i/>
          <w:iCs/>
        </w:rPr>
        <w:t xml:space="preserve"> ha suggerito l'uso di una bomba atomica su Gaza. Se Israele è diventato una potenza nucleare, </w:t>
      </w:r>
      <w:r w:rsidRPr="00F71B02">
        <w:rPr>
          <w:i/>
          <w:iCs/>
        </w:rPr>
        <w:t>diventa</w:t>
      </w:r>
      <w:r w:rsidRPr="00F71B02">
        <w:rPr>
          <w:i/>
          <w:iCs/>
        </w:rPr>
        <w:t xml:space="preserve"> inevitabile che i suoi rivali regionali seguano l'esempio, portando a un pericoloso "far west nucleare</w:t>
      </w:r>
      <w:r w:rsidRPr="00F71B02">
        <w:rPr>
          <w:i/>
          <w:iCs/>
        </w:rPr>
        <w:t>”</w:t>
      </w:r>
      <w:r w:rsidRPr="00F71B02">
        <w:rPr>
          <w:i/>
          <w:iCs/>
        </w:rPr>
        <w:t>.</w:t>
      </w:r>
    </w:p>
    <w:p w14:paraId="461F15BF" w14:textId="2D7336F2" w:rsidR="008803A6" w:rsidRDefault="00F71B02">
      <w:pPr>
        <w:pBdr>
          <w:bottom w:val="single" w:sz="12" w:space="1" w:color="auto"/>
        </w:pBdr>
      </w:pPr>
      <w:r w:rsidRPr="00F71B02">
        <w:rPr>
          <w:i/>
          <w:iCs/>
        </w:rPr>
        <w:t>Israele</w:t>
      </w:r>
      <w:r w:rsidR="00AF1B56">
        <w:rPr>
          <w:i/>
          <w:iCs/>
        </w:rPr>
        <w:t xml:space="preserve">, al </w:t>
      </w:r>
      <w:proofErr w:type="gramStart"/>
      <w:r w:rsidR="00AF1B56">
        <w:rPr>
          <w:i/>
          <w:iCs/>
        </w:rPr>
        <w:t xml:space="preserve">contrario,  </w:t>
      </w:r>
      <w:r w:rsidRPr="00F71B02">
        <w:rPr>
          <w:i/>
          <w:iCs/>
        </w:rPr>
        <w:t>dovrebbe</w:t>
      </w:r>
      <w:proofErr w:type="gramEnd"/>
      <w:r w:rsidRPr="00F71B02">
        <w:rPr>
          <w:i/>
          <w:iCs/>
        </w:rPr>
        <w:t>, in prospettiva,</w:t>
      </w:r>
      <w:r w:rsidRPr="00F71B02">
        <w:rPr>
          <w:i/>
          <w:iCs/>
        </w:rPr>
        <w:t xml:space="preserve"> aderire al Trattato di Non Proliferazione (TNP) e collaborare con il Trattato di Proibizione delle Armi Nucleari (TPNW). La </w:t>
      </w:r>
      <w:r w:rsidRPr="00F71B02">
        <w:rPr>
          <w:i/>
          <w:iCs/>
        </w:rPr>
        <w:t>“</w:t>
      </w:r>
      <w:r w:rsidRPr="00F71B02">
        <w:rPr>
          <w:i/>
          <w:iCs/>
        </w:rPr>
        <w:t>trasparenza</w:t>
      </w:r>
      <w:r w:rsidRPr="00F71B02">
        <w:rPr>
          <w:i/>
          <w:iCs/>
        </w:rPr>
        <w:t>”, attuata invece immediatamente,</w:t>
      </w:r>
      <w:r w:rsidRPr="00F71B02">
        <w:rPr>
          <w:i/>
          <w:iCs/>
        </w:rPr>
        <w:t xml:space="preserve"> rafforzerebbe la democrazia e permetterebbe di negoziare per un Medio Oriente libero da armi di sterminio di massa</w:t>
      </w:r>
      <w:r w:rsidRPr="00F71B02">
        <w:rPr>
          <w:i/>
          <w:iCs/>
        </w:rPr>
        <w:t>, partecipando ai percorsi ONU già attivati in questo senso</w:t>
      </w:r>
      <w:r w:rsidRPr="00F71B02">
        <w:rPr>
          <w:i/>
          <w:iCs/>
        </w:rPr>
        <w:t>. Questa è la vera sicurezza, non il mantenimento di un arsenale nucleare</w:t>
      </w:r>
      <w:r w:rsidRPr="00F71B02">
        <w:rPr>
          <w:i/>
          <w:iCs/>
        </w:rPr>
        <w:t>, con alla base l’idea irrazionale che, nel far west che si va profilando, si resterà comunque i “pistoleri” più temibili e pronti a sparare per primi</w:t>
      </w:r>
      <w:r w:rsidR="008C4533">
        <w:t>”.</w:t>
      </w:r>
    </w:p>
    <w:p w14:paraId="7AF07439" w14:textId="77777777" w:rsidR="00F71B02" w:rsidRDefault="00F71B02">
      <w:pPr>
        <w:pBdr>
          <w:bottom w:val="single" w:sz="12" w:space="1" w:color="auto"/>
        </w:pBdr>
      </w:pPr>
    </w:p>
    <w:p w14:paraId="4DF876EE" w14:textId="77777777" w:rsidR="0006181C" w:rsidRDefault="008A08FB">
      <w:r>
        <w:lastRenderedPageBreak/>
        <w:t xml:space="preserve"> </w:t>
      </w:r>
    </w:p>
    <w:p w14:paraId="2F3CCA5D" w14:textId="14B3BA22" w:rsidR="008A08FB" w:rsidRDefault="008A08FB">
      <w:pPr>
        <w:rPr>
          <w:b/>
          <w:bCs/>
          <w:i/>
          <w:iCs/>
          <w:color w:val="002060"/>
          <w:sz w:val="28"/>
          <w:szCs w:val="28"/>
        </w:rPr>
      </w:pPr>
      <w:r w:rsidRPr="008E111C">
        <w:rPr>
          <w:b/>
          <w:bCs/>
          <w:i/>
          <w:iCs/>
          <w:color w:val="002060"/>
          <w:sz w:val="28"/>
          <w:szCs w:val="28"/>
        </w:rPr>
        <w:t>QUESTO L’APPELLO</w:t>
      </w:r>
      <w:r w:rsidR="001334BD">
        <w:rPr>
          <w:b/>
          <w:bCs/>
          <w:i/>
          <w:iCs/>
          <w:color w:val="002060"/>
          <w:sz w:val="28"/>
          <w:szCs w:val="28"/>
        </w:rPr>
        <w:t xml:space="preserve"> AI DEPUTATI DELLA KNESSET</w:t>
      </w:r>
    </w:p>
    <w:p w14:paraId="0564A9A0" w14:textId="77777777" w:rsidR="009F7992" w:rsidRDefault="009F7992">
      <w:pPr>
        <w:rPr>
          <w:b/>
          <w:bCs/>
          <w:i/>
          <w:iCs/>
          <w:color w:val="002060"/>
          <w:sz w:val="28"/>
          <w:szCs w:val="28"/>
        </w:rPr>
      </w:pPr>
    </w:p>
    <w:p w14:paraId="0AEA2707" w14:textId="38E485F3" w:rsidR="009F7992" w:rsidRDefault="009F7992" w:rsidP="0006181C">
      <w:pPr>
        <w:jc w:val="center"/>
        <w:rPr>
          <w:b/>
          <w:bCs/>
          <w:i/>
          <w:iCs/>
          <w:color w:val="002060"/>
          <w:sz w:val="28"/>
          <w:szCs w:val="28"/>
        </w:rPr>
      </w:pPr>
      <w:r w:rsidRPr="009F7992">
        <w:rPr>
          <w:b/>
          <w:bCs/>
          <w:i/>
          <w:iCs/>
          <w:color w:val="002060"/>
          <w:sz w:val="28"/>
          <w:szCs w:val="28"/>
        </w:rPr>
        <w:drawing>
          <wp:inline distT="0" distB="0" distL="0" distR="0" wp14:anchorId="31F38143" wp14:editId="65B2B3D7">
            <wp:extent cx="5353797" cy="5401429"/>
            <wp:effectExtent l="0" t="0" r="0" b="8890"/>
            <wp:docPr id="33111763"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111763" name=""/>
                    <pic:cNvPicPr/>
                  </pic:nvPicPr>
                  <pic:blipFill>
                    <a:blip r:embed="rId6"/>
                    <a:stretch>
                      <a:fillRect/>
                    </a:stretch>
                  </pic:blipFill>
                  <pic:spPr>
                    <a:xfrm>
                      <a:off x="0" y="0"/>
                      <a:ext cx="5353797" cy="5401429"/>
                    </a:xfrm>
                    <a:prstGeom prst="rect">
                      <a:avLst/>
                    </a:prstGeom>
                  </pic:spPr>
                </pic:pic>
              </a:graphicData>
            </a:graphic>
          </wp:inline>
        </w:drawing>
      </w:r>
    </w:p>
    <w:p w14:paraId="24A46DB0" w14:textId="77777777" w:rsidR="001334BD" w:rsidRDefault="001334BD">
      <w:pPr>
        <w:rPr>
          <w:b/>
          <w:bCs/>
          <w:i/>
          <w:iCs/>
          <w:color w:val="002060"/>
          <w:sz w:val="28"/>
          <w:szCs w:val="28"/>
        </w:rPr>
      </w:pPr>
      <w:r w:rsidRPr="001334BD">
        <w:rPr>
          <w:b/>
          <w:bCs/>
          <w:i/>
          <w:iCs/>
          <w:color w:val="002060"/>
          <w:sz w:val="28"/>
          <w:szCs w:val="28"/>
        </w:rPr>
        <w:t xml:space="preserve">È </w:t>
      </w:r>
      <w:r>
        <w:rPr>
          <w:b/>
          <w:bCs/>
          <w:i/>
          <w:iCs/>
          <w:color w:val="002060"/>
          <w:sz w:val="28"/>
          <w:szCs w:val="28"/>
        </w:rPr>
        <w:t>o</w:t>
      </w:r>
      <w:r w:rsidRPr="001334BD">
        <w:rPr>
          <w:b/>
          <w:bCs/>
          <w:i/>
          <w:iCs/>
          <w:color w:val="002060"/>
          <w:sz w:val="28"/>
          <w:szCs w:val="28"/>
        </w:rPr>
        <w:t xml:space="preserve">ra di </w:t>
      </w:r>
      <w:r>
        <w:rPr>
          <w:b/>
          <w:bCs/>
          <w:i/>
          <w:iCs/>
          <w:color w:val="002060"/>
          <w:sz w:val="28"/>
          <w:szCs w:val="28"/>
        </w:rPr>
        <w:t>s</w:t>
      </w:r>
      <w:r w:rsidRPr="001334BD">
        <w:rPr>
          <w:b/>
          <w:bCs/>
          <w:i/>
          <w:iCs/>
          <w:color w:val="002060"/>
          <w:sz w:val="28"/>
          <w:szCs w:val="28"/>
        </w:rPr>
        <w:t xml:space="preserve">cegliere la </w:t>
      </w:r>
      <w:r>
        <w:rPr>
          <w:b/>
          <w:bCs/>
          <w:i/>
          <w:iCs/>
          <w:color w:val="002060"/>
          <w:sz w:val="28"/>
          <w:szCs w:val="28"/>
        </w:rPr>
        <w:t>t</w:t>
      </w:r>
      <w:r w:rsidRPr="001334BD">
        <w:rPr>
          <w:b/>
          <w:bCs/>
          <w:i/>
          <w:iCs/>
          <w:color w:val="002060"/>
          <w:sz w:val="28"/>
          <w:szCs w:val="28"/>
        </w:rPr>
        <w:t xml:space="preserve">rasparenza </w:t>
      </w:r>
      <w:r>
        <w:rPr>
          <w:b/>
          <w:bCs/>
          <w:i/>
          <w:iCs/>
          <w:color w:val="002060"/>
          <w:sz w:val="28"/>
          <w:szCs w:val="28"/>
        </w:rPr>
        <w:t>n</w:t>
      </w:r>
      <w:r w:rsidRPr="001334BD">
        <w:rPr>
          <w:b/>
          <w:bCs/>
          <w:i/>
          <w:iCs/>
          <w:color w:val="002060"/>
          <w:sz w:val="28"/>
          <w:szCs w:val="28"/>
        </w:rPr>
        <w:t>ucleare</w:t>
      </w:r>
      <w:r>
        <w:rPr>
          <w:b/>
          <w:bCs/>
          <w:i/>
          <w:iCs/>
          <w:color w:val="002060"/>
          <w:sz w:val="28"/>
          <w:szCs w:val="28"/>
        </w:rPr>
        <w:t xml:space="preserve">. </w:t>
      </w:r>
    </w:p>
    <w:p w14:paraId="1A5645EA" w14:textId="787E698E" w:rsidR="001334BD" w:rsidRPr="008E111C" w:rsidRDefault="001334BD">
      <w:pPr>
        <w:rPr>
          <w:b/>
          <w:bCs/>
          <w:i/>
          <w:iCs/>
          <w:color w:val="002060"/>
          <w:sz w:val="28"/>
          <w:szCs w:val="28"/>
        </w:rPr>
      </w:pPr>
      <w:r>
        <w:rPr>
          <w:b/>
          <w:bCs/>
          <w:i/>
          <w:iCs/>
          <w:color w:val="002060"/>
          <w:sz w:val="28"/>
          <w:szCs w:val="28"/>
        </w:rPr>
        <w:t>Nella prospettiva di un Medio Oriente liberato dalle armi di sterminio di massa.</w:t>
      </w:r>
    </w:p>
    <w:p w14:paraId="59DA718A" w14:textId="3B07E2DE" w:rsidR="008803A6" w:rsidRPr="008E111C" w:rsidRDefault="008803A6" w:rsidP="008803A6">
      <w:pPr>
        <w:rPr>
          <w:i/>
          <w:iCs/>
          <w:color w:val="002060"/>
        </w:rPr>
      </w:pPr>
      <w:r w:rsidRPr="008E111C">
        <w:rPr>
          <w:i/>
          <w:iCs/>
          <w:color w:val="002060"/>
        </w:rPr>
        <w:t>Car</w:t>
      </w:r>
      <w:r w:rsidR="00C07D5B" w:rsidRPr="008E111C">
        <w:rPr>
          <w:i/>
          <w:iCs/>
          <w:color w:val="002060"/>
        </w:rPr>
        <w:t xml:space="preserve">e e cari </w:t>
      </w:r>
      <w:r w:rsidRPr="008E111C">
        <w:rPr>
          <w:i/>
          <w:iCs/>
          <w:color w:val="002060"/>
        </w:rPr>
        <w:t>deputati della Knesset,</w:t>
      </w:r>
    </w:p>
    <w:p w14:paraId="2C42ADD9" w14:textId="64DBD4AD" w:rsidR="008803A6" w:rsidRPr="008E111C" w:rsidRDefault="008803A6" w:rsidP="008803A6">
      <w:pPr>
        <w:rPr>
          <w:i/>
          <w:iCs/>
          <w:color w:val="002060"/>
        </w:rPr>
      </w:pPr>
      <w:r w:rsidRPr="008E111C">
        <w:rPr>
          <w:i/>
          <w:iCs/>
          <w:color w:val="002060"/>
        </w:rPr>
        <w:t xml:space="preserve">Voi credete, con ogni sincerità, che Israele sia una democrazia esemplare, l’unico faro di responsabilità nel tormentato </w:t>
      </w:r>
      <w:r w:rsidR="002B08B6" w:rsidRPr="008E111C">
        <w:rPr>
          <w:i/>
          <w:iCs/>
          <w:color w:val="002060"/>
        </w:rPr>
        <w:t xml:space="preserve">ed insanguinato </w:t>
      </w:r>
      <w:r w:rsidRPr="008E111C">
        <w:rPr>
          <w:i/>
          <w:iCs/>
          <w:color w:val="002060"/>
        </w:rPr>
        <w:t xml:space="preserve">Medio Oriente. Ebbene, se questa è la vostra profonda convinzione, allora è giunto il momento di un gesto. Un gesto chiaro, netto, </w:t>
      </w:r>
      <w:r w:rsidR="000251A0" w:rsidRPr="008E111C">
        <w:rPr>
          <w:b/>
          <w:bCs/>
          <w:i/>
          <w:iCs/>
          <w:color w:val="002060"/>
        </w:rPr>
        <w:t>i</w:t>
      </w:r>
      <w:r w:rsidR="000251A0">
        <w:rPr>
          <w:b/>
          <w:bCs/>
          <w:i/>
          <w:iCs/>
          <w:color w:val="002060"/>
        </w:rPr>
        <w:t>l coraggio di qualche</w:t>
      </w:r>
      <w:r w:rsidR="002B08B6" w:rsidRPr="008E111C">
        <w:rPr>
          <w:b/>
          <w:bCs/>
          <w:i/>
          <w:iCs/>
          <w:color w:val="002060"/>
        </w:rPr>
        <w:t xml:space="preserve"> primo passo</w:t>
      </w:r>
      <w:r w:rsidR="002B08B6" w:rsidRPr="008E111C">
        <w:rPr>
          <w:i/>
          <w:iCs/>
          <w:color w:val="002060"/>
        </w:rPr>
        <w:t xml:space="preserve"> </w:t>
      </w:r>
      <w:r w:rsidR="00C07D5B" w:rsidRPr="008E111C">
        <w:rPr>
          <w:b/>
          <w:bCs/>
          <w:i/>
          <w:iCs/>
          <w:color w:val="002060"/>
        </w:rPr>
        <w:t>unilaterale</w:t>
      </w:r>
      <w:r w:rsidR="00C07D5B" w:rsidRPr="008E111C">
        <w:rPr>
          <w:i/>
          <w:iCs/>
          <w:color w:val="002060"/>
        </w:rPr>
        <w:t xml:space="preserve">, </w:t>
      </w:r>
      <w:r w:rsidRPr="008E111C">
        <w:rPr>
          <w:i/>
          <w:iCs/>
          <w:color w:val="002060"/>
        </w:rPr>
        <w:t>da parte del vostro Paese, che spezzi il circolo vizioso della tensione.</w:t>
      </w:r>
    </w:p>
    <w:p w14:paraId="15143B32" w14:textId="77777777" w:rsidR="008803A6" w:rsidRPr="008E111C" w:rsidRDefault="00000000" w:rsidP="008803A6">
      <w:pPr>
        <w:rPr>
          <w:i/>
          <w:iCs/>
          <w:color w:val="002060"/>
        </w:rPr>
      </w:pPr>
      <w:r w:rsidRPr="008E111C">
        <w:rPr>
          <w:i/>
          <w:iCs/>
          <w:color w:val="002060"/>
        </w:rPr>
        <w:pict w14:anchorId="52BD8BA3">
          <v:rect id="_x0000_i1025" style="width:0;height:1.5pt" o:hralign="center" o:hrstd="t" o:hr="t" fillcolor="#a0a0a0" stroked="f"/>
        </w:pict>
      </w:r>
    </w:p>
    <w:p w14:paraId="442FAD14" w14:textId="77777777" w:rsidR="008803A6" w:rsidRPr="008E111C" w:rsidRDefault="008803A6" w:rsidP="008803A6">
      <w:pPr>
        <w:rPr>
          <w:b/>
          <w:bCs/>
          <w:i/>
          <w:iCs/>
          <w:color w:val="002060"/>
        </w:rPr>
      </w:pPr>
      <w:r w:rsidRPr="008E111C">
        <w:rPr>
          <w:b/>
          <w:bCs/>
          <w:i/>
          <w:iCs/>
          <w:color w:val="002060"/>
        </w:rPr>
        <w:t>Un Segreto di Pulcinella</w:t>
      </w:r>
    </w:p>
    <w:p w14:paraId="740FAFC7" w14:textId="22A66005" w:rsidR="008803A6" w:rsidRPr="008E111C" w:rsidRDefault="008803A6" w:rsidP="008803A6">
      <w:pPr>
        <w:rPr>
          <w:i/>
          <w:iCs/>
          <w:color w:val="002060"/>
        </w:rPr>
      </w:pPr>
      <w:r w:rsidRPr="008E111C">
        <w:rPr>
          <w:i/>
          <w:iCs/>
          <w:color w:val="002060"/>
        </w:rPr>
        <w:lastRenderedPageBreak/>
        <w:t xml:space="preserve">Da anni, troppi, si parla di un arsenale nucleare israeliano. Cento testate, forse più. Un segreto, sì, ma di quelli che tutti conoscono, un segreto di Pulcinella. Ricordate Mordechai Vanunu, le sue rivelazioni nel lontano 1986? E più di recente, le parole del ministro </w:t>
      </w:r>
      <w:proofErr w:type="spellStart"/>
      <w:r w:rsidRPr="008E111C">
        <w:rPr>
          <w:i/>
          <w:iCs/>
          <w:color w:val="002060"/>
        </w:rPr>
        <w:t>Amihai</w:t>
      </w:r>
      <w:proofErr w:type="spellEnd"/>
      <w:r w:rsidRPr="008E111C">
        <w:rPr>
          <w:i/>
          <w:iCs/>
          <w:color w:val="002060"/>
        </w:rPr>
        <w:t xml:space="preserve"> </w:t>
      </w:r>
      <w:proofErr w:type="spellStart"/>
      <w:r w:rsidRPr="008E111C">
        <w:rPr>
          <w:i/>
          <w:iCs/>
          <w:color w:val="002060"/>
        </w:rPr>
        <w:t>Eliyahu</w:t>
      </w:r>
      <w:proofErr w:type="spellEnd"/>
      <w:r w:rsidRPr="008E111C">
        <w:rPr>
          <w:i/>
          <w:iCs/>
          <w:color w:val="002060"/>
        </w:rPr>
        <w:t xml:space="preserve">, </w:t>
      </w:r>
      <w:r w:rsidR="00A83473" w:rsidRPr="008E111C">
        <w:rPr>
          <w:i/>
          <w:iCs/>
          <w:color w:val="002060"/>
        </w:rPr>
        <w:t xml:space="preserve">che ha ipotizzato </w:t>
      </w:r>
      <w:r w:rsidRPr="008E111C">
        <w:rPr>
          <w:i/>
          <w:iCs/>
          <w:color w:val="002060"/>
        </w:rPr>
        <w:t>l'ombra di una bomba su Gaza. Non sono fantasie, ma echi di una realtà che non si può più ignorare.</w:t>
      </w:r>
    </w:p>
    <w:p w14:paraId="18D76B7E" w14:textId="77777777" w:rsidR="008803A6" w:rsidRPr="008E111C" w:rsidRDefault="00000000" w:rsidP="008803A6">
      <w:pPr>
        <w:rPr>
          <w:i/>
          <w:iCs/>
          <w:color w:val="002060"/>
        </w:rPr>
      </w:pPr>
      <w:r w:rsidRPr="008E111C">
        <w:rPr>
          <w:i/>
          <w:iCs/>
          <w:color w:val="002060"/>
        </w:rPr>
        <w:pict w14:anchorId="4CA2BD10">
          <v:rect id="_x0000_i1026" style="width:0;height:1.5pt" o:hralign="center" o:hrstd="t" o:hr="t" fillcolor="#a0a0a0" stroked="f"/>
        </w:pict>
      </w:r>
    </w:p>
    <w:p w14:paraId="1B43808A" w14:textId="77777777" w:rsidR="008803A6" w:rsidRPr="008E111C" w:rsidRDefault="008803A6" w:rsidP="008803A6">
      <w:pPr>
        <w:rPr>
          <w:b/>
          <w:bCs/>
          <w:i/>
          <w:iCs/>
          <w:color w:val="002060"/>
        </w:rPr>
      </w:pPr>
      <w:r w:rsidRPr="008E111C">
        <w:rPr>
          <w:b/>
          <w:bCs/>
          <w:i/>
          <w:iCs/>
          <w:color w:val="002060"/>
        </w:rPr>
        <w:t>La Strada Pericolosa del Monopolio</w:t>
      </w:r>
    </w:p>
    <w:p w14:paraId="07A6F7B7" w14:textId="0FA4F221" w:rsidR="008803A6" w:rsidRPr="008E111C" w:rsidRDefault="008803A6" w:rsidP="008803A6">
      <w:pPr>
        <w:rPr>
          <w:i/>
          <w:iCs/>
          <w:color w:val="002060"/>
        </w:rPr>
      </w:pPr>
      <w:r w:rsidRPr="008E111C">
        <w:rPr>
          <w:i/>
          <w:iCs/>
          <w:color w:val="002060"/>
        </w:rPr>
        <w:t>Voi pensate di essere al sicuro, con il vostro monopolio nucleare. Ma la storia insegna che nessun monopolio dura per sempre. Se a voi è stato concesso di possedere l'atomica, è inevitabile che altri, prima o poi, cercheranno di fare lo stesso. E allora, il Medio Oriente si trasformerebbe in un vero e proprio "far west nucleare", un incubo ad occhi aperti</w:t>
      </w:r>
      <w:r w:rsidR="002B08B6" w:rsidRPr="008E111C">
        <w:rPr>
          <w:i/>
          <w:iCs/>
          <w:color w:val="002060"/>
        </w:rPr>
        <w:t>, un pericolo per l’intera comunità mondiale.</w:t>
      </w:r>
    </w:p>
    <w:p w14:paraId="2B79E932" w14:textId="77777777" w:rsidR="008803A6" w:rsidRPr="008E111C" w:rsidRDefault="00000000" w:rsidP="008803A6">
      <w:pPr>
        <w:rPr>
          <w:i/>
          <w:iCs/>
          <w:color w:val="002060"/>
        </w:rPr>
      </w:pPr>
      <w:r w:rsidRPr="008E111C">
        <w:rPr>
          <w:i/>
          <w:iCs/>
          <w:color w:val="002060"/>
        </w:rPr>
        <w:pict w14:anchorId="1A3BE848">
          <v:rect id="_x0000_i1027" style="width:0;height:1.5pt" o:hralign="center" o:hrstd="t" o:hr="t" fillcolor="#a0a0a0" stroked="f"/>
        </w:pict>
      </w:r>
    </w:p>
    <w:p w14:paraId="7EF3E21A" w14:textId="448F53EA" w:rsidR="008803A6" w:rsidRPr="008E111C" w:rsidRDefault="008803A6" w:rsidP="008803A6">
      <w:pPr>
        <w:rPr>
          <w:b/>
          <w:bCs/>
          <w:i/>
          <w:iCs/>
          <w:color w:val="002060"/>
        </w:rPr>
      </w:pPr>
      <w:r w:rsidRPr="008E111C">
        <w:rPr>
          <w:b/>
          <w:bCs/>
          <w:i/>
          <w:iCs/>
          <w:color w:val="002060"/>
        </w:rPr>
        <w:t xml:space="preserve">La Scelta della </w:t>
      </w:r>
      <w:r w:rsidR="000251A0">
        <w:rPr>
          <w:b/>
          <w:bCs/>
          <w:i/>
          <w:iCs/>
          <w:color w:val="002060"/>
        </w:rPr>
        <w:t>t</w:t>
      </w:r>
      <w:r w:rsidRPr="008E111C">
        <w:rPr>
          <w:b/>
          <w:bCs/>
          <w:i/>
          <w:iCs/>
          <w:color w:val="002060"/>
        </w:rPr>
        <w:t>rasparenza</w:t>
      </w:r>
      <w:r w:rsidR="000251A0">
        <w:rPr>
          <w:b/>
          <w:bCs/>
          <w:i/>
          <w:iCs/>
          <w:color w:val="002060"/>
        </w:rPr>
        <w:t xml:space="preserve"> nel disarmo</w:t>
      </w:r>
    </w:p>
    <w:p w14:paraId="6647DF5C" w14:textId="77777777" w:rsidR="000251A0" w:rsidRDefault="008803A6" w:rsidP="008803A6">
      <w:pPr>
        <w:rPr>
          <w:i/>
          <w:iCs/>
          <w:color w:val="002060"/>
        </w:rPr>
      </w:pPr>
      <w:r w:rsidRPr="008E111C">
        <w:rPr>
          <w:i/>
          <w:iCs/>
          <w:color w:val="002060"/>
        </w:rPr>
        <w:t xml:space="preserve">C'è un'alternativa, una via d'uscita da questa spirale. </w:t>
      </w:r>
      <w:r w:rsidR="00031521">
        <w:rPr>
          <w:i/>
          <w:iCs/>
          <w:color w:val="002060"/>
        </w:rPr>
        <w:t xml:space="preserve"> L’ideale sarebbe l</w:t>
      </w:r>
      <w:r w:rsidRPr="008E111C">
        <w:rPr>
          <w:i/>
          <w:iCs/>
          <w:color w:val="002060"/>
        </w:rPr>
        <w:t>'adesione</w:t>
      </w:r>
      <w:r w:rsidR="002B08B6" w:rsidRPr="008E111C">
        <w:rPr>
          <w:i/>
          <w:iCs/>
          <w:color w:val="002060"/>
        </w:rPr>
        <w:t xml:space="preserve"> subito</w:t>
      </w:r>
      <w:r w:rsidRPr="008E111C">
        <w:rPr>
          <w:i/>
          <w:iCs/>
          <w:color w:val="002060"/>
        </w:rPr>
        <w:t>, da parte di Israele, al Trattato di Non Proliferazione (TNP).</w:t>
      </w:r>
      <w:r w:rsidR="00954A3D" w:rsidRPr="008E111C">
        <w:rPr>
          <w:i/>
          <w:iCs/>
          <w:color w:val="002060"/>
        </w:rPr>
        <w:t xml:space="preserve"> L’adesione dovrebbe legalmente avvenire (non può essere altrimenti) con l’impegno a rispettare lo status di Stato non dotato di armi nucleari. Questa mossa va accompagnata alla</w:t>
      </w:r>
      <w:r w:rsidRPr="008E111C">
        <w:rPr>
          <w:i/>
          <w:iCs/>
          <w:color w:val="002060"/>
        </w:rPr>
        <w:t xml:space="preserve"> disponibilità </w:t>
      </w:r>
      <w:r w:rsidR="00954A3D" w:rsidRPr="008E111C">
        <w:rPr>
          <w:i/>
          <w:iCs/>
          <w:color w:val="002060"/>
        </w:rPr>
        <w:t xml:space="preserve">dello Stato ebraico </w:t>
      </w:r>
      <w:r w:rsidRPr="008E111C">
        <w:rPr>
          <w:i/>
          <w:iCs/>
          <w:color w:val="002060"/>
        </w:rPr>
        <w:t xml:space="preserve">a collaborare con il nuovo percorso del Trattato di proibizione delle armi nucleari (TPNW). </w:t>
      </w:r>
    </w:p>
    <w:p w14:paraId="6D35EF76" w14:textId="607AE8F5" w:rsidR="008803A6" w:rsidRDefault="008803A6" w:rsidP="008803A6">
      <w:pPr>
        <w:rPr>
          <w:i/>
          <w:iCs/>
          <w:color w:val="002060"/>
        </w:rPr>
      </w:pPr>
      <w:r w:rsidRPr="008E111C">
        <w:rPr>
          <w:i/>
          <w:iCs/>
          <w:color w:val="002060"/>
        </w:rPr>
        <w:t>Non si può più navigare nell'ambiguità, né tollerare un doppio standard che mina la credibilità, non solo agli occhi del mondo, ma anche dei vostri stessi cittadini. Il cinismo, lo sapete, corrode la democrazia. La trasparenza, invece, la rafforza.</w:t>
      </w:r>
    </w:p>
    <w:p w14:paraId="7EFB6D2B" w14:textId="0A982F7F" w:rsidR="00031521" w:rsidRPr="00031521" w:rsidRDefault="00031521" w:rsidP="00031521">
      <w:pPr>
        <w:numPr>
          <w:ilvl w:val="0"/>
          <w:numId w:val="8"/>
        </w:numPr>
        <w:rPr>
          <w:i/>
          <w:iCs/>
          <w:color w:val="002060"/>
        </w:rPr>
      </w:pPr>
      <w:r>
        <w:rPr>
          <w:i/>
          <w:iCs/>
          <w:color w:val="002060"/>
        </w:rPr>
        <w:t xml:space="preserve">Si possono però compiere immediatamente dei passi intermedi nel senso della trasparenza, a partire dalla </w:t>
      </w:r>
      <w:r w:rsidRPr="00031521">
        <w:rPr>
          <w:b/>
          <w:bCs/>
          <w:i/>
          <w:iCs/>
          <w:color w:val="002060"/>
        </w:rPr>
        <w:t>cessazione della ambiguità nucleare</w:t>
      </w:r>
      <w:r>
        <w:rPr>
          <w:i/>
          <w:iCs/>
          <w:color w:val="002060"/>
        </w:rPr>
        <w:t xml:space="preserve">.  Si tratterebbe di divulgare le dimensioni dell’arsenale israeliano e le scorte di materiale fissile, </w:t>
      </w:r>
      <w:r w:rsidRPr="00031521">
        <w:rPr>
          <w:i/>
          <w:iCs/>
          <w:color w:val="002060"/>
        </w:rPr>
        <w:t xml:space="preserve">come suggerito dal Segretario Generale dell'ONU per gli stati dotati di armi nucleari.   </w:t>
      </w:r>
    </w:p>
    <w:p w14:paraId="1E9BF46E" w14:textId="2A03C4CC" w:rsidR="00031521" w:rsidRPr="000251A0" w:rsidRDefault="00031521" w:rsidP="00031521">
      <w:pPr>
        <w:numPr>
          <w:ilvl w:val="0"/>
          <w:numId w:val="8"/>
        </w:numPr>
        <w:rPr>
          <w:i/>
          <w:iCs/>
          <w:color w:val="002060"/>
        </w:rPr>
      </w:pPr>
      <w:r w:rsidRPr="000251A0">
        <w:rPr>
          <w:b/>
          <w:bCs/>
          <w:i/>
          <w:iCs/>
          <w:color w:val="002060"/>
        </w:rPr>
        <w:t xml:space="preserve">Potrebbero essere dichiarate </w:t>
      </w:r>
      <w:r w:rsidRPr="000251A0">
        <w:rPr>
          <w:b/>
          <w:bCs/>
          <w:i/>
          <w:iCs/>
          <w:color w:val="002060"/>
        </w:rPr>
        <w:t>Moratorie Unilaterali</w:t>
      </w:r>
      <w:r w:rsidRPr="000251A0">
        <w:rPr>
          <w:b/>
          <w:bCs/>
          <w:i/>
          <w:iCs/>
          <w:color w:val="002060"/>
        </w:rPr>
        <w:t xml:space="preserve"> sui test nucleari e sulla produzione di materiali fissili</w:t>
      </w:r>
      <w:r w:rsidRPr="000251A0">
        <w:rPr>
          <w:i/>
          <w:iCs/>
          <w:color w:val="002060"/>
        </w:rPr>
        <w:t xml:space="preserve">. Sebbene Israele abbia firmato ma non ratificato il </w:t>
      </w:r>
      <w:r w:rsidR="000251A0" w:rsidRPr="000251A0">
        <w:rPr>
          <w:i/>
          <w:iCs/>
          <w:color w:val="002060"/>
        </w:rPr>
        <w:t>CTBT,</w:t>
      </w:r>
      <w:r w:rsidRPr="000251A0">
        <w:rPr>
          <w:i/>
          <w:iCs/>
          <w:color w:val="002060"/>
        </w:rPr>
        <w:t xml:space="preserve"> e non sia noto per aver condotto test dal </w:t>
      </w:r>
      <w:r w:rsidR="000251A0" w:rsidRPr="000251A0">
        <w:rPr>
          <w:i/>
          <w:iCs/>
          <w:color w:val="002060"/>
        </w:rPr>
        <w:t>1979,</w:t>
      </w:r>
      <w:r w:rsidRPr="000251A0">
        <w:rPr>
          <w:i/>
          <w:iCs/>
          <w:color w:val="002060"/>
        </w:rPr>
        <w:t xml:space="preserve"> formalizzare questo potrebbe essere una misura di costruzione della fiducia.   </w:t>
      </w:r>
    </w:p>
    <w:p w14:paraId="5FFCF0F5" w14:textId="4480004F" w:rsidR="00031521" w:rsidRPr="000251A0" w:rsidRDefault="000251A0" w:rsidP="00031521">
      <w:pPr>
        <w:numPr>
          <w:ilvl w:val="0"/>
          <w:numId w:val="8"/>
        </w:numPr>
        <w:rPr>
          <w:i/>
          <w:iCs/>
          <w:color w:val="002060"/>
        </w:rPr>
      </w:pPr>
      <w:r w:rsidRPr="000251A0">
        <w:rPr>
          <w:b/>
          <w:bCs/>
          <w:i/>
          <w:iCs/>
          <w:color w:val="002060"/>
        </w:rPr>
        <w:t xml:space="preserve">Potrebbero essere accettate </w:t>
      </w:r>
      <w:r w:rsidR="00031521" w:rsidRPr="000251A0">
        <w:rPr>
          <w:b/>
          <w:bCs/>
          <w:i/>
          <w:iCs/>
          <w:color w:val="002060"/>
        </w:rPr>
        <w:t>le Salvaguardie dell'AIEA su Dimona</w:t>
      </w:r>
      <w:r w:rsidRPr="000251A0">
        <w:rPr>
          <w:b/>
          <w:bCs/>
          <w:i/>
          <w:iCs/>
          <w:color w:val="002060"/>
        </w:rPr>
        <w:t>.</w:t>
      </w:r>
      <w:r w:rsidR="00031521" w:rsidRPr="000251A0">
        <w:rPr>
          <w:i/>
          <w:iCs/>
          <w:color w:val="002060"/>
        </w:rPr>
        <w:t xml:space="preserve"> Porre il reattore di Dimona sotto le salvaguardie dell'AIEA, come suggerito da uno studio delle Nazioni Unite del </w:t>
      </w:r>
      <w:r w:rsidRPr="000251A0">
        <w:rPr>
          <w:i/>
          <w:iCs/>
          <w:color w:val="002060"/>
        </w:rPr>
        <w:t>1990,</w:t>
      </w:r>
      <w:r w:rsidR="00031521" w:rsidRPr="000251A0">
        <w:rPr>
          <w:i/>
          <w:iCs/>
          <w:color w:val="002060"/>
        </w:rPr>
        <w:t xml:space="preserve"> sarebbe un passo importante verso la trasparenza. Attualmente, la struttura di Dimona non è sotto le salvaguardie dell'AIEA.   </w:t>
      </w:r>
    </w:p>
    <w:p w14:paraId="26864C35" w14:textId="5012740E" w:rsidR="00031521" w:rsidRPr="000251A0" w:rsidRDefault="000251A0" w:rsidP="008803A6">
      <w:pPr>
        <w:numPr>
          <w:ilvl w:val="0"/>
          <w:numId w:val="8"/>
        </w:numPr>
        <w:rPr>
          <w:i/>
          <w:iCs/>
          <w:color w:val="002060"/>
        </w:rPr>
      </w:pPr>
      <w:r w:rsidRPr="000251A0">
        <w:rPr>
          <w:b/>
          <w:bCs/>
          <w:i/>
          <w:iCs/>
          <w:color w:val="002060"/>
        </w:rPr>
        <w:t xml:space="preserve">Israele potrebbe coinvolgersi immediatamente </w:t>
      </w:r>
      <w:r w:rsidR="00031521" w:rsidRPr="000251A0">
        <w:rPr>
          <w:b/>
          <w:bCs/>
          <w:i/>
          <w:iCs/>
          <w:color w:val="002060"/>
        </w:rPr>
        <w:t>nelle Conferenze sulla WMDFZ</w:t>
      </w:r>
      <w:r w:rsidRPr="000251A0">
        <w:rPr>
          <w:i/>
          <w:iCs/>
          <w:color w:val="002060"/>
        </w:rPr>
        <w:t xml:space="preserve">. </w:t>
      </w:r>
      <w:r w:rsidR="00031521" w:rsidRPr="000251A0">
        <w:rPr>
          <w:i/>
          <w:iCs/>
          <w:color w:val="002060"/>
        </w:rPr>
        <w:t xml:space="preserve">Sebbene Israele abbia storicamente boicottato le conferenze sulla WMDFZ mandate dall’ONU, partecipare a questi incontri annuali, anche come osservatore, potrebbe essere un passo "coraggioso" verso la promozione del dialogo regionale. Il fatto che "tutti gli Stati della regione" siano stati invitati e la maggior parte abbia partecipato, eccetto Israele, evidenzia il suo isolamento su questo tema.   </w:t>
      </w:r>
    </w:p>
    <w:p w14:paraId="493070FC" w14:textId="77777777" w:rsidR="008803A6" w:rsidRPr="008E111C" w:rsidRDefault="00000000" w:rsidP="008803A6">
      <w:pPr>
        <w:rPr>
          <w:i/>
          <w:iCs/>
          <w:color w:val="002060"/>
        </w:rPr>
      </w:pPr>
      <w:r w:rsidRPr="008E111C">
        <w:rPr>
          <w:i/>
          <w:iCs/>
          <w:color w:val="002060"/>
        </w:rPr>
        <w:pict w14:anchorId="074AC0FD">
          <v:rect id="_x0000_i1028" style="width:0;height:1.5pt" o:hralign="center" o:hrstd="t" o:hr="t" fillcolor="#a0a0a0" stroked="f"/>
        </w:pict>
      </w:r>
    </w:p>
    <w:p w14:paraId="626B5BC5" w14:textId="35633967" w:rsidR="008803A6" w:rsidRPr="008E111C" w:rsidRDefault="000251A0" w:rsidP="008803A6">
      <w:pPr>
        <w:rPr>
          <w:b/>
          <w:bCs/>
          <w:i/>
          <w:iCs/>
          <w:color w:val="002060"/>
        </w:rPr>
      </w:pPr>
      <w:r>
        <w:rPr>
          <w:b/>
          <w:bCs/>
          <w:i/>
          <w:iCs/>
          <w:color w:val="002060"/>
        </w:rPr>
        <w:t>La sfida da raccogliere v</w:t>
      </w:r>
      <w:r w:rsidR="008803A6" w:rsidRPr="008E111C">
        <w:rPr>
          <w:b/>
          <w:bCs/>
          <w:i/>
          <w:iCs/>
          <w:color w:val="002060"/>
        </w:rPr>
        <w:t>erso un Medio Oriente Denuclearizzato</w:t>
      </w:r>
    </w:p>
    <w:p w14:paraId="4BAC87CE" w14:textId="380E230B" w:rsidR="008803A6" w:rsidRPr="008E111C" w:rsidRDefault="000251A0" w:rsidP="008803A6">
      <w:pPr>
        <w:rPr>
          <w:i/>
          <w:iCs/>
          <w:color w:val="002060"/>
        </w:rPr>
      </w:pPr>
      <w:r>
        <w:rPr>
          <w:i/>
          <w:iCs/>
          <w:color w:val="002060"/>
        </w:rPr>
        <w:lastRenderedPageBreak/>
        <w:t>Fare dei passi nel senso dell’adesione</w:t>
      </w:r>
      <w:r w:rsidR="008803A6" w:rsidRPr="008E111C">
        <w:rPr>
          <w:i/>
          <w:iCs/>
          <w:color w:val="002060"/>
        </w:rPr>
        <w:t xml:space="preserve"> al TNP, aprire le porte alle ispezioni dell'AIEA, dialogare in termini costruttivi</w:t>
      </w:r>
      <w:r>
        <w:rPr>
          <w:i/>
          <w:iCs/>
          <w:color w:val="002060"/>
        </w:rPr>
        <w:t xml:space="preserve"> dentro i consessi internazionali</w:t>
      </w:r>
      <w:r w:rsidR="008803A6" w:rsidRPr="008E111C">
        <w:rPr>
          <w:i/>
          <w:iCs/>
          <w:color w:val="002060"/>
        </w:rPr>
        <w:t xml:space="preserve"> con l’obiettivo di proibire lo stesso possesso delle armi nucleari, significherebbe riattivare un percorso negoziale per un Medio Oriente libero da armi di sterminio. Questa è la vera sicurezza, non certo l'illusione di rimanere i "pistoleri" più veloci e armati</w:t>
      </w:r>
      <w:r w:rsidR="002B08B6" w:rsidRPr="008E111C">
        <w:rPr>
          <w:i/>
          <w:iCs/>
          <w:color w:val="002060"/>
        </w:rPr>
        <w:t>, che sparano per primi</w:t>
      </w:r>
      <w:r w:rsidR="008803A6" w:rsidRPr="008E111C">
        <w:rPr>
          <w:i/>
          <w:iCs/>
          <w:color w:val="002060"/>
        </w:rPr>
        <w:t xml:space="preserve">. </w:t>
      </w:r>
    </w:p>
    <w:p w14:paraId="41AE2EAA" w14:textId="3D3C5E27" w:rsidR="00C07D5B" w:rsidRPr="008E111C" w:rsidRDefault="00F51671" w:rsidP="008803A6">
      <w:pPr>
        <w:rPr>
          <w:i/>
          <w:iCs/>
          <w:color w:val="002060"/>
        </w:rPr>
      </w:pPr>
      <w:r>
        <w:rPr>
          <w:i/>
          <w:iCs/>
          <w:color w:val="002060"/>
        </w:rPr>
        <w:t xml:space="preserve">In conclusione, </w:t>
      </w:r>
      <w:r w:rsidR="00C07D5B" w:rsidRPr="008E111C">
        <w:rPr>
          <w:i/>
          <w:iCs/>
          <w:color w:val="002060"/>
        </w:rPr>
        <w:t xml:space="preserve">l'idea di un </w:t>
      </w:r>
      <w:r w:rsidR="00C07D5B" w:rsidRPr="008E111C">
        <w:rPr>
          <w:b/>
          <w:bCs/>
          <w:i/>
          <w:iCs/>
          <w:color w:val="002060"/>
        </w:rPr>
        <w:t>Medio Oriente libero da armi di sterminio di massa</w:t>
      </w:r>
      <w:r w:rsidR="00C07D5B" w:rsidRPr="008E111C">
        <w:rPr>
          <w:i/>
          <w:iCs/>
          <w:color w:val="002060"/>
        </w:rPr>
        <w:t xml:space="preserve"> (WMDFZ - </w:t>
      </w:r>
      <w:proofErr w:type="spellStart"/>
      <w:r w:rsidR="00C07D5B" w:rsidRPr="008E111C">
        <w:rPr>
          <w:i/>
          <w:iCs/>
          <w:color w:val="002060"/>
        </w:rPr>
        <w:t>Weapons</w:t>
      </w:r>
      <w:proofErr w:type="spellEnd"/>
      <w:r w:rsidR="00C07D5B" w:rsidRPr="008E111C">
        <w:rPr>
          <w:i/>
          <w:iCs/>
          <w:color w:val="002060"/>
        </w:rPr>
        <w:t xml:space="preserve"> of Mass </w:t>
      </w:r>
      <w:proofErr w:type="spellStart"/>
      <w:r w:rsidR="00C07D5B" w:rsidRPr="008E111C">
        <w:rPr>
          <w:i/>
          <w:iCs/>
          <w:color w:val="002060"/>
        </w:rPr>
        <w:t>Destruction</w:t>
      </w:r>
      <w:proofErr w:type="spellEnd"/>
      <w:r w:rsidR="00C07D5B" w:rsidRPr="008E111C">
        <w:rPr>
          <w:i/>
          <w:iCs/>
          <w:color w:val="002060"/>
        </w:rPr>
        <w:t xml:space="preserve">-Free Zone) è un obiettivo dibattuto </w:t>
      </w:r>
      <w:r w:rsidR="002B08B6" w:rsidRPr="008E111C">
        <w:rPr>
          <w:i/>
          <w:iCs/>
          <w:color w:val="002060"/>
        </w:rPr>
        <w:t xml:space="preserve">e coltivato </w:t>
      </w:r>
      <w:r w:rsidR="00C07D5B" w:rsidRPr="008E111C">
        <w:rPr>
          <w:i/>
          <w:iCs/>
          <w:color w:val="002060"/>
        </w:rPr>
        <w:t>da decenni</w:t>
      </w:r>
      <w:r w:rsidR="000251A0">
        <w:rPr>
          <w:i/>
          <w:iCs/>
          <w:color w:val="002060"/>
        </w:rPr>
        <w:t>: raccogliete la sfida, anche se piena di ostacoli!</w:t>
      </w:r>
    </w:p>
    <w:p w14:paraId="152FCF0B" w14:textId="4AEA6EEA" w:rsidR="00C07D5B" w:rsidRPr="008E111C" w:rsidRDefault="00C07D5B" w:rsidP="008803A6">
      <w:pPr>
        <w:rPr>
          <w:i/>
          <w:iCs/>
          <w:color w:val="002060"/>
        </w:rPr>
      </w:pPr>
      <w:r w:rsidRPr="008E111C">
        <w:rPr>
          <w:i/>
          <w:iCs/>
          <w:color w:val="002060"/>
        </w:rPr>
        <w:t>È tempo, care e cari deputati, di scegliere la strada della ragione, per voi e per la pace nella regione.</w:t>
      </w:r>
    </w:p>
    <w:p w14:paraId="5D9D3562" w14:textId="64EF5E64" w:rsidR="002B08B6" w:rsidRPr="008E111C" w:rsidRDefault="002B08B6" w:rsidP="008803A6">
      <w:pPr>
        <w:rPr>
          <w:i/>
          <w:iCs/>
          <w:color w:val="002060"/>
        </w:rPr>
      </w:pPr>
      <w:r w:rsidRPr="008E111C">
        <w:rPr>
          <w:i/>
          <w:iCs/>
          <w:color w:val="002060"/>
        </w:rPr>
        <w:t>PROMOTORE: IL FESTIVAL DELLA NONVIOLENZA POIETICA DI COMISO</w:t>
      </w:r>
    </w:p>
    <w:p w14:paraId="746E1835" w14:textId="77777777" w:rsidR="00C07D5B" w:rsidRPr="008E111C" w:rsidRDefault="00000000" w:rsidP="00C07D5B">
      <w:pPr>
        <w:rPr>
          <w:i/>
          <w:iCs/>
          <w:color w:val="002060"/>
        </w:rPr>
      </w:pPr>
      <w:r w:rsidRPr="008E111C">
        <w:rPr>
          <w:i/>
          <w:iCs/>
          <w:color w:val="002060"/>
        </w:rPr>
        <w:pict w14:anchorId="18B1B4B4">
          <v:rect id="_x0000_i1029" style="width:0;height:1.5pt" o:hralign="center" o:hrstd="t" o:hr="t" fillcolor="#a0a0a0" stroked="f"/>
        </w:pict>
      </w:r>
    </w:p>
    <w:p w14:paraId="3EA399A6" w14:textId="7A1C8208" w:rsidR="00C07D5B" w:rsidRPr="008E111C" w:rsidRDefault="00C07D5B" w:rsidP="00C07D5B">
      <w:pPr>
        <w:rPr>
          <w:b/>
          <w:bCs/>
          <w:i/>
          <w:iCs/>
          <w:color w:val="002060"/>
        </w:rPr>
      </w:pPr>
      <w:r w:rsidRPr="008E111C">
        <w:rPr>
          <w:b/>
          <w:bCs/>
          <w:i/>
          <w:iCs/>
          <w:color w:val="002060"/>
        </w:rPr>
        <w:t>Appendice: tavoli Diplomatici per una Zona libera da armi di sterminio di massa</w:t>
      </w:r>
    </w:p>
    <w:p w14:paraId="254A3A77" w14:textId="27163872" w:rsidR="00C07D5B" w:rsidRPr="008E111C" w:rsidRDefault="00C07D5B" w:rsidP="00C07D5B">
      <w:pPr>
        <w:rPr>
          <w:i/>
          <w:iCs/>
          <w:color w:val="002060"/>
        </w:rPr>
      </w:pPr>
      <w:r w:rsidRPr="008E111C">
        <w:rPr>
          <w:i/>
          <w:iCs/>
          <w:color w:val="002060"/>
        </w:rPr>
        <w:t>Ci sono diversi forum e iniziative diplomatiche dove questa proposta è stata discussa e continua ad essere un punto all'ordine del giorno, e noi ne citiamo due:</w:t>
      </w:r>
    </w:p>
    <w:p w14:paraId="5388B99C" w14:textId="77777777" w:rsidR="00C07D5B" w:rsidRPr="008E111C" w:rsidRDefault="00C07D5B" w:rsidP="00C07D5B">
      <w:pPr>
        <w:rPr>
          <w:b/>
          <w:bCs/>
          <w:i/>
          <w:iCs/>
          <w:color w:val="002060"/>
        </w:rPr>
      </w:pPr>
      <w:r w:rsidRPr="008E111C">
        <w:rPr>
          <w:b/>
          <w:bCs/>
          <w:i/>
          <w:iCs/>
          <w:color w:val="002060"/>
        </w:rPr>
        <w:t>1. Conferenza sul Trattato di Non Proliferazione Nucleare (TNP)</w:t>
      </w:r>
    </w:p>
    <w:p w14:paraId="3F456851" w14:textId="77777777" w:rsidR="00C07D5B" w:rsidRPr="008E111C" w:rsidRDefault="00C07D5B" w:rsidP="00C07D5B">
      <w:pPr>
        <w:rPr>
          <w:i/>
          <w:iCs/>
          <w:color w:val="002060"/>
        </w:rPr>
      </w:pPr>
      <w:r w:rsidRPr="008E111C">
        <w:rPr>
          <w:i/>
          <w:iCs/>
          <w:color w:val="002060"/>
        </w:rPr>
        <w:t xml:space="preserve">Le </w:t>
      </w:r>
      <w:r w:rsidRPr="008E111C">
        <w:rPr>
          <w:b/>
          <w:bCs/>
          <w:i/>
          <w:iCs/>
          <w:color w:val="002060"/>
        </w:rPr>
        <w:t>Conferenze di Revisione del TNP</w:t>
      </w:r>
      <w:r w:rsidRPr="008E111C">
        <w:rPr>
          <w:i/>
          <w:iCs/>
          <w:color w:val="002060"/>
        </w:rPr>
        <w:t>, che si tengono ogni cinque anni, sono il principale forum internazionale per discutere la non proliferazione e il disarmo nucleare. La creazione di una WMDFZ in Medio Oriente è stata una risoluzione chiave della Conferenza di Revisione del TNP del 1995. Nonostante i ripetuti tentativi nelle conferenze successive, non si è riusciti a fare passi avanti significativi a causa delle divergenze tra gli Stati della regione e le potenze nucleari.</w:t>
      </w:r>
    </w:p>
    <w:p w14:paraId="2E021C3A" w14:textId="31E9218A" w:rsidR="00C07D5B" w:rsidRPr="008E111C" w:rsidRDefault="00C07D5B" w:rsidP="00C07D5B">
      <w:pPr>
        <w:rPr>
          <w:i/>
          <w:iCs/>
          <w:color w:val="002060"/>
        </w:rPr>
      </w:pPr>
      <w:r w:rsidRPr="008E111C">
        <w:rPr>
          <w:b/>
          <w:bCs/>
          <w:i/>
          <w:iCs/>
          <w:color w:val="002060"/>
        </w:rPr>
        <w:t>2. Conferenze e Incontri ONU sulla WMDFZ in Medio Oriente</w:t>
      </w:r>
    </w:p>
    <w:p w14:paraId="2201ADB2" w14:textId="77777777" w:rsidR="00C07D5B" w:rsidRPr="008E111C" w:rsidRDefault="00C07D5B" w:rsidP="00C07D5B">
      <w:pPr>
        <w:rPr>
          <w:i/>
          <w:iCs/>
          <w:color w:val="002060"/>
        </w:rPr>
      </w:pPr>
      <w:r w:rsidRPr="008E111C">
        <w:rPr>
          <w:i/>
          <w:iCs/>
          <w:color w:val="002060"/>
        </w:rPr>
        <w:t xml:space="preserve">Dal 2019, l'Assemblea Generale delle Nazioni Unite ha avviato una serie di </w:t>
      </w:r>
      <w:r w:rsidRPr="008E111C">
        <w:rPr>
          <w:b/>
          <w:bCs/>
          <w:i/>
          <w:iCs/>
          <w:color w:val="002060"/>
        </w:rPr>
        <w:t>Conferenze per l'istituzione di una zona libera da armi nucleari e altre armi di distruzione di massa in Medio Oriente</w:t>
      </w:r>
      <w:r w:rsidRPr="008E111C">
        <w:rPr>
          <w:i/>
          <w:iCs/>
          <w:color w:val="002060"/>
        </w:rPr>
        <w:t>. Queste conferenze annuali mirano a riunire tutti gli Stati della regione per negoziare un trattato vincolante che stabilisca tale zona. Finora, Israele non ha partecipato a queste conferenze, il che rappresenta un ostacolo significativo.</w:t>
      </w:r>
    </w:p>
    <w:p w14:paraId="06D55320" w14:textId="77777777" w:rsidR="00C07D5B" w:rsidRPr="00C07D5B" w:rsidRDefault="00C07D5B" w:rsidP="00C07D5B"/>
    <w:p w14:paraId="04EFBCA7" w14:textId="5F9BF701" w:rsidR="00DF571F" w:rsidRDefault="00DF571F" w:rsidP="00DF571F">
      <w:pPr>
        <w:rPr>
          <w:b/>
          <w:bCs/>
          <w:sz w:val="32"/>
          <w:szCs w:val="32"/>
        </w:rPr>
      </w:pPr>
      <w:r w:rsidRPr="00DF571F">
        <w:rPr>
          <w:b/>
          <w:bCs/>
          <w:sz w:val="32"/>
          <w:szCs w:val="32"/>
        </w:rPr>
        <w:t xml:space="preserve">Dossier Integrativo: Verso la </w:t>
      </w:r>
      <w:r>
        <w:rPr>
          <w:b/>
          <w:bCs/>
          <w:sz w:val="32"/>
          <w:szCs w:val="32"/>
        </w:rPr>
        <w:t>t</w:t>
      </w:r>
      <w:r w:rsidRPr="00DF571F">
        <w:rPr>
          <w:b/>
          <w:bCs/>
          <w:sz w:val="32"/>
          <w:szCs w:val="32"/>
        </w:rPr>
        <w:t xml:space="preserve">rasparenza </w:t>
      </w:r>
      <w:r>
        <w:rPr>
          <w:b/>
          <w:bCs/>
          <w:sz w:val="32"/>
          <w:szCs w:val="32"/>
        </w:rPr>
        <w:t>n</w:t>
      </w:r>
      <w:r w:rsidRPr="00DF571F">
        <w:rPr>
          <w:b/>
          <w:bCs/>
          <w:sz w:val="32"/>
          <w:szCs w:val="32"/>
        </w:rPr>
        <w:t xml:space="preserve">ucleare e la </w:t>
      </w:r>
      <w:r>
        <w:rPr>
          <w:b/>
          <w:bCs/>
          <w:sz w:val="32"/>
          <w:szCs w:val="32"/>
        </w:rPr>
        <w:t>s</w:t>
      </w:r>
      <w:r w:rsidRPr="00DF571F">
        <w:rPr>
          <w:b/>
          <w:bCs/>
          <w:sz w:val="32"/>
          <w:szCs w:val="32"/>
        </w:rPr>
        <w:t xml:space="preserve">icurezza </w:t>
      </w:r>
      <w:r>
        <w:rPr>
          <w:b/>
          <w:bCs/>
          <w:sz w:val="32"/>
          <w:szCs w:val="32"/>
        </w:rPr>
        <w:t>r</w:t>
      </w:r>
      <w:r w:rsidRPr="00DF571F">
        <w:rPr>
          <w:b/>
          <w:bCs/>
          <w:sz w:val="32"/>
          <w:szCs w:val="32"/>
        </w:rPr>
        <w:t>egionale in Medio Oriente</w:t>
      </w:r>
      <w:r>
        <w:rPr>
          <w:b/>
          <w:bCs/>
          <w:sz w:val="32"/>
          <w:szCs w:val="32"/>
        </w:rPr>
        <w:t xml:space="preserve"> – redatto con l’aiuto di GEMINI</w:t>
      </w:r>
    </w:p>
    <w:p w14:paraId="545BA256" w14:textId="77777777" w:rsidR="007E628D" w:rsidRDefault="00DF571F" w:rsidP="00DF571F">
      <w:pPr>
        <w:rPr>
          <w:b/>
          <w:bCs/>
          <w:sz w:val="32"/>
          <w:szCs w:val="32"/>
        </w:rPr>
      </w:pPr>
      <w:r>
        <w:rPr>
          <w:b/>
          <w:bCs/>
          <w:sz w:val="32"/>
          <w:szCs w:val="32"/>
        </w:rPr>
        <w:t>Palermo, 1° luglio 2025</w:t>
      </w:r>
      <w:r w:rsidR="007E628D">
        <w:rPr>
          <w:b/>
          <w:bCs/>
          <w:sz w:val="32"/>
          <w:szCs w:val="32"/>
        </w:rPr>
        <w:t xml:space="preserve"> </w:t>
      </w:r>
    </w:p>
    <w:p w14:paraId="08179A61" w14:textId="77777777" w:rsidR="007E628D" w:rsidRDefault="007E628D" w:rsidP="00DF571F">
      <w:pPr>
        <w:rPr>
          <w:b/>
          <w:bCs/>
          <w:sz w:val="32"/>
          <w:szCs w:val="32"/>
        </w:rPr>
      </w:pPr>
    </w:p>
    <w:p w14:paraId="3FF8BA5C" w14:textId="6885D07D" w:rsidR="00DF571F" w:rsidRDefault="007E628D" w:rsidP="00DF571F">
      <w:pPr>
        <w:rPr>
          <w:b/>
          <w:bCs/>
          <w:sz w:val="32"/>
          <w:szCs w:val="32"/>
        </w:rPr>
      </w:pPr>
      <w:r>
        <w:rPr>
          <w:b/>
          <w:bCs/>
          <w:sz w:val="32"/>
          <w:szCs w:val="32"/>
        </w:rPr>
        <w:t>PARTE PRIMA – L’ISTANZA DELLA TRASPARENZA E LA DISTENSIONE NELL’AREA MEDIORIENTALE</w:t>
      </w:r>
    </w:p>
    <w:p w14:paraId="3E84A2B5" w14:textId="77777777" w:rsidR="009D6366" w:rsidRPr="00DF571F" w:rsidRDefault="009D6366" w:rsidP="00DF571F">
      <w:pPr>
        <w:rPr>
          <w:b/>
          <w:bCs/>
          <w:sz w:val="32"/>
          <w:szCs w:val="32"/>
        </w:rPr>
      </w:pPr>
    </w:p>
    <w:p w14:paraId="342462B5" w14:textId="77777777" w:rsidR="00DF571F" w:rsidRPr="00DF571F" w:rsidRDefault="00DF571F" w:rsidP="00DF571F">
      <w:r w:rsidRPr="00DF571F">
        <w:t xml:space="preserve">Questo dossier si propone come supplemento integrativo all'appello rivolto ai deputati della Knesset da "IL FESTIVAL DELLA NONVIOLENZA POIETICA DI COMISO". L'appello sottolinea che, se Israele si </w:t>
      </w:r>
      <w:r w:rsidRPr="00DF571F">
        <w:lastRenderedPageBreak/>
        <w:t>considera una "democrazia esemplare" e un "faro di responsabilità" nel contesto complesso del Medio Oriente, è giunto il momento di compiere un gesto "chiaro, netto, un primo passo unilaterale" per spezzare il ciclo di tensione.</w:t>
      </w:r>
    </w:p>
    <w:p w14:paraId="72EB93E4" w14:textId="77777777" w:rsidR="00DF571F" w:rsidRPr="00DF571F" w:rsidRDefault="00DF571F" w:rsidP="00DF571F">
      <w:r w:rsidRPr="00DF571F">
        <w:t>L'obiettivo di questo rapporto è fornire un'analisi approfondita, basata su evidenze, a supporto della richiesta dell'appello. Verrà esaminata la necessità che Israele abbandoni la sua politica di deliberata ambiguità nucleare, aderisca ai trattati internazionali chiave sul disarmo (il Trattato di Non Proliferazione Nucleare - TNP e il Trattato sulla Proibizione delle Armi Nucleari - TPNW), e partecipi attivamente alla creazione di una Zona Libera da Armi di Distruzione di Massa (WMDFZ) in Medio Oriente. L'analisi approfondirà il contesto storico, le realtà attuali e le implicazioni strategiche della postura nucleare israeliana all'interno del più ampio quadro globale di non proliferazione.</w:t>
      </w:r>
    </w:p>
    <w:p w14:paraId="52957F5F" w14:textId="76EF7532" w:rsidR="00DF571F" w:rsidRPr="00DF571F" w:rsidRDefault="00DF571F" w:rsidP="00DF571F">
      <w:pPr>
        <w:rPr>
          <w:b/>
          <w:bCs/>
        </w:rPr>
      </w:pPr>
      <w:r w:rsidRPr="00DF571F">
        <w:rPr>
          <w:b/>
          <w:bCs/>
        </w:rPr>
        <w:t xml:space="preserve">La </w:t>
      </w:r>
      <w:r>
        <w:rPr>
          <w:b/>
          <w:bCs/>
        </w:rPr>
        <w:t>p</w:t>
      </w:r>
      <w:r w:rsidRPr="00DF571F">
        <w:rPr>
          <w:b/>
          <w:bCs/>
        </w:rPr>
        <w:t xml:space="preserve">ostura </w:t>
      </w:r>
      <w:r>
        <w:rPr>
          <w:b/>
          <w:bCs/>
        </w:rPr>
        <w:t>n</w:t>
      </w:r>
      <w:r w:rsidRPr="00DF571F">
        <w:rPr>
          <w:b/>
          <w:bCs/>
        </w:rPr>
        <w:t xml:space="preserve">ucleare di Israele: </w:t>
      </w:r>
      <w:r>
        <w:rPr>
          <w:b/>
          <w:bCs/>
        </w:rPr>
        <w:t>a</w:t>
      </w:r>
      <w:r w:rsidRPr="00DF571F">
        <w:rPr>
          <w:b/>
          <w:bCs/>
        </w:rPr>
        <w:t xml:space="preserve">mbiguità, </w:t>
      </w:r>
      <w:r>
        <w:rPr>
          <w:b/>
          <w:bCs/>
        </w:rPr>
        <w:t>c</w:t>
      </w:r>
      <w:r w:rsidRPr="00DF571F">
        <w:rPr>
          <w:b/>
          <w:bCs/>
        </w:rPr>
        <w:t xml:space="preserve">apacità e </w:t>
      </w:r>
      <w:r>
        <w:rPr>
          <w:b/>
          <w:bCs/>
        </w:rPr>
        <w:t>r</w:t>
      </w:r>
      <w:r w:rsidRPr="00DF571F">
        <w:rPr>
          <w:b/>
          <w:bCs/>
        </w:rPr>
        <w:t>ivelazioni Pubbliche</w:t>
      </w:r>
    </w:p>
    <w:p w14:paraId="4C444EEE" w14:textId="4EB3EF89" w:rsidR="00DF571F" w:rsidRPr="00DF571F" w:rsidRDefault="00DF571F" w:rsidP="00DF571F">
      <w:pPr>
        <w:rPr>
          <w:b/>
          <w:bCs/>
        </w:rPr>
      </w:pPr>
      <w:r w:rsidRPr="00DF571F">
        <w:rPr>
          <w:b/>
          <w:bCs/>
        </w:rPr>
        <w:t xml:space="preserve">La </w:t>
      </w:r>
      <w:r>
        <w:rPr>
          <w:b/>
          <w:bCs/>
        </w:rPr>
        <w:t>p</w:t>
      </w:r>
      <w:r w:rsidRPr="00DF571F">
        <w:rPr>
          <w:b/>
          <w:bCs/>
        </w:rPr>
        <w:t xml:space="preserve">olitica di </w:t>
      </w:r>
      <w:r>
        <w:rPr>
          <w:b/>
          <w:bCs/>
        </w:rPr>
        <w:t>d</w:t>
      </w:r>
      <w:r w:rsidRPr="00DF571F">
        <w:rPr>
          <w:b/>
          <w:bCs/>
        </w:rPr>
        <w:t xml:space="preserve">eliberata </w:t>
      </w:r>
      <w:r>
        <w:rPr>
          <w:b/>
          <w:bCs/>
        </w:rPr>
        <w:t>a</w:t>
      </w:r>
      <w:r w:rsidRPr="00DF571F">
        <w:rPr>
          <w:b/>
          <w:bCs/>
        </w:rPr>
        <w:t>mbiguità</w:t>
      </w:r>
    </w:p>
    <w:p w14:paraId="311A270D" w14:textId="1B6816AF" w:rsidR="00DF571F" w:rsidRPr="00DF571F" w:rsidRDefault="00DF571F" w:rsidP="00DF571F">
      <w:r w:rsidRPr="00DF571F">
        <w:t>Israele mantiene da decenni una politica di "deliberata ambiguità" riguardo al suo programma nucleare, senza mai confermare né negare ufficialmente il possesso di armi nucleari. Questa posizione è sintetizzata nella dichiarazione ripetuta nel corso degli anni: "Israele non sarà il primo paese a introdurre armi nucleari in Medio Oriente". Nonostante questa reticenza ufficiale, è "universalmente riconosciuto" che Israele possiede una capacità di armamento nucleare, sviluppata al di fuori del quadro del Trattato di Non Proliferazione Nucleare (TNP). Di conseguenza, Israele è ampiamente considerato uno stato de</w:t>
      </w:r>
      <w:r w:rsidRPr="00DF571F">
        <w:rPr>
          <w:i/>
          <w:iCs/>
        </w:rPr>
        <w:t xml:space="preserve"> facto</w:t>
      </w:r>
      <w:r w:rsidRPr="00DF571F">
        <w:t xml:space="preserve"> con armi nucleari. Questa politica è stata generalmente tollerata sia da alleati che da avversari per decenni.   </w:t>
      </w:r>
    </w:p>
    <w:p w14:paraId="5358E4D4" w14:textId="77777777" w:rsidR="00DF571F" w:rsidRPr="00DF571F" w:rsidRDefault="00DF571F" w:rsidP="00DF571F">
      <w:r w:rsidRPr="00DF571F">
        <w:t>La politica di ambiguità israeliana è chiaramente intesa a fornire un deterrente senza provocare esplicitamente gli avversari o innescare una corsa agli armamenti regionali che un riconoscimento aperto potrebbe comportare. Tuttavia, l'affermazione contenuta nell'appello, secondo cui "Da anni, troppi, si parla di un arsenale nucleare israeliano. Cento testate, forse più. Un segreto, sì, ma di quelli che tutti conoscono, un segreto di Pulcinella", evidenzia che l'efficacia di questa ambiguità nel prevenire incentivi alla proliferazione è limitata. Se la capacità è un "segreto di Pulcinella", l'ambiguità serve meno a impedire ad altri di cercare capacità simili e più a mantenere un percepito "monopolio" che, come suggerisce l'appello, "nessun monopolio dura per sempre". Questo crea una disparità di trattamento che mina gli sforzi globali di non proliferazione e rischia di condurre a uno scenario di "far west nucleare". Sebbene l'ambiguità possa offrire a Israele una flessibilità strategica a breve termine, essa contribuisce paradossalmente alla sfiducia regionale a lungo termine e alimenta gli incentivi alla proliferazione per altri stati. Ciò rende significativamente più difficile l'istituzione di una Zona Libera da Armi di Distruzione di Massa (WMDFZ) verificabile, poiché la trasparenza è un prerequisito per un tale regime.</w:t>
      </w:r>
    </w:p>
    <w:p w14:paraId="3A6DB838" w14:textId="77777777" w:rsidR="009D6366" w:rsidRDefault="009D6366" w:rsidP="00DF571F">
      <w:pPr>
        <w:rPr>
          <w:b/>
          <w:bCs/>
        </w:rPr>
      </w:pPr>
    </w:p>
    <w:p w14:paraId="144F8152" w14:textId="152B5522" w:rsidR="00DF571F" w:rsidRPr="00DF571F" w:rsidRDefault="00DF571F" w:rsidP="00DF571F">
      <w:pPr>
        <w:rPr>
          <w:b/>
          <w:bCs/>
        </w:rPr>
      </w:pPr>
      <w:r w:rsidRPr="00DF571F">
        <w:rPr>
          <w:b/>
          <w:bCs/>
        </w:rPr>
        <w:t>Stime dell'</w:t>
      </w:r>
      <w:r>
        <w:rPr>
          <w:b/>
          <w:bCs/>
        </w:rPr>
        <w:t>a</w:t>
      </w:r>
      <w:r w:rsidRPr="00DF571F">
        <w:rPr>
          <w:b/>
          <w:bCs/>
        </w:rPr>
        <w:t xml:space="preserve">rsenale </w:t>
      </w:r>
      <w:r>
        <w:rPr>
          <w:b/>
          <w:bCs/>
        </w:rPr>
        <w:t>n</w:t>
      </w:r>
      <w:r w:rsidRPr="00DF571F">
        <w:rPr>
          <w:b/>
          <w:bCs/>
        </w:rPr>
        <w:t xml:space="preserve">ucleare e delle </w:t>
      </w:r>
      <w:r>
        <w:rPr>
          <w:b/>
          <w:bCs/>
        </w:rPr>
        <w:t>c</w:t>
      </w:r>
      <w:r w:rsidRPr="00DF571F">
        <w:rPr>
          <w:b/>
          <w:bCs/>
        </w:rPr>
        <w:t xml:space="preserve">apacità di </w:t>
      </w:r>
      <w:r>
        <w:rPr>
          <w:b/>
          <w:bCs/>
        </w:rPr>
        <w:t>v</w:t>
      </w:r>
      <w:r w:rsidRPr="00DF571F">
        <w:rPr>
          <w:b/>
          <w:bCs/>
        </w:rPr>
        <w:t>ettore</w:t>
      </w:r>
    </w:p>
    <w:p w14:paraId="4920D445" w14:textId="77777777" w:rsidR="00DF571F" w:rsidRPr="00DF571F" w:rsidRDefault="00DF571F" w:rsidP="00DF571F">
      <w:r w:rsidRPr="00DF571F">
        <w:t xml:space="preserve">Le stime sull'arsenale nucleare di Israele variano, oscillando tra 90 e 400 testate nucleari. Molte fonti stimano costantemente circa 90 testate basate sul plutonio, con la produzione di plutonio che si ritiene continui. Si ritiene che Israele possieda una triade nucleare, offrendo molteplici opzioni di lancio: tramite caccia F-15 e F-16 (aerea), tramite missili da crociera lanciati da sottomarini di classe Dolphin (marittima) e tramite la serie di missili balistici </w:t>
      </w:r>
      <w:proofErr w:type="spellStart"/>
      <w:r w:rsidRPr="00DF571F">
        <w:t>Jericho</w:t>
      </w:r>
      <w:proofErr w:type="spellEnd"/>
      <w:r w:rsidRPr="00DF571F">
        <w:t xml:space="preserve"> a raggio intermedio e intercontinentale (terrestre). Questa capacità indica una postura deterrente robusta e resiliente. Esistono inoltre rapporti non confermati secondo cui Israele potrebbe aver condotto un test nucleare con il Sudafrica nel 1979.   </w:t>
      </w:r>
    </w:p>
    <w:p w14:paraId="0B7C3EB9" w14:textId="77777777" w:rsidR="00DF571F" w:rsidRPr="00DF571F" w:rsidRDefault="00DF571F" w:rsidP="00DF571F">
      <w:r w:rsidRPr="00DF571F">
        <w:lastRenderedPageBreak/>
        <w:t xml:space="preserve">La coerenza delle stime sull'arsenale nucleare di Israele e la descrizione dettagliata della sua triade di vettori indicano un programma nucleare altamente sviluppato e sofisticato. Il fatto che queste siano stime ampiamente accettate piuttosto che conferme ufficiali rafforza la politica di "deliberata ambiguità". Questo suggerisce che, dal punto di vista di Israele, la percezione di una formidabile capacità nucleare, anche senza un riconoscimento esplicito, è considerata sufficiente per la deterrenza. Questo approccio consente a Israele di beneficiare della deterrenza senza gli obblighi formali o lo scrutinio che deriverebbero dall'essere uno stato con armi nucleari riconosciuto ai sensi del TNP. Tuttavia, questa strategia, pur mantenendo la flessibilità strategica per Israele, crea sfide significative per il controllo internazionale degli armamenti e gli sforzi di verifica. Ostacola l'Agenzia Internazionale per l'Energia Atomica (AIEA) nell'implementazione di salvaguardie complete e rende difficile per altri stati della regione valutare accuratamente la minaccia, portando potenzialmente a errori di calcolo o a una sovrastima della minaccia, alimentando così i propri desideri di proliferazione.   </w:t>
      </w:r>
    </w:p>
    <w:p w14:paraId="387F0903" w14:textId="77777777" w:rsidR="00DF571F" w:rsidRPr="00DF571F" w:rsidRDefault="00DF571F" w:rsidP="00DF571F">
      <w:r w:rsidRPr="00DF571F">
        <w:rPr>
          <w:b/>
          <w:bCs/>
        </w:rPr>
        <w:t>Tabella 1: Stime dell'Arsenale Nucleare Israeliano e delle Capacità di Vettore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739"/>
        <w:gridCol w:w="6345"/>
        <w:gridCol w:w="554"/>
      </w:tblGrid>
      <w:tr w:rsidR="00DF571F" w:rsidRPr="00DF571F" w14:paraId="203A6C67" w14:textId="77777777" w:rsidTr="00DF571F">
        <w:trPr>
          <w:tblHeader/>
          <w:tblCellSpacing w:w="15" w:type="dxa"/>
        </w:trPr>
        <w:tc>
          <w:tcPr>
            <w:tcW w:w="0" w:type="auto"/>
            <w:vAlign w:val="center"/>
            <w:hideMark/>
          </w:tcPr>
          <w:p w14:paraId="7C898EB4" w14:textId="77777777" w:rsidR="00DF571F" w:rsidRPr="00DF571F" w:rsidRDefault="00DF571F" w:rsidP="00DF571F">
            <w:r w:rsidRPr="00DF571F">
              <w:t>Caratteristica</w:t>
            </w:r>
          </w:p>
        </w:tc>
        <w:tc>
          <w:tcPr>
            <w:tcW w:w="0" w:type="auto"/>
            <w:vAlign w:val="center"/>
            <w:hideMark/>
          </w:tcPr>
          <w:p w14:paraId="44348EB2" w14:textId="77777777" w:rsidR="00DF571F" w:rsidRPr="00DF571F" w:rsidRDefault="00DF571F" w:rsidP="00DF571F">
            <w:r w:rsidRPr="00DF571F">
              <w:t>Dettagli</w:t>
            </w:r>
          </w:p>
        </w:tc>
        <w:tc>
          <w:tcPr>
            <w:tcW w:w="0" w:type="auto"/>
            <w:vAlign w:val="center"/>
            <w:hideMark/>
          </w:tcPr>
          <w:p w14:paraId="2F530D85" w14:textId="77777777" w:rsidR="00DF571F" w:rsidRPr="00DF571F" w:rsidRDefault="00DF571F" w:rsidP="00DF571F">
            <w:r w:rsidRPr="00DF571F">
              <w:t>Fonti</w:t>
            </w:r>
          </w:p>
        </w:tc>
      </w:tr>
      <w:tr w:rsidR="00DF571F" w:rsidRPr="00DF571F" w14:paraId="4705CF24" w14:textId="77777777" w:rsidTr="00DF571F">
        <w:trPr>
          <w:tblCellSpacing w:w="15" w:type="dxa"/>
        </w:trPr>
        <w:tc>
          <w:tcPr>
            <w:tcW w:w="0" w:type="auto"/>
            <w:vAlign w:val="center"/>
            <w:hideMark/>
          </w:tcPr>
          <w:p w14:paraId="7C5D7106" w14:textId="77777777" w:rsidR="00DF571F" w:rsidRPr="00DF571F" w:rsidRDefault="00DF571F" w:rsidP="00DF571F">
            <w:r w:rsidRPr="00DF571F">
              <w:rPr>
                <w:b/>
                <w:bCs/>
              </w:rPr>
              <w:t>Conteggio Stimato Testate</w:t>
            </w:r>
          </w:p>
        </w:tc>
        <w:tc>
          <w:tcPr>
            <w:tcW w:w="0" w:type="auto"/>
            <w:vAlign w:val="center"/>
            <w:hideMark/>
          </w:tcPr>
          <w:p w14:paraId="27C5E991" w14:textId="77777777" w:rsidR="00DF571F" w:rsidRPr="00DF571F" w:rsidRDefault="00DF571F" w:rsidP="00DF571F">
            <w:r w:rsidRPr="00DF571F">
              <w:t>Tra 90 e 400; stima più comune: circa 90 testate basate sul plutonio.</w:t>
            </w:r>
          </w:p>
        </w:tc>
        <w:tc>
          <w:tcPr>
            <w:tcW w:w="0" w:type="auto"/>
            <w:vAlign w:val="center"/>
            <w:hideMark/>
          </w:tcPr>
          <w:p w14:paraId="6E9E3936" w14:textId="77777777" w:rsidR="00DF571F" w:rsidRPr="00DF571F" w:rsidRDefault="00DF571F" w:rsidP="00DF571F">
            <w:r w:rsidRPr="00DF571F">
              <w:t xml:space="preserve">  </w:t>
            </w:r>
          </w:p>
        </w:tc>
      </w:tr>
      <w:tr w:rsidR="00DF571F" w:rsidRPr="00DF571F" w14:paraId="78CBB8FC" w14:textId="77777777" w:rsidTr="00DF571F">
        <w:trPr>
          <w:tblCellSpacing w:w="15" w:type="dxa"/>
        </w:trPr>
        <w:tc>
          <w:tcPr>
            <w:tcW w:w="0" w:type="auto"/>
            <w:vAlign w:val="center"/>
            <w:hideMark/>
          </w:tcPr>
          <w:p w14:paraId="44E8821A" w14:textId="77777777" w:rsidR="00DF571F" w:rsidRPr="00DF571F" w:rsidRDefault="00DF571F" w:rsidP="00DF571F">
            <w:r w:rsidRPr="00DF571F">
              <w:rPr>
                <w:b/>
                <w:bCs/>
              </w:rPr>
              <w:t>Produzione di Plutonio</w:t>
            </w:r>
          </w:p>
        </w:tc>
        <w:tc>
          <w:tcPr>
            <w:tcW w:w="0" w:type="auto"/>
            <w:vAlign w:val="center"/>
            <w:hideMark/>
          </w:tcPr>
          <w:p w14:paraId="26D3FA1C" w14:textId="77777777" w:rsidR="00DF571F" w:rsidRPr="00DF571F" w:rsidRDefault="00DF571F" w:rsidP="00DF571F">
            <w:r w:rsidRPr="00DF571F">
              <w:t>Si ritiene che la produzione sia continua.</w:t>
            </w:r>
          </w:p>
        </w:tc>
        <w:tc>
          <w:tcPr>
            <w:tcW w:w="0" w:type="auto"/>
            <w:vAlign w:val="center"/>
            <w:hideMark/>
          </w:tcPr>
          <w:p w14:paraId="2D2ED5C5" w14:textId="77777777" w:rsidR="00DF571F" w:rsidRPr="00DF571F" w:rsidRDefault="00DF571F" w:rsidP="00DF571F">
            <w:r w:rsidRPr="00DF571F">
              <w:t xml:space="preserve">  </w:t>
            </w:r>
          </w:p>
        </w:tc>
      </w:tr>
      <w:tr w:rsidR="00DF571F" w:rsidRPr="00DF571F" w14:paraId="18295BF8" w14:textId="77777777" w:rsidTr="00DF571F">
        <w:trPr>
          <w:tblCellSpacing w:w="15" w:type="dxa"/>
        </w:trPr>
        <w:tc>
          <w:tcPr>
            <w:tcW w:w="0" w:type="auto"/>
            <w:vAlign w:val="center"/>
            <w:hideMark/>
          </w:tcPr>
          <w:p w14:paraId="3A849442" w14:textId="77777777" w:rsidR="00DF571F" w:rsidRPr="00DF571F" w:rsidRDefault="00DF571F" w:rsidP="00DF571F">
            <w:r w:rsidRPr="00DF571F">
              <w:rPr>
                <w:b/>
                <w:bCs/>
              </w:rPr>
              <w:t>Capacità di Vettore (Triade)</w:t>
            </w:r>
          </w:p>
        </w:tc>
        <w:tc>
          <w:tcPr>
            <w:tcW w:w="0" w:type="auto"/>
            <w:vAlign w:val="center"/>
            <w:hideMark/>
          </w:tcPr>
          <w:p w14:paraId="0B38736F" w14:textId="77777777" w:rsidR="00DF571F" w:rsidRPr="00DF571F" w:rsidRDefault="00DF571F" w:rsidP="00DF571F"/>
        </w:tc>
        <w:tc>
          <w:tcPr>
            <w:tcW w:w="0" w:type="auto"/>
            <w:vAlign w:val="center"/>
            <w:hideMark/>
          </w:tcPr>
          <w:p w14:paraId="0FB1196E" w14:textId="77777777" w:rsidR="00DF571F" w:rsidRPr="00DF571F" w:rsidRDefault="00DF571F" w:rsidP="00DF571F"/>
        </w:tc>
      </w:tr>
      <w:tr w:rsidR="00DF571F" w:rsidRPr="00DF571F" w14:paraId="5BD66800" w14:textId="77777777" w:rsidTr="00DF571F">
        <w:trPr>
          <w:tblCellSpacing w:w="15" w:type="dxa"/>
        </w:trPr>
        <w:tc>
          <w:tcPr>
            <w:tcW w:w="0" w:type="auto"/>
            <w:vAlign w:val="center"/>
            <w:hideMark/>
          </w:tcPr>
          <w:p w14:paraId="05B9E5C1" w14:textId="77777777" w:rsidR="00DF571F" w:rsidRPr="00DF571F" w:rsidRDefault="00DF571F" w:rsidP="00DF571F">
            <w:r w:rsidRPr="00DF571F">
              <w:rPr>
                <w:i/>
                <w:iCs/>
              </w:rPr>
              <w:t>Aerea</w:t>
            </w:r>
          </w:p>
        </w:tc>
        <w:tc>
          <w:tcPr>
            <w:tcW w:w="0" w:type="auto"/>
            <w:vAlign w:val="center"/>
            <w:hideMark/>
          </w:tcPr>
          <w:p w14:paraId="47AFDA7B" w14:textId="77777777" w:rsidR="00DF571F" w:rsidRPr="00DF571F" w:rsidRDefault="00DF571F" w:rsidP="00DF571F">
            <w:r w:rsidRPr="00DF571F">
              <w:t>Aerei da caccia F-15 e F-16.</w:t>
            </w:r>
          </w:p>
        </w:tc>
        <w:tc>
          <w:tcPr>
            <w:tcW w:w="0" w:type="auto"/>
            <w:vAlign w:val="center"/>
            <w:hideMark/>
          </w:tcPr>
          <w:p w14:paraId="405D7175" w14:textId="77777777" w:rsidR="00DF571F" w:rsidRPr="00DF571F" w:rsidRDefault="00DF571F" w:rsidP="00DF571F">
            <w:r w:rsidRPr="00DF571F">
              <w:t xml:space="preserve">  </w:t>
            </w:r>
          </w:p>
        </w:tc>
      </w:tr>
      <w:tr w:rsidR="00DF571F" w:rsidRPr="00DF571F" w14:paraId="2E9F2B62" w14:textId="77777777" w:rsidTr="00DF571F">
        <w:trPr>
          <w:tblCellSpacing w:w="15" w:type="dxa"/>
        </w:trPr>
        <w:tc>
          <w:tcPr>
            <w:tcW w:w="0" w:type="auto"/>
            <w:vAlign w:val="center"/>
            <w:hideMark/>
          </w:tcPr>
          <w:p w14:paraId="4B60A150" w14:textId="77777777" w:rsidR="00DF571F" w:rsidRPr="00DF571F" w:rsidRDefault="00DF571F" w:rsidP="00DF571F">
            <w:r w:rsidRPr="00DF571F">
              <w:rPr>
                <w:i/>
                <w:iCs/>
              </w:rPr>
              <w:t>Marittima</w:t>
            </w:r>
          </w:p>
        </w:tc>
        <w:tc>
          <w:tcPr>
            <w:tcW w:w="0" w:type="auto"/>
            <w:vAlign w:val="center"/>
            <w:hideMark/>
          </w:tcPr>
          <w:p w14:paraId="551967AE" w14:textId="77777777" w:rsidR="00DF571F" w:rsidRPr="00DF571F" w:rsidRDefault="00DF571F" w:rsidP="00DF571F">
            <w:r w:rsidRPr="00DF571F">
              <w:t>Sottomarini di classe Dolphin (con missili da crociera).</w:t>
            </w:r>
          </w:p>
        </w:tc>
        <w:tc>
          <w:tcPr>
            <w:tcW w:w="0" w:type="auto"/>
            <w:vAlign w:val="center"/>
            <w:hideMark/>
          </w:tcPr>
          <w:p w14:paraId="4AAB7473" w14:textId="77777777" w:rsidR="00DF571F" w:rsidRPr="00DF571F" w:rsidRDefault="00DF571F" w:rsidP="00DF571F">
            <w:r w:rsidRPr="00DF571F">
              <w:t xml:space="preserve">  </w:t>
            </w:r>
          </w:p>
        </w:tc>
      </w:tr>
      <w:tr w:rsidR="00DF571F" w:rsidRPr="00DF571F" w14:paraId="27E11295" w14:textId="77777777" w:rsidTr="00DF571F">
        <w:trPr>
          <w:tblCellSpacing w:w="15" w:type="dxa"/>
        </w:trPr>
        <w:tc>
          <w:tcPr>
            <w:tcW w:w="0" w:type="auto"/>
            <w:vAlign w:val="center"/>
            <w:hideMark/>
          </w:tcPr>
          <w:p w14:paraId="2B500CA5" w14:textId="77777777" w:rsidR="00DF571F" w:rsidRPr="00DF571F" w:rsidRDefault="00DF571F" w:rsidP="00DF571F">
            <w:r w:rsidRPr="00DF571F">
              <w:rPr>
                <w:i/>
                <w:iCs/>
              </w:rPr>
              <w:t>Terrestre</w:t>
            </w:r>
          </w:p>
        </w:tc>
        <w:tc>
          <w:tcPr>
            <w:tcW w:w="0" w:type="auto"/>
            <w:vAlign w:val="center"/>
            <w:hideMark/>
          </w:tcPr>
          <w:p w14:paraId="3901D8B4" w14:textId="77777777" w:rsidR="00DF571F" w:rsidRPr="00DF571F" w:rsidRDefault="00DF571F" w:rsidP="00DF571F">
            <w:r w:rsidRPr="00DF571F">
              <w:t xml:space="preserve">Missili balistici serie </w:t>
            </w:r>
            <w:proofErr w:type="spellStart"/>
            <w:r w:rsidRPr="00DF571F">
              <w:t>Jericho</w:t>
            </w:r>
            <w:proofErr w:type="spellEnd"/>
            <w:r w:rsidRPr="00DF571F">
              <w:t xml:space="preserve"> (raggio intermedio-intercontinentale).</w:t>
            </w:r>
          </w:p>
        </w:tc>
        <w:tc>
          <w:tcPr>
            <w:tcW w:w="0" w:type="auto"/>
            <w:vAlign w:val="center"/>
            <w:hideMark/>
          </w:tcPr>
          <w:p w14:paraId="16E3452A" w14:textId="77777777" w:rsidR="00DF571F" w:rsidRPr="00DF571F" w:rsidRDefault="00DF571F" w:rsidP="00DF571F">
            <w:r w:rsidRPr="00DF571F">
              <w:t xml:space="preserve">  </w:t>
            </w:r>
          </w:p>
        </w:tc>
      </w:tr>
      <w:tr w:rsidR="00DF571F" w:rsidRPr="00DF571F" w14:paraId="2DC6CEB5" w14:textId="77777777" w:rsidTr="00DF571F">
        <w:trPr>
          <w:tblCellSpacing w:w="15" w:type="dxa"/>
        </w:trPr>
        <w:tc>
          <w:tcPr>
            <w:tcW w:w="0" w:type="auto"/>
            <w:vAlign w:val="center"/>
            <w:hideMark/>
          </w:tcPr>
          <w:p w14:paraId="0092AC0F" w14:textId="77777777" w:rsidR="00DF571F" w:rsidRPr="00DF571F" w:rsidRDefault="00DF571F" w:rsidP="00DF571F">
            <w:r w:rsidRPr="00DF571F">
              <w:rPr>
                <w:b/>
                <w:bCs/>
              </w:rPr>
              <w:t>Test Nucleari</w:t>
            </w:r>
          </w:p>
        </w:tc>
        <w:tc>
          <w:tcPr>
            <w:tcW w:w="0" w:type="auto"/>
            <w:vAlign w:val="center"/>
            <w:hideMark/>
          </w:tcPr>
          <w:p w14:paraId="15DF6B55" w14:textId="77777777" w:rsidR="00DF571F" w:rsidRPr="00DF571F" w:rsidRDefault="00DF571F" w:rsidP="00DF571F">
            <w:r w:rsidRPr="00DF571F">
              <w:t>Possibile test con il Sudafrica nel 1979 (non confermato).</w:t>
            </w:r>
          </w:p>
        </w:tc>
        <w:tc>
          <w:tcPr>
            <w:tcW w:w="0" w:type="auto"/>
            <w:vAlign w:val="center"/>
            <w:hideMark/>
          </w:tcPr>
          <w:p w14:paraId="372551FB" w14:textId="77777777" w:rsidR="00DF571F" w:rsidRPr="00DF571F" w:rsidRDefault="00DF571F" w:rsidP="00DF571F">
            <w:r w:rsidRPr="00DF571F">
              <w:t xml:space="preserve">  </w:t>
            </w:r>
          </w:p>
        </w:tc>
      </w:tr>
    </w:tbl>
    <w:p w14:paraId="3EF4C0AF" w14:textId="66E768B4" w:rsidR="00DF571F" w:rsidRPr="00DF571F" w:rsidRDefault="00DF571F" w:rsidP="00DF571F">
      <w:pPr>
        <w:rPr>
          <w:b/>
          <w:bCs/>
        </w:rPr>
      </w:pPr>
      <w:r w:rsidRPr="00DF571F">
        <w:rPr>
          <w:b/>
          <w:bCs/>
        </w:rPr>
        <w:t xml:space="preserve">Impatto delle </w:t>
      </w:r>
      <w:r w:rsidR="00CD3216">
        <w:rPr>
          <w:b/>
          <w:bCs/>
        </w:rPr>
        <w:t>r</w:t>
      </w:r>
      <w:r w:rsidRPr="00DF571F">
        <w:rPr>
          <w:b/>
          <w:bCs/>
        </w:rPr>
        <w:t xml:space="preserve">ivelazioni </w:t>
      </w:r>
      <w:r w:rsidR="00CD3216">
        <w:rPr>
          <w:b/>
          <w:bCs/>
        </w:rPr>
        <w:t>c</w:t>
      </w:r>
      <w:r w:rsidRPr="00DF571F">
        <w:rPr>
          <w:b/>
          <w:bCs/>
        </w:rPr>
        <w:t xml:space="preserve">hiave e delle </w:t>
      </w:r>
      <w:r w:rsidR="00CD3216">
        <w:rPr>
          <w:b/>
          <w:bCs/>
        </w:rPr>
        <w:t>d</w:t>
      </w:r>
      <w:r w:rsidRPr="00DF571F">
        <w:rPr>
          <w:b/>
          <w:bCs/>
        </w:rPr>
        <w:t>ichiarazioni Recenti</w:t>
      </w:r>
    </w:p>
    <w:p w14:paraId="4E90C5A0" w14:textId="77777777" w:rsidR="00DF571F" w:rsidRPr="00DF571F" w:rsidRDefault="00DF571F" w:rsidP="00DF571F">
      <w:r w:rsidRPr="00DF571F">
        <w:t>Le rivelazioni pubbliche e le dichiarazioni recenti hanno ulteriormente messo in discussione la politica di ambiguità di Israele.</w:t>
      </w:r>
    </w:p>
    <w:p w14:paraId="22FA72FA" w14:textId="77777777" w:rsidR="00DF571F" w:rsidRPr="00DF571F" w:rsidRDefault="00DF571F" w:rsidP="00DF571F">
      <w:pPr>
        <w:numPr>
          <w:ilvl w:val="0"/>
          <w:numId w:val="1"/>
        </w:numPr>
      </w:pPr>
      <w:r w:rsidRPr="00DF571F">
        <w:rPr>
          <w:b/>
          <w:bCs/>
        </w:rPr>
        <w:t>Le Rivelazioni di Mordechai Vanunu (1986):</w:t>
      </w:r>
      <w:r w:rsidRPr="00DF571F">
        <w:t xml:space="preserve"> Mordechai Vanunu, ex tecnico presso la struttura nucleare israeliana di Dimona, rivelò dettagli estesi sulla produzione segreta di armi nucleari israeliane al London Sunday Times nel 1986. Egli divulgò che Israele probabilmente possedeva tra 100 e 200 armi nucleari ed era in grado di produrre dispositivi termonucleari. Le sue rivelazioni furono accuratamente verificate dal giornale e non sono state seriamente contestate. Il successivo rapimento di Vanunu, il processo per spionaggio e tradimento, e la condanna a 18 anni di prigione (gran parte dei quali in isolamento) sottolineano l'estrema sensibilità con cui Israele gestisce il suo programma nucleare. Il suo caso divenne un punto focale per le campagne internazionali per i diritti umani.   </w:t>
      </w:r>
    </w:p>
    <w:p w14:paraId="7D19B137" w14:textId="22799D01" w:rsidR="00DF571F" w:rsidRPr="00DF571F" w:rsidRDefault="00DF571F" w:rsidP="00DF571F">
      <w:pPr>
        <w:numPr>
          <w:ilvl w:val="0"/>
          <w:numId w:val="1"/>
        </w:numPr>
      </w:pPr>
      <w:r w:rsidRPr="00DF571F">
        <w:rPr>
          <w:b/>
          <w:bCs/>
        </w:rPr>
        <w:t xml:space="preserve">La </w:t>
      </w:r>
      <w:r w:rsidR="00CD3216">
        <w:rPr>
          <w:b/>
          <w:bCs/>
        </w:rPr>
        <w:t>d</w:t>
      </w:r>
      <w:r w:rsidRPr="00DF571F">
        <w:rPr>
          <w:b/>
          <w:bCs/>
        </w:rPr>
        <w:t xml:space="preserve">ichiarazione del Ministro </w:t>
      </w:r>
      <w:proofErr w:type="spellStart"/>
      <w:r w:rsidRPr="00DF571F">
        <w:rPr>
          <w:b/>
          <w:bCs/>
        </w:rPr>
        <w:t>Amihai</w:t>
      </w:r>
      <w:proofErr w:type="spellEnd"/>
      <w:r w:rsidRPr="00DF571F">
        <w:rPr>
          <w:b/>
          <w:bCs/>
        </w:rPr>
        <w:t xml:space="preserve"> </w:t>
      </w:r>
      <w:proofErr w:type="spellStart"/>
      <w:r w:rsidRPr="00DF571F">
        <w:rPr>
          <w:b/>
          <w:bCs/>
        </w:rPr>
        <w:t>Eliyahu</w:t>
      </w:r>
      <w:proofErr w:type="spellEnd"/>
      <w:r w:rsidRPr="00DF571F">
        <w:rPr>
          <w:b/>
          <w:bCs/>
        </w:rPr>
        <w:t xml:space="preserve"> (2023):</w:t>
      </w:r>
      <w:r w:rsidRPr="00DF571F">
        <w:t xml:space="preserve"> Nel novembre 2023, durante la guerra a Gaza, il Ministro del Patrimonio di estrema destra israeliano, </w:t>
      </w:r>
      <w:proofErr w:type="spellStart"/>
      <w:r w:rsidRPr="00DF571F">
        <w:t>Amihai</w:t>
      </w:r>
      <w:proofErr w:type="spellEnd"/>
      <w:r w:rsidRPr="00DF571F">
        <w:t xml:space="preserve"> </w:t>
      </w:r>
      <w:proofErr w:type="spellStart"/>
      <w:r w:rsidRPr="00DF571F">
        <w:t>Eliyahu</w:t>
      </w:r>
      <w:proofErr w:type="spellEnd"/>
      <w:r w:rsidRPr="00DF571F">
        <w:t xml:space="preserve">, dichiarò pubblicamente che sganciare una "bomba nucleare" sulla Striscia di Gaza era "un'opzione". Successivamente, rinnovò questa dichiarazione nel gennaio 2024. Sebbene il Primo Ministro </w:t>
      </w:r>
      <w:r w:rsidRPr="00DF571F">
        <w:lastRenderedPageBreak/>
        <w:t xml:space="preserve">Benjamin Netanyahu abbia prontamente rimproverato e sospeso </w:t>
      </w:r>
      <w:proofErr w:type="spellStart"/>
      <w:r w:rsidRPr="00DF571F">
        <w:t>Eliyahu</w:t>
      </w:r>
      <w:proofErr w:type="spellEnd"/>
      <w:r w:rsidRPr="00DF571F">
        <w:t xml:space="preserve">, le sue dichiarazioni furono ampiamente interpretate come un'ammissione tacita della capacità nucleare di Israele. Le osservazioni di </w:t>
      </w:r>
      <w:proofErr w:type="spellStart"/>
      <w:r w:rsidRPr="00DF571F">
        <w:t>Eliyahu</w:t>
      </w:r>
      <w:proofErr w:type="spellEnd"/>
      <w:r w:rsidRPr="00DF571F">
        <w:t xml:space="preserve"> furono notevolmente incluse nella causa intentata dal Sudafrica contro Israele presso la Corte Internazionale di Giustizia (CIG), che denunciava violazioni della Convenzione sul Genocidio.   </w:t>
      </w:r>
    </w:p>
    <w:p w14:paraId="5DB0875C" w14:textId="77777777" w:rsidR="00DF571F" w:rsidRPr="00DF571F" w:rsidRDefault="00DF571F" w:rsidP="00DF571F">
      <w:r w:rsidRPr="00DF571F">
        <w:t xml:space="preserve">Le rivelazioni di Vanunu hanno di fatto trasformato il programma nucleare "segreto" di Israele in un "segreto di Pulcinella", rendendolo difficile da ignorare per la comunità internazionale. La severa reazione israeliana alle azioni di Vanunu evidenzia l'importanza critica di mantenere questa ambiguità per Israele. Più recentemente, le dichiarazioni non autorizzate del Ministro </w:t>
      </w:r>
      <w:proofErr w:type="spellStart"/>
      <w:proofErr w:type="gramStart"/>
      <w:r w:rsidRPr="00DF571F">
        <w:t>Eliyahu</w:t>
      </w:r>
      <w:proofErr w:type="spellEnd"/>
      <w:r w:rsidRPr="00DF571F">
        <w:t xml:space="preserve"> ,</w:t>
      </w:r>
      <w:proofErr w:type="gramEnd"/>
      <w:r w:rsidRPr="00DF571F">
        <w:t xml:space="preserve"> nonostante la condanna ufficiale, erodono ulteriormente la politica di deliberata ambiguità fornendo un riconoscimento verbale diretto, seppur controverso, della capacità. L'inclusione di queste dichiarazioni in una causa della CIG eleva la questione da una semplice questione di politica strategica a una con potenziali ramificazioni legali e umanitarie internazionali, dimostrando che le violazioni dell'ambiguità possono avere conseguenze gravi e impreviste. Questi eventi illustrano che la politica di deliberata ambiguità è sempre più difficile da sostenere nell'era dell'informazione e sotto un intenso scrutinio geopolitico. Quando il "segreto di Pulcinella" viene pubblicamente riconosciuto, anche involontariamente, può portare a significative ripercussioni negative, tra cui un'accresciuta pressione internazionale, sfide legali e una maggiore instabilità regionale. Ciò rafforza l'argomento secondo cui la trasparenza, piuttosto che la continua ambiguità, potrebbe essere una via più sostenibile per la sicurezza a lungo termine di Israele e la sua posizione internazionale.   </w:t>
      </w:r>
    </w:p>
    <w:p w14:paraId="5845C257" w14:textId="251A6EDF" w:rsidR="00DF571F" w:rsidRPr="00DF571F" w:rsidRDefault="00DF571F" w:rsidP="00DF571F">
      <w:pPr>
        <w:rPr>
          <w:b/>
          <w:bCs/>
        </w:rPr>
      </w:pPr>
      <w:r w:rsidRPr="00DF571F">
        <w:rPr>
          <w:b/>
          <w:bCs/>
        </w:rPr>
        <w:t xml:space="preserve">Il </w:t>
      </w:r>
      <w:r w:rsidR="00CD3216">
        <w:rPr>
          <w:b/>
          <w:bCs/>
        </w:rPr>
        <w:t>q</w:t>
      </w:r>
      <w:r w:rsidRPr="00DF571F">
        <w:rPr>
          <w:b/>
          <w:bCs/>
        </w:rPr>
        <w:t xml:space="preserve">uadro </w:t>
      </w:r>
      <w:r w:rsidR="00CD3216">
        <w:rPr>
          <w:b/>
          <w:bCs/>
        </w:rPr>
        <w:t>g</w:t>
      </w:r>
      <w:r w:rsidRPr="00DF571F">
        <w:rPr>
          <w:b/>
          <w:bCs/>
        </w:rPr>
        <w:t>lobale del Disarmo Nucleare: TNP e TPNW</w:t>
      </w:r>
    </w:p>
    <w:p w14:paraId="073D6F5B" w14:textId="77777777" w:rsidR="00DF571F" w:rsidRPr="00DF571F" w:rsidRDefault="00DF571F" w:rsidP="00DF571F">
      <w:pPr>
        <w:rPr>
          <w:b/>
          <w:bCs/>
        </w:rPr>
      </w:pPr>
      <w:r w:rsidRPr="00DF571F">
        <w:rPr>
          <w:b/>
          <w:bCs/>
        </w:rPr>
        <w:t>Il Trattato di Non Proliferazione Nucleare (TNP)</w:t>
      </w:r>
    </w:p>
    <w:p w14:paraId="5AE5B12D" w14:textId="77777777" w:rsidR="00DF571F" w:rsidRPr="00DF571F" w:rsidRDefault="00DF571F" w:rsidP="00DF571F">
      <w:r w:rsidRPr="00DF571F">
        <w:t>Il TNP è la pietra angolare del regime globale di non proliferazione, fondato su tre pilastri interdipendenti:</w:t>
      </w:r>
    </w:p>
    <w:p w14:paraId="38CAF140" w14:textId="77777777" w:rsidR="00DF571F" w:rsidRPr="00DF571F" w:rsidRDefault="00DF571F" w:rsidP="00DF571F">
      <w:pPr>
        <w:numPr>
          <w:ilvl w:val="0"/>
          <w:numId w:val="2"/>
        </w:numPr>
      </w:pPr>
      <w:r w:rsidRPr="00DF571F">
        <w:rPr>
          <w:b/>
          <w:bCs/>
        </w:rPr>
        <w:t>Non-proliferazione (Pilastro I):</w:t>
      </w:r>
      <w:r w:rsidRPr="00DF571F">
        <w:t xml:space="preserve"> Impedisce la diffusione delle armi nucleari agli stati non dotati di armi nucleari (NNWS). Gli stati dotati di armi nucleari (NWS) si impegnano a non trasferire armi nucleari, e i NNWS si impegnano a non acquisirle.   </w:t>
      </w:r>
    </w:p>
    <w:p w14:paraId="5C95FF49" w14:textId="77777777" w:rsidR="00DF571F" w:rsidRPr="00DF571F" w:rsidRDefault="00DF571F" w:rsidP="00DF571F">
      <w:pPr>
        <w:numPr>
          <w:ilvl w:val="0"/>
          <w:numId w:val="2"/>
        </w:numPr>
      </w:pPr>
      <w:r w:rsidRPr="00DF571F">
        <w:rPr>
          <w:b/>
          <w:bCs/>
        </w:rPr>
        <w:t>Disarmo (Pilastro II):</w:t>
      </w:r>
      <w:r w:rsidRPr="00DF571F">
        <w:t xml:space="preserve"> Gli NWS si impegnano a perseguire negoziati in buona fede su misure efficaci relative al disarmo nucleare.   </w:t>
      </w:r>
    </w:p>
    <w:p w14:paraId="016F87F6" w14:textId="77777777" w:rsidR="00DF571F" w:rsidRPr="00DF571F" w:rsidRDefault="00DF571F" w:rsidP="00DF571F">
      <w:pPr>
        <w:numPr>
          <w:ilvl w:val="0"/>
          <w:numId w:val="2"/>
        </w:numPr>
      </w:pPr>
      <w:r w:rsidRPr="00DF571F">
        <w:rPr>
          <w:b/>
          <w:bCs/>
        </w:rPr>
        <w:t>Usi Pacifici dell'Energia Nucleare (Pilastro III):</w:t>
      </w:r>
      <w:r w:rsidRPr="00DF571F">
        <w:t xml:space="preserve"> Afferma il "diritto inalienabile" di tutti gli stati di sviluppare, produrre e utilizzare l'energia nucleare per scopi pacifici sotto salvaguardie.   </w:t>
      </w:r>
    </w:p>
    <w:p w14:paraId="2EBFA62F" w14:textId="77777777" w:rsidR="00DF571F" w:rsidRPr="00DF571F" w:rsidRDefault="00DF571F" w:rsidP="00DF571F">
      <w:r w:rsidRPr="00DF571F">
        <w:t xml:space="preserve">L'Agenzia Internazionale per l'Energia Atomica (AIEA) svolge un ruolo cruciale di verifica. I NNWS parte del TNP devono accettare le salvaguardie dell'AIEA su tutti i materiali nucleari per prevenire la deviazione verso armi. Queste salvaguardie sono misure tecniche che consentono all'AIEA di verificare in modo indipendente l'impegno legale di uno stato a utilizzare il materiale nucleare solo per scopi pacifici, scoraggiando la proliferazione attraverso la rilevazione precoce.   </w:t>
      </w:r>
    </w:p>
    <w:p w14:paraId="09572D4C" w14:textId="77777777" w:rsidR="00DF571F" w:rsidRPr="00DF571F" w:rsidRDefault="00DF571F" w:rsidP="00DF571F">
      <w:r w:rsidRPr="00DF571F">
        <w:rPr>
          <w:b/>
          <w:bCs/>
        </w:rPr>
        <w:t>La non adesione di Israele e le sue implicazioni:</w:t>
      </w:r>
      <w:r w:rsidRPr="00DF571F">
        <w:t xml:space="preserve"> Israele non è parte del TNP e non ha accettato le salvaguardie dell'AIEA su alcune delle sue principali attività nucleari. Il suo programma nucleare si è sviluppato al di fuori di questo quadro. La mancanza di ispezioni dell'AIEA sulle strutture israeliane, come Dimona, è un punto di critica internazionale. La Russia, ad esempio, ha esplicitamente criticato Israele per non essere soggetto al programma di ispezioni dell'AIEA a causa del suo status di non-parte del TNP, descrivendo la situazione come "brutta e cinica". La non conformità da parte di qualsiasi stato, in particolare uno prominente, è considerata un "duro colpo" al TNP e alla più ampia norma di non proliferazione. Il Consiglio dei Governatori dell'AIEA può chiedere la rettifica, segnalare la non </w:t>
      </w:r>
      <w:r w:rsidRPr="00DF571F">
        <w:lastRenderedPageBreak/>
        <w:t xml:space="preserve">conformità al Consiglio di Sicurezza e all'Assemblea Generale delle Nazioni Unite e imporre sanzioni come la limitazione dell'assistenza o la restituzione di materiali nucleari.   </w:t>
      </w:r>
    </w:p>
    <w:p w14:paraId="4D907EF3" w14:textId="4947F721" w:rsidR="00DF571F" w:rsidRPr="00DF571F" w:rsidRDefault="00DF571F" w:rsidP="00DF571F">
      <w:r w:rsidRPr="00DF571F">
        <w:t xml:space="preserve">I tre pilastri del TNP rappresentano un consenso globale sull'ordine nucleare. La non adesione di Israele sfida direttamente il pilastro della non proliferazione, in quanto esiste come stato </w:t>
      </w:r>
      <w:r w:rsidRPr="00DF571F">
        <w:rPr>
          <w:i/>
          <w:iCs/>
        </w:rPr>
        <w:t>de facto</w:t>
      </w:r>
      <w:r w:rsidRPr="00DF571F">
        <w:t xml:space="preserve"> con armi nucleari al di fuori del quadro del trattato. Ciò crea un'eccezione che mina l'universalità del trattato e il principio di uguale applicazione del diritto internazionale. La critica esplicita della Russia e il riconoscimento generale che la non conformità da parte di uno stato prominente è un "duro colpo" evidenziano come la posizione di Israele indebolisca il regime del TNP. Lo status unico di Israele, sebbene storicamente tollerato da alcuni </w:t>
      </w:r>
      <w:r w:rsidR="00CD3216" w:rsidRPr="00DF571F">
        <w:t>alleati,</w:t>
      </w:r>
      <w:r w:rsidRPr="00DF571F">
        <w:t xml:space="preserve"> crea un precedente che può essere invocato da altri stati aspiranti al nucleare. Questa percepita iniquità rende più difficile far rispettare le norme di non proliferazione a livello globale, aumentando il rischio di ulteriore proliferazione e contribuendo direttamente al "percorso pericoloso del monopolio" (come indicato nell'appello) che si cerca di affrontare.   </w:t>
      </w:r>
    </w:p>
    <w:p w14:paraId="3B630938" w14:textId="77777777" w:rsidR="00DF571F" w:rsidRPr="00DF571F" w:rsidRDefault="00DF571F" w:rsidP="00DF571F">
      <w:pPr>
        <w:rPr>
          <w:b/>
          <w:bCs/>
        </w:rPr>
      </w:pPr>
      <w:r w:rsidRPr="00DF571F">
        <w:rPr>
          <w:b/>
          <w:bCs/>
        </w:rPr>
        <w:t>Il Trattato sulla Proibizione delle Armi Nucleari (TPNW)</w:t>
      </w:r>
    </w:p>
    <w:p w14:paraId="6165741F" w14:textId="77777777" w:rsidR="00DF571F" w:rsidRPr="00DF571F" w:rsidRDefault="00DF571F" w:rsidP="00DF571F">
      <w:r w:rsidRPr="00DF571F">
        <w:t xml:space="preserve">Il TPNW è uno strumento giuridicamente vincolante che proibisce in modo completo la partecipazione a qualsiasi attività legata alle armi nucleari. Ciò include l'impegno a non sviluppare, testare, produrre, acquisire, possedere, immagazzinare, usare o minacciare di usare armi nucleari. Proibisce inoltre il dispiegamento di armi nucleari sul territorio nazionale e la fornitura di assistenza a qualsiasi stato in attività proibite. Il TPNW delinea percorsi per gli stati dotati di armi nucleari per aderire, sia distruggendo prima le loro armi, sia aderendo e poi distruggendole secondo un piano a tempo, con verifica da parte di un'"autorità internazionale competente" e salvaguardie dell'AIEA.   </w:t>
      </w:r>
    </w:p>
    <w:p w14:paraId="0C24ADBE" w14:textId="77777777" w:rsidR="00DF571F" w:rsidRPr="00DF571F" w:rsidRDefault="00DF571F" w:rsidP="00DF571F">
      <w:r w:rsidRPr="00DF571F">
        <w:rPr>
          <w:b/>
          <w:bCs/>
        </w:rPr>
        <w:t>La posizione di Israele:</w:t>
      </w:r>
      <w:r w:rsidRPr="00DF571F">
        <w:t xml:space="preserve"> Israele non ha firmato né ratificato il TPNW. Ha costantemente votato contro le risoluzioni annuali dell'Assemblea Generale delle Nazioni Unite che accolgono il TPNW dal 2018. Nel 2023, Israele ha espresso "profonde riserve", sostenendo che il processo negoziale del trattato non ha tenuto adeguatamente conto del contesto di sicurezza e che il TPNW "non crea, non contribuisce allo sviluppo né indica l'esistenza di diritto internazionale consuetudinario relativo all'oggetto o al contenuto del trattato". Israele ha anche boicottato i negoziati del TPNW nel 2017.   </w:t>
      </w:r>
    </w:p>
    <w:p w14:paraId="762A1BC0" w14:textId="77777777" w:rsidR="00DF571F" w:rsidRPr="00DF571F" w:rsidRDefault="00DF571F" w:rsidP="00DF571F">
      <w:r w:rsidRPr="00DF571F">
        <w:t xml:space="preserve">Il TPNW è emerso da un'iniziativa umanitaria volta a mettere al bando le armi nucleari, con l'obiettivo di colmare una "lacuna legale" nel diritto internazionale. L'opposizione costante di Israele riflette una divergenza fondamentale nell'approccio: mentre il TPNW privilegia la proibizione universale, la dottrina di sicurezza di Israele si basa sul suo deterrente nucleare in una regione ostile. L'argomento legale di Israele secondo cui il TPNW non crea diritto internazionale consuetudinario è una sfida diretta alla sua applicabilità universale, in particolare ai non firmatari. La non partecipazione e l'opposizione di Israele al TPNW, sebbene radicate nelle sue percepite esigenze di sicurezza, lo isolano da una crescente norma internazionale che cerca di stigmatizzare ed eliminare le armi nucleari. Questa posizione rafforza la percezione di una "doppia morale" (come esplicitamente menzionato nell'appello) e mina la credibilità di Israele come sostenitore del diritto internazionale, in particolare per quanto riguarda la non proliferazione.   </w:t>
      </w:r>
    </w:p>
    <w:p w14:paraId="48778AC3" w14:textId="77777777" w:rsidR="00DF571F" w:rsidRPr="00DF571F" w:rsidRDefault="00DF571F" w:rsidP="00DF571F">
      <w:r w:rsidRPr="00DF571F">
        <w:rPr>
          <w:b/>
          <w:bCs/>
        </w:rPr>
        <w:t>Tabella 2: Confronto tra TNP e TPNW e la Posizione di Israele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372"/>
        <w:gridCol w:w="3337"/>
        <w:gridCol w:w="3929"/>
      </w:tblGrid>
      <w:tr w:rsidR="00DF571F" w:rsidRPr="00DF571F" w14:paraId="5D3CFBEB" w14:textId="77777777" w:rsidTr="00DF571F">
        <w:trPr>
          <w:tblHeader/>
          <w:tblCellSpacing w:w="15" w:type="dxa"/>
        </w:trPr>
        <w:tc>
          <w:tcPr>
            <w:tcW w:w="0" w:type="auto"/>
            <w:vAlign w:val="center"/>
            <w:hideMark/>
          </w:tcPr>
          <w:p w14:paraId="2D1337FA" w14:textId="77777777" w:rsidR="00DF571F" w:rsidRPr="00DF571F" w:rsidRDefault="00DF571F" w:rsidP="00DF571F">
            <w:r w:rsidRPr="00DF571F">
              <w:t>Caratteristica</w:t>
            </w:r>
          </w:p>
        </w:tc>
        <w:tc>
          <w:tcPr>
            <w:tcW w:w="0" w:type="auto"/>
            <w:vAlign w:val="center"/>
            <w:hideMark/>
          </w:tcPr>
          <w:p w14:paraId="55574331" w14:textId="77777777" w:rsidR="00DF571F" w:rsidRPr="00DF571F" w:rsidRDefault="00DF571F" w:rsidP="00DF571F">
            <w:r w:rsidRPr="00DF571F">
              <w:t>Trattato di Non Proliferazione Nucleare (TNP)</w:t>
            </w:r>
          </w:p>
        </w:tc>
        <w:tc>
          <w:tcPr>
            <w:tcW w:w="0" w:type="auto"/>
            <w:vAlign w:val="center"/>
            <w:hideMark/>
          </w:tcPr>
          <w:p w14:paraId="0FB992AF" w14:textId="77777777" w:rsidR="00DF571F" w:rsidRPr="00DF571F" w:rsidRDefault="00DF571F" w:rsidP="00DF571F">
            <w:r w:rsidRPr="00DF571F">
              <w:t>Trattato sulla Proibizione delle Armi Nucleari (TPNW)</w:t>
            </w:r>
          </w:p>
        </w:tc>
      </w:tr>
      <w:tr w:rsidR="00DF571F" w:rsidRPr="00DF571F" w14:paraId="1576EA4C" w14:textId="77777777" w:rsidTr="00DF571F">
        <w:trPr>
          <w:tblCellSpacing w:w="15" w:type="dxa"/>
        </w:trPr>
        <w:tc>
          <w:tcPr>
            <w:tcW w:w="0" w:type="auto"/>
            <w:vAlign w:val="center"/>
            <w:hideMark/>
          </w:tcPr>
          <w:p w14:paraId="079956FE" w14:textId="77777777" w:rsidR="00DF571F" w:rsidRPr="00DF571F" w:rsidRDefault="00DF571F" w:rsidP="00DF571F">
            <w:r w:rsidRPr="00DF571F">
              <w:rPr>
                <w:b/>
                <w:bCs/>
              </w:rPr>
              <w:t>Anno Apertura Firma/Entrata in Vigore</w:t>
            </w:r>
          </w:p>
        </w:tc>
        <w:tc>
          <w:tcPr>
            <w:tcW w:w="0" w:type="auto"/>
            <w:vAlign w:val="center"/>
            <w:hideMark/>
          </w:tcPr>
          <w:p w14:paraId="20AB01FA" w14:textId="77777777" w:rsidR="00DF571F" w:rsidRPr="00DF571F" w:rsidRDefault="00DF571F" w:rsidP="00DF571F">
            <w:r w:rsidRPr="00DF571F">
              <w:t>1968 / 1970</w:t>
            </w:r>
          </w:p>
        </w:tc>
        <w:tc>
          <w:tcPr>
            <w:tcW w:w="0" w:type="auto"/>
            <w:vAlign w:val="center"/>
            <w:hideMark/>
          </w:tcPr>
          <w:p w14:paraId="5B779408" w14:textId="77777777" w:rsidR="00DF571F" w:rsidRPr="00DF571F" w:rsidRDefault="00DF571F" w:rsidP="00DF571F">
            <w:r w:rsidRPr="00DF571F">
              <w:t>2017 / 2021</w:t>
            </w:r>
          </w:p>
        </w:tc>
      </w:tr>
      <w:tr w:rsidR="00DF571F" w:rsidRPr="00DF571F" w14:paraId="27F07476" w14:textId="77777777" w:rsidTr="00DF571F">
        <w:trPr>
          <w:tblCellSpacing w:w="15" w:type="dxa"/>
        </w:trPr>
        <w:tc>
          <w:tcPr>
            <w:tcW w:w="0" w:type="auto"/>
            <w:vAlign w:val="center"/>
            <w:hideMark/>
          </w:tcPr>
          <w:p w14:paraId="0E0734F6" w14:textId="77777777" w:rsidR="00DF571F" w:rsidRPr="00DF571F" w:rsidRDefault="00DF571F" w:rsidP="00DF571F">
            <w:r w:rsidRPr="00DF571F">
              <w:rPr>
                <w:b/>
                <w:bCs/>
              </w:rPr>
              <w:lastRenderedPageBreak/>
              <w:t>Obiettivi/Pilastri Principali</w:t>
            </w:r>
          </w:p>
        </w:tc>
        <w:tc>
          <w:tcPr>
            <w:tcW w:w="0" w:type="auto"/>
            <w:vAlign w:val="center"/>
            <w:hideMark/>
          </w:tcPr>
          <w:p w14:paraId="4587828E" w14:textId="77777777" w:rsidR="00DF571F" w:rsidRPr="00DF571F" w:rsidRDefault="00DF571F" w:rsidP="00DF571F">
            <w:r w:rsidRPr="00DF571F">
              <w:t>Non-proliferazione, Disarmo, Usi Pacifici</w:t>
            </w:r>
          </w:p>
        </w:tc>
        <w:tc>
          <w:tcPr>
            <w:tcW w:w="0" w:type="auto"/>
            <w:vAlign w:val="center"/>
            <w:hideMark/>
          </w:tcPr>
          <w:p w14:paraId="7AA85C78" w14:textId="77777777" w:rsidR="00DF571F" w:rsidRPr="00DF571F" w:rsidRDefault="00DF571F" w:rsidP="00DF571F">
            <w:r w:rsidRPr="00DF571F">
              <w:t>Proibizione completa delle armi nucleari, Assistenza alle vittime, Bonifica ambientale</w:t>
            </w:r>
          </w:p>
        </w:tc>
      </w:tr>
      <w:tr w:rsidR="00DF571F" w:rsidRPr="00DF571F" w14:paraId="550A4D9B" w14:textId="77777777" w:rsidTr="00DF571F">
        <w:trPr>
          <w:tblCellSpacing w:w="15" w:type="dxa"/>
        </w:trPr>
        <w:tc>
          <w:tcPr>
            <w:tcW w:w="0" w:type="auto"/>
            <w:vAlign w:val="center"/>
            <w:hideMark/>
          </w:tcPr>
          <w:p w14:paraId="4EB098ED" w14:textId="77777777" w:rsidR="00DF571F" w:rsidRPr="00DF571F" w:rsidRDefault="00DF571F" w:rsidP="00DF571F">
            <w:r w:rsidRPr="00DF571F">
              <w:rPr>
                <w:b/>
                <w:bCs/>
              </w:rPr>
              <w:t>Proibizioni Chiave</w:t>
            </w:r>
          </w:p>
        </w:tc>
        <w:tc>
          <w:tcPr>
            <w:tcW w:w="0" w:type="auto"/>
            <w:vAlign w:val="center"/>
            <w:hideMark/>
          </w:tcPr>
          <w:p w14:paraId="67E78F91" w14:textId="77777777" w:rsidR="00DF571F" w:rsidRPr="00DF571F" w:rsidRDefault="00DF571F" w:rsidP="00DF571F">
            <w:r w:rsidRPr="00DF571F">
              <w:t>Trasferimento/Acquisizione di AN da parte di NNWS</w:t>
            </w:r>
          </w:p>
        </w:tc>
        <w:tc>
          <w:tcPr>
            <w:tcW w:w="0" w:type="auto"/>
            <w:vAlign w:val="center"/>
            <w:hideMark/>
          </w:tcPr>
          <w:p w14:paraId="397B94DA" w14:textId="77777777" w:rsidR="00DF571F" w:rsidRPr="00DF571F" w:rsidRDefault="00DF571F" w:rsidP="00DF571F">
            <w:r w:rsidRPr="00DF571F">
              <w:t>Sviluppo, Test, Produzione, Possesso, Uso, Minaccia di uso di AN</w:t>
            </w:r>
          </w:p>
        </w:tc>
      </w:tr>
      <w:tr w:rsidR="00DF571F" w:rsidRPr="00DF571F" w14:paraId="430FDF8E" w14:textId="77777777" w:rsidTr="00DF571F">
        <w:trPr>
          <w:tblCellSpacing w:w="15" w:type="dxa"/>
        </w:trPr>
        <w:tc>
          <w:tcPr>
            <w:tcW w:w="0" w:type="auto"/>
            <w:vAlign w:val="center"/>
            <w:hideMark/>
          </w:tcPr>
          <w:p w14:paraId="0750080E" w14:textId="77777777" w:rsidR="00DF571F" w:rsidRPr="00DF571F" w:rsidRDefault="00DF571F" w:rsidP="00DF571F">
            <w:r w:rsidRPr="00DF571F">
              <w:rPr>
                <w:b/>
                <w:bCs/>
              </w:rPr>
              <w:t>Meccanismo di Verifica</w:t>
            </w:r>
          </w:p>
        </w:tc>
        <w:tc>
          <w:tcPr>
            <w:tcW w:w="0" w:type="auto"/>
            <w:vAlign w:val="center"/>
            <w:hideMark/>
          </w:tcPr>
          <w:p w14:paraId="2451C546" w14:textId="77777777" w:rsidR="00DF571F" w:rsidRPr="00DF571F" w:rsidRDefault="00DF571F" w:rsidP="00DF571F">
            <w:r w:rsidRPr="00DF571F">
              <w:t>Salvaguardie AIEA per NNWS</w:t>
            </w:r>
          </w:p>
        </w:tc>
        <w:tc>
          <w:tcPr>
            <w:tcW w:w="0" w:type="auto"/>
            <w:vAlign w:val="center"/>
            <w:hideMark/>
          </w:tcPr>
          <w:p w14:paraId="7009CD24" w14:textId="77777777" w:rsidR="00DF571F" w:rsidRPr="00DF571F" w:rsidRDefault="00DF571F" w:rsidP="00DF571F">
            <w:r w:rsidRPr="00DF571F">
              <w:t>Salvaguardie AIEA per tutte le parti, "autorità internazionale competente" per la verifica del disarmo</w:t>
            </w:r>
          </w:p>
        </w:tc>
      </w:tr>
      <w:tr w:rsidR="00DF571F" w:rsidRPr="00DF571F" w14:paraId="60660CC0" w14:textId="77777777" w:rsidTr="00DF571F">
        <w:trPr>
          <w:tblCellSpacing w:w="15" w:type="dxa"/>
        </w:trPr>
        <w:tc>
          <w:tcPr>
            <w:tcW w:w="0" w:type="auto"/>
            <w:vAlign w:val="center"/>
            <w:hideMark/>
          </w:tcPr>
          <w:p w14:paraId="53001FA1" w14:textId="77777777" w:rsidR="00DF571F" w:rsidRPr="00DF571F" w:rsidRDefault="00DF571F" w:rsidP="00DF571F">
            <w:r w:rsidRPr="00DF571F">
              <w:rPr>
                <w:b/>
                <w:bCs/>
              </w:rPr>
              <w:t>Percorsi per Stati Nucleari per Aderire</w:t>
            </w:r>
          </w:p>
        </w:tc>
        <w:tc>
          <w:tcPr>
            <w:tcW w:w="0" w:type="auto"/>
            <w:vAlign w:val="center"/>
            <w:hideMark/>
          </w:tcPr>
          <w:p w14:paraId="46CA438C" w14:textId="77777777" w:rsidR="00DF571F" w:rsidRPr="00DF571F" w:rsidRDefault="00DF571F" w:rsidP="00DF571F">
            <w:r w:rsidRPr="00DF571F">
              <w:t>Non applicabile per NWS esistenti</w:t>
            </w:r>
          </w:p>
        </w:tc>
        <w:tc>
          <w:tcPr>
            <w:tcW w:w="0" w:type="auto"/>
            <w:vAlign w:val="center"/>
            <w:hideMark/>
          </w:tcPr>
          <w:p w14:paraId="588E2674" w14:textId="77777777" w:rsidR="00DF571F" w:rsidRPr="00DF571F" w:rsidRDefault="00DF571F" w:rsidP="00DF571F">
            <w:r w:rsidRPr="00DF571F">
              <w:t>Aderire e poi distruggere, o distruggere e poi aderire</w:t>
            </w:r>
          </w:p>
        </w:tc>
      </w:tr>
      <w:tr w:rsidR="00DF571F" w:rsidRPr="00DF571F" w14:paraId="1BC59245" w14:textId="77777777" w:rsidTr="00DF571F">
        <w:trPr>
          <w:tblCellSpacing w:w="15" w:type="dxa"/>
        </w:trPr>
        <w:tc>
          <w:tcPr>
            <w:tcW w:w="0" w:type="auto"/>
            <w:vAlign w:val="center"/>
            <w:hideMark/>
          </w:tcPr>
          <w:p w14:paraId="46040F12" w14:textId="77777777" w:rsidR="00DF571F" w:rsidRPr="00DF571F" w:rsidRDefault="00DF571F" w:rsidP="00DF571F">
            <w:r w:rsidRPr="00DF571F">
              <w:rPr>
                <w:b/>
                <w:bCs/>
              </w:rPr>
              <w:t>Status Attuale di Israele</w:t>
            </w:r>
          </w:p>
        </w:tc>
        <w:tc>
          <w:tcPr>
            <w:tcW w:w="0" w:type="auto"/>
            <w:vAlign w:val="center"/>
            <w:hideMark/>
          </w:tcPr>
          <w:p w14:paraId="24C2FFE8" w14:textId="77777777" w:rsidR="00DF571F" w:rsidRPr="00DF571F" w:rsidRDefault="00DF571F" w:rsidP="00DF571F">
            <w:r w:rsidRPr="00DF571F">
              <w:t xml:space="preserve">Non-parte, stato </w:t>
            </w:r>
            <w:r w:rsidRPr="00DF571F">
              <w:rPr>
                <w:i/>
                <w:iCs/>
              </w:rPr>
              <w:t>de facto</w:t>
            </w:r>
            <w:r w:rsidRPr="00DF571F">
              <w:t xml:space="preserve"> con AN</w:t>
            </w:r>
          </w:p>
        </w:tc>
        <w:tc>
          <w:tcPr>
            <w:tcW w:w="0" w:type="auto"/>
            <w:vAlign w:val="center"/>
            <w:hideMark/>
          </w:tcPr>
          <w:p w14:paraId="67E01D01" w14:textId="77777777" w:rsidR="00DF571F" w:rsidRPr="00DF571F" w:rsidRDefault="00DF571F" w:rsidP="00DF571F">
            <w:r w:rsidRPr="00DF571F">
              <w:t>Non firmatario/non ratificatore</w:t>
            </w:r>
          </w:p>
        </w:tc>
      </w:tr>
      <w:tr w:rsidR="00DF571F" w:rsidRPr="00DF571F" w14:paraId="095309E1" w14:textId="77777777" w:rsidTr="00DF571F">
        <w:trPr>
          <w:tblCellSpacing w:w="15" w:type="dxa"/>
        </w:trPr>
        <w:tc>
          <w:tcPr>
            <w:tcW w:w="0" w:type="auto"/>
            <w:vAlign w:val="center"/>
            <w:hideMark/>
          </w:tcPr>
          <w:p w14:paraId="058931EB" w14:textId="77777777" w:rsidR="00DF571F" w:rsidRPr="00DF571F" w:rsidRDefault="00DF571F" w:rsidP="00DF571F">
            <w:r w:rsidRPr="00DF571F">
              <w:rPr>
                <w:b/>
                <w:bCs/>
              </w:rPr>
              <w:t>Posizione Dichiarata/Voto di Israele</w:t>
            </w:r>
          </w:p>
        </w:tc>
        <w:tc>
          <w:tcPr>
            <w:tcW w:w="0" w:type="auto"/>
            <w:vAlign w:val="center"/>
            <w:hideMark/>
          </w:tcPr>
          <w:p w14:paraId="7B4CB778" w14:textId="77777777" w:rsidR="00DF571F" w:rsidRPr="00DF571F" w:rsidRDefault="00DF571F" w:rsidP="00DF571F">
            <w:r w:rsidRPr="00DF571F">
              <w:t>"Non il primo a introdurre"</w:t>
            </w:r>
          </w:p>
        </w:tc>
        <w:tc>
          <w:tcPr>
            <w:tcW w:w="0" w:type="auto"/>
            <w:vAlign w:val="center"/>
            <w:hideMark/>
          </w:tcPr>
          <w:p w14:paraId="49277226" w14:textId="77777777" w:rsidR="00DF571F" w:rsidRPr="00DF571F" w:rsidRDefault="00DF571F" w:rsidP="00DF571F">
            <w:r w:rsidRPr="00DF571F">
              <w:t>Vota costantemente contro le risoluzioni UNGA, "profonde riserve"</w:t>
            </w:r>
          </w:p>
        </w:tc>
      </w:tr>
    </w:tbl>
    <w:p w14:paraId="34B0EAE8" w14:textId="011428A4" w:rsidR="00DF571F" w:rsidRPr="00DF571F" w:rsidRDefault="00DF571F" w:rsidP="00DF571F">
      <w:pPr>
        <w:rPr>
          <w:b/>
          <w:bCs/>
        </w:rPr>
      </w:pPr>
      <w:r w:rsidRPr="00DF571F">
        <w:rPr>
          <w:b/>
          <w:bCs/>
        </w:rPr>
        <w:t>Affrontare l'</w:t>
      </w:r>
      <w:r w:rsidR="00CD3216">
        <w:rPr>
          <w:b/>
          <w:bCs/>
        </w:rPr>
        <w:t>a</w:t>
      </w:r>
      <w:r w:rsidRPr="00DF571F">
        <w:rPr>
          <w:b/>
          <w:bCs/>
        </w:rPr>
        <w:t xml:space="preserve">rgomento della "Doppia </w:t>
      </w:r>
      <w:r w:rsidR="00CD3216">
        <w:rPr>
          <w:b/>
          <w:bCs/>
        </w:rPr>
        <w:t>m</w:t>
      </w:r>
      <w:r w:rsidRPr="00DF571F">
        <w:rPr>
          <w:b/>
          <w:bCs/>
        </w:rPr>
        <w:t>orale"</w:t>
      </w:r>
    </w:p>
    <w:p w14:paraId="02308693" w14:textId="540B49E1" w:rsidR="00DF571F" w:rsidRPr="00DF571F" w:rsidRDefault="00DF571F" w:rsidP="00DF571F">
      <w:r w:rsidRPr="00DF571F">
        <w:t xml:space="preserve">L'appello solleva esplicitamente la questione di una "doppia morale che mina la credibilità, non solo agli occhi del mondo, ma anche dei vostri stessi cittadini". Sebbene i documenti forniti non definiscano esplicitamente "doppia morale" in relazione a Israele, i dati complessivi supportano fortemente questa critica. Israele mantiene un arsenale nucleare </w:t>
      </w:r>
      <w:r w:rsidRPr="00DF571F">
        <w:rPr>
          <w:i/>
          <w:iCs/>
        </w:rPr>
        <w:t>de facto</w:t>
      </w:r>
      <w:r w:rsidRPr="00DF571F">
        <w:t xml:space="preserve"> al di fuori del quadro del TNP e rifiuta le salvaguardie </w:t>
      </w:r>
      <w:r w:rsidR="00CD3216" w:rsidRPr="00DF571F">
        <w:t>dell’AIEA,</w:t>
      </w:r>
      <w:r w:rsidRPr="00DF571F">
        <w:t xml:space="preserve"> beneficiando al contempo degli sforzi internazionali per prevenire la proliferazione altrove. Altri stati, in particolare in Medio Oriente, sono soggetti a rigorose richieste di non proliferazione e sanzioni se deviano dagli obblighi del TNP (ad esempio, Iran, Siria, Ira</w:t>
      </w:r>
      <w:r w:rsidR="00CD3216">
        <w:t>q</w:t>
      </w:r>
      <w:r w:rsidRPr="00DF571F">
        <w:t xml:space="preserve">). La critica della Russia all'esenzione di Israele dalle ispezioni dell'AIEA è un'articolazione diretta di questa percepita doppia morale.   </w:t>
      </w:r>
    </w:p>
    <w:p w14:paraId="1AA76309" w14:textId="77777777" w:rsidR="00DF571F" w:rsidRPr="00DF571F" w:rsidRDefault="00DF571F" w:rsidP="00DF571F">
      <w:r w:rsidRPr="00DF571F">
        <w:t xml:space="preserve">Il fatto che Israele sia un attore nucleare non dichiarato e non verificato, mentre la comunità internazionale impone severe restrizioni e controlli ad altri stati, crea una chiara percezione di applicazione iniqua delle norme internazionali. Questa percezione di eccezionalismo, come suggerisce l'appello, erode la credibilità internazionale di Israele e può favorire il cinismo tra i suoi stessi cittadini. Questa percepita doppia morale mina l'autorità morale e legale del regime globale di non proliferazione. Alimenta il risentimento tra gli stati non nucleari, fornendo potenzialmente una giustificazione per loro per perseguire le proprie capacità nucleari, sostenendo </w:t>
      </w:r>
      <w:proofErr w:type="gramStart"/>
      <w:r w:rsidRPr="00DF571F">
        <w:t>che</w:t>
      </w:r>
      <w:proofErr w:type="gramEnd"/>
      <w:r w:rsidRPr="00DF571F">
        <w:t xml:space="preserve"> se Israele può mantenere un arsenale nucleare al di fuori del quadro stabilito, perché gli altri dovrebbero essere vincolati? Ciò contribuisce direttamente all'instabilità globale e rende la prospettiva di un Medio Oriente libero da armi nucleari significativamente più difficile.</w:t>
      </w:r>
    </w:p>
    <w:p w14:paraId="228F1B81" w14:textId="282D3234" w:rsidR="00DF571F" w:rsidRPr="00DF571F" w:rsidRDefault="00DF571F" w:rsidP="00DF571F">
      <w:pPr>
        <w:rPr>
          <w:b/>
          <w:bCs/>
        </w:rPr>
      </w:pPr>
      <w:r w:rsidRPr="00DF571F">
        <w:rPr>
          <w:b/>
          <w:bCs/>
        </w:rPr>
        <w:t xml:space="preserve">Verso una Zona </w:t>
      </w:r>
      <w:r w:rsidR="00CD3216">
        <w:rPr>
          <w:b/>
          <w:bCs/>
        </w:rPr>
        <w:t>l</w:t>
      </w:r>
      <w:r w:rsidRPr="00DF571F">
        <w:rPr>
          <w:b/>
          <w:bCs/>
        </w:rPr>
        <w:t xml:space="preserve">ibera da </w:t>
      </w:r>
      <w:r w:rsidR="00CD3216">
        <w:rPr>
          <w:b/>
          <w:bCs/>
        </w:rPr>
        <w:t>a</w:t>
      </w:r>
      <w:r w:rsidRPr="00DF571F">
        <w:rPr>
          <w:b/>
          <w:bCs/>
        </w:rPr>
        <w:t xml:space="preserve">rmi di </w:t>
      </w:r>
      <w:r w:rsidR="00CD3216">
        <w:rPr>
          <w:b/>
          <w:bCs/>
        </w:rPr>
        <w:t>d</w:t>
      </w:r>
      <w:r w:rsidRPr="00DF571F">
        <w:rPr>
          <w:b/>
          <w:bCs/>
        </w:rPr>
        <w:t xml:space="preserve">istruzione di </w:t>
      </w:r>
      <w:r w:rsidR="00CD3216">
        <w:rPr>
          <w:b/>
          <w:bCs/>
        </w:rPr>
        <w:t>m</w:t>
      </w:r>
      <w:r w:rsidRPr="00DF571F">
        <w:rPr>
          <w:b/>
          <w:bCs/>
        </w:rPr>
        <w:t>assa (WMDFZ) in Medio Oriente</w:t>
      </w:r>
    </w:p>
    <w:p w14:paraId="671ED610" w14:textId="5DCBBE9D" w:rsidR="00DF571F" w:rsidRPr="00DF571F" w:rsidRDefault="00DF571F" w:rsidP="00DF571F">
      <w:pPr>
        <w:rPr>
          <w:b/>
          <w:bCs/>
        </w:rPr>
      </w:pPr>
      <w:r w:rsidRPr="00DF571F">
        <w:rPr>
          <w:b/>
          <w:bCs/>
        </w:rPr>
        <w:t xml:space="preserve">Sforzi </w:t>
      </w:r>
      <w:r w:rsidR="00CD3216">
        <w:rPr>
          <w:b/>
          <w:bCs/>
        </w:rPr>
        <w:t>d</w:t>
      </w:r>
      <w:r w:rsidRPr="00DF571F">
        <w:rPr>
          <w:b/>
          <w:bCs/>
        </w:rPr>
        <w:t xml:space="preserve">iplomatici </w:t>
      </w:r>
      <w:r w:rsidR="00CD3216">
        <w:rPr>
          <w:b/>
          <w:bCs/>
        </w:rPr>
        <w:t>s</w:t>
      </w:r>
      <w:r w:rsidRPr="00DF571F">
        <w:rPr>
          <w:b/>
          <w:bCs/>
        </w:rPr>
        <w:t xml:space="preserve">torici e </w:t>
      </w:r>
      <w:r w:rsidR="00CD3216">
        <w:rPr>
          <w:b/>
          <w:bCs/>
        </w:rPr>
        <w:t>i</w:t>
      </w:r>
      <w:r w:rsidRPr="00DF571F">
        <w:rPr>
          <w:b/>
          <w:bCs/>
        </w:rPr>
        <w:t>niziative ONU</w:t>
      </w:r>
    </w:p>
    <w:p w14:paraId="2507187A" w14:textId="658EC3DA" w:rsidR="00DF571F" w:rsidRPr="00DF571F" w:rsidRDefault="00DF571F" w:rsidP="00DF571F">
      <w:r w:rsidRPr="00DF571F">
        <w:t xml:space="preserve">Il concetto di una Zona Libera da Armi di Distruzione di Massa (WMDFZ) in Medio </w:t>
      </w:r>
      <w:proofErr w:type="gramStart"/>
      <w:r w:rsidRPr="00DF571F">
        <w:t xml:space="preserve">Oriente </w:t>
      </w:r>
      <w:r w:rsidR="00CD3216">
        <w:t>,</w:t>
      </w:r>
      <w:proofErr w:type="gramEnd"/>
      <w:r w:rsidR="00CD3216">
        <w:t xml:space="preserve"> ricorda l’appello da Comiso, </w:t>
      </w:r>
      <w:r w:rsidRPr="00DF571F">
        <w:t xml:space="preserve">è stato "dibattuto e coltivato per decenni". I passi verso l'istituzione di una tale </w:t>
      </w:r>
      <w:r w:rsidRPr="00DF571F">
        <w:lastRenderedPageBreak/>
        <w:t xml:space="preserve">zona sono iniziati negli anni '60, portando a una dichiarazione congiunta di Egitto e Iran nel 1974 e a una successiva risoluzione dell'Assemblea Generale delle Nazioni Unite, che fu ampliata nel 1990 (l'Iniziativa Mubarak) per coprire tutte le armi di distruzione di massa. L'istituzione di una "zona del Medio Oriente efficacemente verificabile libera da armi di distruzione di massa, nucleari, chimiche e biologiche" è stata una "risoluzione chiave" della Conferenza di Revisione del TNP del 1995. La sua adozione è stata cruciale per garantire l'estensione a tempo indeterminato del TNP stesso. Dal 2019, l'Assemblea Generale delle Nazioni Unite ha avviato conferenze annuali volte a negoziare un "trattato giuridicamente vincolante che istituisca una zona del Medio Oriente libera da armi nucleari e altre armi di distruzione di massa".   </w:t>
      </w:r>
    </w:p>
    <w:p w14:paraId="1C42D30B" w14:textId="6145FEAF" w:rsidR="00DF571F" w:rsidRPr="00DF571F" w:rsidRDefault="00DF571F" w:rsidP="00DF571F">
      <w:r w:rsidRPr="00DF571F">
        <w:t>La lunga storia delle iniziative WMDFZ, risalente agli anni '</w:t>
      </w:r>
      <w:r w:rsidR="00CD3216" w:rsidRPr="00DF571F">
        <w:t>60,</w:t>
      </w:r>
      <w:r w:rsidRPr="00DF571F">
        <w:t xml:space="preserve"> e il suo ruolo centrale nell'estensione a tempo indeterminato del TNP nel </w:t>
      </w:r>
      <w:proofErr w:type="gramStart"/>
      <w:r w:rsidRPr="00DF571F">
        <w:t>1995 ,</w:t>
      </w:r>
      <w:proofErr w:type="gramEnd"/>
      <w:r w:rsidRPr="00DF571F">
        <w:t xml:space="preserve"> dimostrano chiaramente una forte e coerente aspirazione internazionale e regionale per una tale zona. Tuttavia, l'appello stesso osserva esplicitamente che "la realizzazione di una WMDFZ in Medio Oriente rimane una sfida imponente e piena di ostacoli". Ciò evidenzia una persistente e frustrante situazione di stallo, nonostante decenni di sforzi diplomatici e il chiaro riconoscimento della sua importanza per la non proliferazione globale. Il continuo fallimento nell'istituzione di una WMDFZ, nonostante il suo sostegno di lunga data e la sua percepita necessità, sottolinea dilemmi di sicurezza profondamente radicati e una profonda sfiducia all'interno della regione. Questa stagnazione non solo mina il pilastro del disarmo del TNP, ma perpetua anche uno stato di accresciuta insicurezza, rendendo lo scenario del "far west nucleare" una minaccia continua e tangibile.   </w:t>
      </w:r>
    </w:p>
    <w:p w14:paraId="4AA714DA" w14:textId="677575A3" w:rsidR="00DF571F" w:rsidRPr="00DF571F" w:rsidRDefault="00DF571F" w:rsidP="00DF571F">
      <w:pPr>
        <w:rPr>
          <w:b/>
          <w:bCs/>
        </w:rPr>
      </w:pPr>
      <w:r w:rsidRPr="00DF571F">
        <w:rPr>
          <w:b/>
          <w:bCs/>
        </w:rPr>
        <w:t xml:space="preserve">Principali </w:t>
      </w:r>
      <w:r w:rsidR="00CD3216">
        <w:rPr>
          <w:b/>
          <w:bCs/>
        </w:rPr>
        <w:t>s</w:t>
      </w:r>
      <w:r w:rsidRPr="00DF571F">
        <w:rPr>
          <w:b/>
          <w:bCs/>
        </w:rPr>
        <w:t xml:space="preserve">fide e </w:t>
      </w:r>
      <w:r w:rsidR="00CD3216">
        <w:rPr>
          <w:b/>
          <w:bCs/>
        </w:rPr>
        <w:t>o</w:t>
      </w:r>
      <w:r w:rsidRPr="00DF571F">
        <w:rPr>
          <w:b/>
          <w:bCs/>
        </w:rPr>
        <w:t>stacoli all'Istituzione</w:t>
      </w:r>
    </w:p>
    <w:p w14:paraId="06D7D075" w14:textId="77777777" w:rsidR="00DF571F" w:rsidRPr="00DF571F" w:rsidRDefault="00DF571F" w:rsidP="00DF571F">
      <w:r w:rsidRPr="00DF571F">
        <w:t>Nonostante il lungo impegno diplomatico, la realizzazione di una WMDFZ in Medio Oriente si scontra con ostacoli significativi:</w:t>
      </w:r>
    </w:p>
    <w:p w14:paraId="2064C324" w14:textId="77777777" w:rsidR="00DF571F" w:rsidRPr="00DF571F" w:rsidRDefault="00DF571F" w:rsidP="00DF571F">
      <w:pPr>
        <w:numPr>
          <w:ilvl w:val="0"/>
          <w:numId w:val="3"/>
        </w:numPr>
      </w:pPr>
      <w:r w:rsidRPr="00DF571F">
        <w:rPr>
          <w:b/>
          <w:bCs/>
        </w:rPr>
        <w:t>Non partecipazione e precondizioni di Israele:</w:t>
      </w:r>
      <w:r w:rsidRPr="00DF571F">
        <w:t xml:space="preserve"> Israele ha costantemente legato le discussioni sull'istituzione di una WMDFZ alla precedente esistenza di una "pace duratura" e alla conformità con gli obblighi internazionali da parte di altri stati della regione. Sostiene che i controlli nucleari non possono essere implementati isolatamente da altre questioni di sicurezza. Israele non ha partecipato alle conferenze annuali guidate dalle Nazioni Unite sulla WMDFZ dal 2019, il che è identificato come un "ostacolo significativo".   </w:t>
      </w:r>
    </w:p>
    <w:p w14:paraId="549EFD1D" w14:textId="77777777" w:rsidR="00DF571F" w:rsidRPr="00DF571F" w:rsidRDefault="00DF571F" w:rsidP="00DF571F">
      <w:pPr>
        <w:numPr>
          <w:ilvl w:val="0"/>
          <w:numId w:val="3"/>
        </w:numPr>
      </w:pPr>
      <w:r w:rsidRPr="00DF571F">
        <w:rPr>
          <w:b/>
          <w:bCs/>
        </w:rPr>
        <w:t>Divergenze regionali e sfiducia:</w:t>
      </w:r>
      <w:r w:rsidRPr="00DF571F">
        <w:t xml:space="preserve"> I progressi pratici sono stati "ostacolati da forti disaccordi" tra i paesi della regione riguardo ai termini e alla sequenza dei passi. Esiste una percezione diffusa che il raggiungimento di una tale zona richieda un livello di cooperazione attualmente al di là delle capacità degli stati regionali, a causa di "conflitti ideologici e religiosi e una forte assertività nazionale".   </w:t>
      </w:r>
    </w:p>
    <w:p w14:paraId="726134D9" w14:textId="77777777" w:rsidR="00DF571F" w:rsidRPr="00DF571F" w:rsidRDefault="00DF571F" w:rsidP="00DF571F">
      <w:pPr>
        <w:numPr>
          <w:ilvl w:val="0"/>
          <w:numId w:val="3"/>
        </w:numPr>
      </w:pPr>
      <w:r w:rsidRPr="00DF571F">
        <w:rPr>
          <w:b/>
          <w:bCs/>
        </w:rPr>
        <w:t>Disaccordi internazionali:</w:t>
      </w:r>
      <w:r w:rsidRPr="00DF571F">
        <w:t xml:space="preserve"> Attori internazionali chiave, tra cui Stati Uniti, Regno Unito e Canada, hanno talvolta respinto progetti di documenti sulla WMDFZ in Medio Oriente, citando preoccupazioni per la mancanza di consenso, "condizioni inattuabili" e "scadenze arbitrarie". Gli Stati Uniti hanno sottolineato che la zona deve essere stabilita sulla base di accordi "liberamente concordati dagli stati della regione".   </w:t>
      </w:r>
    </w:p>
    <w:p w14:paraId="16355794" w14:textId="77777777" w:rsidR="00DF571F" w:rsidRPr="00DF571F" w:rsidRDefault="00DF571F" w:rsidP="00DF571F">
      <w:pPr>
        <w:numPr>
          <w:ilvl w:val="0"/>
          <w:numId w:val="3"/>
        </w:numPr>
      </w:pPr>
      <w:r w:rsidRPr="00DF571F">
        <w:rPr>
          <w:b/>
          <w:bCs/>
        </w:rPr>
        <w:t>Pessimismo:</w:t>
      </w:r>
      <w:r w:rsidRPr="00DF571F">
        <w:t xml:space="preserve"> Molti coinvolti nel processo sembrano credere che sia "quasi impossibile da raggiungere", contribuendo a un pessimismo che si autoavvera e che ostacola il progresso.   </w:t>
      </w:r>
    </w:p>
    <w:p w14:paraId="60F60928" w14:textId="5228A6AD" w:rsidR="00DF571F" w:rsidRPr="00DF571F" w:rsidRDefault="00DF571F" w:rsidP="00DF571F">
      <w:r w:rsidRPr="00DF571F">
        <w:t xml:space="preserve">La posizione costante di Israele che lega la smilitarizzazione nucleare a un accordo di pace globale rivela un calcolo di sicurezza fondamentale: per Israele, le armi nucleari sono un deterrente ultimo in una regione volatile, e il disarmo è visto come una conseguenza, piuttosto che un precursore, della </w:t>
      </w:r>
      <w:r w:rsidRPr="00DF571F">
        <w:lastRenderedPageBreak/>
        <w:t xml:space="preserve">pace regionale. Ciò contrasta con la richiesta dell'appello di un "primo passo unilaterale" per spezzare il ciclo di tensione. La profonda sfiducia regionale e il "pessimismo che si autoavvera" sottolineano ulteriormente che la WMDFZ non è semplicemente una questione di controllo degli armamenti, ma è profondamente radicata nei più ampi e irrisolti conflitti geopolitici del Medio Oriente. Il raggiungimento di una WMDFZ in Medio Oriente dipende fondamentalmente dall'affrontare le preoccupazioni politiche e di sicurezza sottostanti che guidano le decisioni strategiche degli stati regionali. Una svolta richiede una rivalutazione della sequenza di pace e disarmo, esplorando potenzialmente misure </w:t>
      </w:r>
      <w:proofErr w:type="gramStart"/>
      <w:r w:rsidRPr="00DF571F">
        <w:t>di  </w:t>
      </w:r>
      <w:r w:rsidRPr="00DF571F">
        <w:rPr>
          <w:i/>
          <w:iCs/>
        </w:rPr>
        <w:t>confidence</w:t>
      </w:r>
      <w:proofErr w:type="gramEnd"/>
      <w:r w:rsidRPr="00DF571F">
        <w:rPr>
          <w:i/>
          <w:iCs/>
        </w:rPr>
        <w:t>-building</w:t>
      </w:r>
      <w:r w:rsidRPr="00DF571F">
        <w:t xml:space="preserve"> e passi incrementali che possano costruire fiducia anche in assenza di un trattato di pace completo, piuttosto che attendere un ambiente di sicurezza perfetto che potrebbe non concretizzarsi mai.</w:t>
      </w:r>
    </w:p>
    <w:p w14:paraId="59CA2550" w14:textId="77777777" w:rsidR="00DF571F" w:rsidRPr="00DF571F" w:rsidRDefault="00DF571F" w:rsidP="00DF571F">
      <w:r w:rsidRPr="00DF571F">
        <w:rPr>
          <w:b/>
          <w:bCs/>
        </w:rPr>
        <w:t>Tabella 3: Tappe e Ostacoli Persistenti nelle Iniziative WMDFZ in Medio Oriente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796"/>
        <w:gridCol w:w="3996"/>
        <w:gridCol w:w="3846"/>
      </w:tblGrid>
      <w:tr w:rsidR="00DF571F" w:rsidRPr="00DF571F" w14:paraId="4220AF85" w14:textId="77777777" w:rsidTr="00DF571F">
        <w:trPr>
          <w:tblHeader/>
          <w:tblCellSpacing w:w="15" w:type="dxa"/>
        </w:trPr>
        <w:tc>
          <w:tcPr>
            <w:tcW w:w="0" w:type="auto"/>
            <w:vAlign w:val="center"/>
            <w:hideMark/>
          </w:tcPr>
          <w:p w14:paraId="3B06497A" w14:textId="77777777" w:rsidR="00DF571F" w:rsidRPr="00DF571F" w:rsidRDefault="00DF571F" w:rsidP="00DF571F">
            <w:r w:rsidRPr="00DF571F">
              <w:t>Categoria</w:t>
            </w:r>
          </w:p>
        </w:tc>
        <w:tc>
          <w:tcPr>
            <w:tcW w:w="0" w:type="auto"/>
            <w:vAlign w:val="center"/>
            <w:hideMark/>
          </w:tcPr>
          <w:p w14:paraId="7B3D97DF" w14:textId="77777777" w:rsidR="00DF571F" w:rsidRPr="00DF571F" w:rsidRDefault="00DF571F" w:rsidP="00DF571F">
            <w:r w:rsidRPr="00DF571F">
              <w:t>Tappe Chiave</w:t>
            </w:r>
          </w:p>
        </w:tc>
        <w:tc>
          <w:tcPr>
            <w:tcW w:w="0" w:type="auto"/>
            <w:vAlign w:val="center"/>
            <w:hideMark/>
          </w:tcPr>
          <w:p w14:paraId="04F83BF4" w14:textId="77777777" w:rsidR="00DF571F" w:rsidRPr="00DF571F" w:rsidRDefault="00DF571F" w:rsidP="00DF571F">
            <w:r w:rsidRPr="00DF571F">
              <w:t>Ostacoli Persistenti</w:t>
            </w:r>
          </w:p>
        </w:tc>
      </w:tr>
      <w:tr w:rsidR="00DF571F" w:rsidRPr="00DF571F" w14:paraId="49B21A6C" w14:textId="77777777" w:rsidTr="00DF571F">
        <w:trPr>
          <w:tblCellSpacing w:w="15" w:type="dxa"/>
        </w:trPr>
        <w:tc>
          <w:tcPr>
            <w:tcW w:w="0" w:type="auto"/>
            <w:vAlign w:val="center"/>
            <w:hideMark/>
          </w:tcPr>
          <w:p w14:paraId="7AFA5DC6" w14:textId="77777777" w:rsidR="00DF571F" w:rsidRPr="00DF571F" w:rsidRDefault="00DF571F" w:rsidP="00DF571F">
            <w:r w:rsidRPr="00DF571F">
              <w:rPr>
                <w:b/>
                <w:bCs/>
              </w:rPr>
              <w:t>Contesto Storico</w:t>
            </w:r>
          </w:p>
        </w:tc>
        <w:tc>
          <w:tcPr>
            <w:tcW w:w="0" w:type="auto"/>
            <w:vAlign w:val="center"/>
            <w:hideMark/>
          </w:tcPr>
          <w:p w14:paraId="71EC7AAD" w14:textId="77777777" w:rsidR="00DF571F" w:rsidRPr="00DF571F" w:rsidRDefault="00DF571F" w:rsidP="00DF571F">
            <w:r w:rsidRPr="00DF571F">
              <w:t>Anni '60: Inizio del concetto.</w:t>
            </w:r>
          </w:p>
        </w:tc>
        <w:tc>
          <w:tcPr>
            <w:tcW w:w="0" w:type="auto"/>
            <w:vAlign w:val="center"/>
            <w:hideMark/>
          </w:tcPr>
          <w:p w14:paraId="182B2188" w14:textId="77777777" w:rsidR="00DF571F" w:rsidRPr="00DF571F" w:rsidRDefault="00DF571F" w:rsidP="00DF571F"/>
        </w:tc>
      </w:tr>
      <w:tr w:rsidR="00DF571F" w:rsidRPr="00DF571F" w14:paraId="40C6BE45" w14:textId="77777777" w:rsidTr="00DF571F">
        <w:trPr>
          <w:tblCellSpacing w:w="15" w:type="dxa"/>
        </w:trPr>
        <w:tc>
          <w:tcPr>
            <w:tcW w:w="0" w:type="auto"/>
            <w:vAlign w:val="center"/>
            <w:hideMark/>
          </w:tcPr>
          <w:p w14:paraId="50AC8E08" w14:textId="77777777" w:rsidR="00DF571F" w:rsidRPr="00DF571F" w:rsidRDefault="00DF571F" w:rsidP="00DF571F">
            <w:r w:rsidRPr="00DF571F">
              <w:rPr>
                <w:b/>
                <w:bCs/>
              </w:rPr>
              <w:t>Iniziative Diplomatiche</w:t>
            </w:r>
          </w:p>
        </w:tc>
        <w:tc>
          <w:tcPr>
            <w:tcW w:w="0" w:type="auto"/>
            <w:vAlign w:val="center"/>
            <w:hideMark/>
          </w:tcPr>
          <w:p w14:paraId="06D198DC" w14:textId="77777777" w:rsidR="00DF571F" w:rsidRPr="00DF571F" w:rsidRDefault="00DF571F" w:rsidP="00DF571F">
            <w:r w:rsidRPr="00DF571F">
              <w:t>1974: Dichiarazione congiunta Egitto-Iran e risoluzione UNGA.</w:t>
            </w:r>
          </w:p>
        </w:tc>
        <w:tc>
          <w:tcPr>
            <w:tcW w:w="0" w:type="auto"/>
            <w:vAlign w:val="center"/>
            <w:hideMark/>
          </w:tcPr>
          <w:p w14:paraId="31E1DC21" w14:textId="77777777" w:rsidR="00DF571F" w:rsidRPr="00DF571F" w:rsidRDefault="00DF571F" w:rsidP="00DF571F"/>
        </w:tc>
      </w:tr>
      <w:tr w:rsidR="00DF571F" w:rsidRPr="00DF571F" w14:paraId="750F0882" w14:textId="77777777" w:rsidTr="00DF571F">
        <w:trPr>
          <w:tblCellSpacing w:w="15" w:type="dxa"/>
        </w:trPr>
        <w:tc>
          <w:tcPr>
            <w:tcW w:w="0" w:type="auto"/>
            <w:vAlign w:val="center"/>
            <w:hideMark/>
          </w:tcPr>
          <w:p w14:paraId="237E4691" w14:textId="77777777" w:rsidR="00DF571F" w:rsidRPr="00DF571F" w:rsidRDefault="00DF571F" w:rsidP="00DF571F"/>
        </w:tc>
        <w:tc>
          <w:tcPr>
            <w:tcW w:w="0" w:type="auto"/>
            <w:vAlign w:val="center"/>
            <w:hideMark/>
          </w:tcPr>
          <w:p w14:paraId="3E65F8ED" w14:textId="77777777" w:rsidR="00DF571F" w:rsidRPr="00DF571F" w:rsidRDefault="00DF571F" w:rsidP="00DF571F">
            <w:r w:rsidRPr="00DF571F">
              <w:t>1990: Iniziativa Mubarak (ampliamento a tutte le WMD).</w:t>
            </w:r>
          </w:p>
        </w:tc>
        <w:tc>
          <w:tcPr>
            <w:tcW w:w="0" w:type="auto"/>
            <w:vAlign w:val="center"/>
            <w:hideMark/>
          </w:tcPr>
          <w:p w14:paraId="690B642D" w14:textId="77777777" w:rsidR="00DF571F" w:rsidRPr="00DF571F" w:rsidRDefault="00DF571F" w:rsidP="00DF571F"/>
        </w:tc>
      </w:tr>
      <w:tr w:rsidR="00DF571F" w:rsidRPr="00DF571F" w14:paraId="1A08735E" w14:textId="77777777" w:rsidTr="00DF571F">
        <w:trPr>
          <w:tblCellSpacing w:w="15" w:type="dxa"/>
        </w:trPr>
        <w:tc>
          <w:tcPr>
            <w:tcW w:w="0" w:type="auto"/>
            <w:vAlign w:val="center"/>
            <w:hideMark/>
          </w:tcPr>
          <w:p w14:paraId="5CC64E39" w14:textId="77777777" w:rsidR="00DF571F" w:rsidRPr="00DF571F" w:rsidRDefault="00DF571F" w:rsidP="00DF571F"/>
        </w:tc>
        <w:tc>
          <w:tcPr>
            <w:tcW w:w="0" w:type="auto"/>
            <w:vAlign w:val="center"/>
            <w:hideMark/>
          </w:tcPr>
          <w:p w14:paraId="3EB3C93B" w14:textId="77777777" w:rsidR="00DF571F" w:rsidRPr="00DF571F" w:rsidRDefault="00DF571F" w:rsidP="00DF571F">
            <w:r w:rsidRPr="00DF571F">
              <w:t>1995: Risoluzione della Conferenza di Revisione del TNP sulla WMDFZ (cruciale per l'estensione del TNP).</w:t>
            </w:r>
          </w:p>
        </w:tc>
        <w:tc>
          <w:tcPr>
            <w:tcW w:w="0" w:type="auto"/>
            <w:vAlign w:val="center"/>
            <w:hideMark/>
          </w:tcPr>
          <w:p w14:paraId="123BC530" w14:textId="77777777" w:rsidR="00DF571F" w:rsidRPr="00DF571F" w:rsidRDefault="00DF571F" w:rsidP="00DF571F">
            <w:r w:rsidRPr="00DF571F">
              <w:t xml:space="preserve">Israele lega la WMDFZ a pace globale e conformità regionale.   </w:t>
            </w:r>
          </w:p>
        </w:tc>
      </w:tr>
      <w:tr w:rsidR="00DF571F" w:rsidRPr="00DF571F" w14:paraId="09911E58" w14:textId="77777777" w:rsidTr="00DF571F">
        <w:trPr>
          <w:tblCellSpacing w:w="15" w:type="dxa"/>
        </w:trPr>
        <w:tc>
          <w:tcPr>
            <w:tcW w:w="0" w:type="auto"/>
            <w:vAlign w:val="center"/>
            <w:hideMark/>
          </w:tcPr>
          <w:p w14:paraId="513EA813" w14:textId="77777777" w:rsidR="00DF571F" w:rsidRPr="00DF571F" w:rsidRDefault="00DF571F" w:rsidP="00DF571F"/>
        </w:tc>
        <w:tc>
          <w:tcPr>
            <w:tcW w:w="0" w:type="auto"/>
            <w:vAlign w:val="center"/>
            <w:hideMark/>
          </w:tcPr>
          <w:p w14:paraId="6BC2D351" w14:textId="77777777" w:rsidR="00DF571F" w:rsidRPr="00DF571F" w:rsidRDefault="00DF571F" w:rsidP="00DF571F">
            <w:r w:rsidRPr="00DF571F">
              <w:t>2010: Conferenza di Revisione del TNP concorda passi pratici.</w:t>
            </w:r>
          </w:p>
        </w:tc>
        <w:tc>
          <w:tcPr>
            <w:tcW w:w="0" w:type="auto"/>
            <w:vAlign w:val="center"/>
            <w:hideMark/>
          </w:tcPr>
          <w:p w14:paraId="2C31B247" w14:textId="77777777" w:rsidR="00DF571F" w:rsidRPr="00DF571F" w:rsidRDefault="00DF571F" w:rsidP="00DF571F">
            <w:r w:rsidRPr="00DF571F">
              <w:t xml:space="preserve">Israele non partecipa alle conferenze ONU annuali.   </w:t>
            </w:r>
          </w:p>
        </w:tc>
      </w:tr>
      <w:tr w:rsidR="00DF571F" w:rsidRPr="00DF571F" w14:paraId="161F8634" w14:textId="77777777" w:rsidTr="00DF571F">
        <w:trPr>
          <w:tblCellSpacing w:w="15" w:type="dxa"/>
        </w:trPr>
        <w:tc>
          <w:tcPr>
            <w:tcW w:w="0" w:type="auto"/>
            <w:vAlign w:val="center"/>
            <w:hideMark/>
          </w:tcPr>
          <w:p w14:paraId="1F45D390" w14:textId="77777777" w:rsidR="00DF571F" w:rsidRPr="00DF571F" w:rsidRDefault="00DF571F" w:rsidP="00DF571F"/>
        </w:tc>
        <w:tc>
          <w:tcPr>
            <w:tcW w:w="0" w:type="auto"/>
            <w:vAlign w:val="center"/>
            <w:hideMark/>
          </w:tcPr>
          <w:p w14:paraId="54D1FAA0" w14:textId="77777777" w:rsidR="00DF571F" w:rsidRPr="00DF571F" w:rsidRDefault="00DF571F" w:rsidP="00DF571F">
            <w:r w:rsidRPr="00DF571F">
              <w:t>2019-Presente: Conferenze annuali dell'Assemblea Generale ONU per un trattato vincolante.</w:t>
            </w:r>
          </w:p>
        </w:tc>
        <w:tc>
          <w:tcPr>
            <w:tcW w:w="0" w:type="auto"/>
            <w:vAlign w:val="center"/>
            <w:hideMark/>
          </w:tcPr>
          <w:p w14:paraId="1688B8A0" w14:textId="77777777" w:rsidR="00DF571F" w:rsidRPr="00DF571F" w:rsidRDefault="00DF571F" w:rsidP="00DF571F">
            <w:r w:rsidRPr="00DF571F">
              <w:t xml:space="preserve">Forti disaccordi tra stati regionali (termini, sequenza).   </w:t>
            </w:r>
          </w:p>
        </w:tc>
      </w:tr>
      <w:tr w:rsidR="00DF571F" w:rsidRPr="00DF571F" w14:paraId="04181261" w14:textId="77777777" w:rsidTr="00DF571F">
        <w:trPr>
          <w:tblCellSpacing w:w="15" w:type="dxa"/>
        </w:trPr>
        <w:tc>
          <w:tcPr>
            <w:tcW w:w="0" w:type="auto"/>
            <w:vAlign w:val="center"/>
            <w:hideMark/>
          </w:tcPr>
          <w:p w14:paraId="526C3595" w14:textId="77777777" w:rsidR="00DF571F" w:rsidRPr="00DF571F" w:rsidRDefault="00DF571F" w:rsidP="00DF571F">
            <w:r w:rsidRPr="00DF571F">
              <w:rPr>
                <w:b/>
                <w:bCs/>
              </w:rPr>
              <w:t>Sfide Regionali</w:t>
            </w:r>
          </w:p>
        </w:tc>
        <w:tc>
          <w:tcPr>
            <w:tcW w:w="0" w:type="auto"/>
            <w:vAlign w:val="center"/>
            <w:hideMark/>
          </w:tcPr>
          <w:p w14:paraId="1C5073EA" w14:textId="77777777" w:rsidR="00DF571F" w:rsidRPr="00DF571F" w:rsidRDefault="00DF571F" w:rsidP="00DF571F"/>
        </w:tc>
        <w:tc>
          <w:tcPr>
            <w:tcW w:w="0" w:type="auto"/>
            <w:vAlign w:val="center"/>
            <w:hideMark/>
          </w:tcPr>
          <w:p w14:paraId="557BA93B" w14:textId="77777777" w:rsidR="00DF571F" w:rsidRPr="00DF571F" w:rsidRDefault="00DF571F" w:rsidP="00DF571F">
            <w:r w:rsidRPr="00DF571F">
              <w:t xml:space="preserve">Conflitti ideologici/religiosi e assertività nazionale ostacolano la cooperazione.   </w:t>
            </w:r>
          </w:p>
        </w:tc>
      </w:tr>
      <w:tr w:rsidR="00DF571F" w:rsidRPr="00DF571F" w14:paraId="4C08E8A8" w14:textId="77777777" w:rsidTr="00DF571F">
        <w:trPr>
          <w:tblCellSpacing w:w="15" w:type="dxa"/>
        </w:trPr>
        <w:tc>
          <w:tcPr>
            <w:tcW w:w="0" w:type="auto"/>
            <w:vAlign w:val="center"/>
            <w:hideMark/>
          </w:tcPr>
          <w:p w14:paraId="2A85D3D4" w14:textId="77777777" w:rsidR="00DF571F" w:rsidRPr="00DF571F" w:rsidRDefault="00DF571F" w:rsidP="00DF571F"/>
        </w:tc>
        <w:tc>
          <w:tcPr>
            <w:tcW w:w="0" w:type="auto"/>
            <w:vAlign w:val="center"/>
            <w:hideMark/>
          </w:tcPr>
          <w:p w14:paraId="6B1C3585" w14:textId="77777777" w:rsidR="00DF571F" w:rsidRPr="00DF571F" w:rsidRDefault="00DF571F" w:rsidP="00DF571F"/>
        </w:tc>
        <w:tc>
          <w:tcPr>
            <w:tcW w:w="0" w:type="auto"/>
            <w:vAlign w:val="center"/>
            <w:hideMark/>
          </w:tcPr>
          <w:p w14:paraId="343E106D" w14:textId="77777777" w:rsidR="00DF571F" w:rsidRPr="00DF571F" w:rsidRDefault="00DF571F" w:rsidP="00DF571F">
            <w:r w:rsidRPr="00DF571F">
              <w:t xml:space="preserve">Percepita impossibilità di raggiungere l'obiettivo e pessimismo autoavverante.   </w:t>
            </w:r>
          </w:p>
        </w:tc>
      </w:tr>
      <w:tr w:rsidR="00DF571F" w:rsidRPr="00DF571F" w14:paraId="197328F7" w14:textId="77777777" w:rsidTr="00DF571F">
        <w:trPr>
          <w:tblCellSpacing w:w="15" w:type="dxa"/>
        </w:trPr>
        <w:tc>
          <w:tcPr>
            <w:tcW w:w="0" w:type="auto"/>
            <w:vAlign w:val="center"/>
            <w:hideMark/>
          </w:tcPr>
          <w:p w14:paraId="0CD264AE" w14:textId="77777777" w:rsidR="00DF571F" w:rsidRPr="00DF571F" w:rsidRDefault="00DF571F" w:rsidP="00DF571F">
            <w:r w:rsidRPr="00DF571F">
              <w:rPr>
                <w:b/>
                <w:bCs/>
              </w:rPr>
              <w:t>Divergenze Internazionali</w:t>
            </w:r>
          </w:p>
        </w:tc>
        <w:tc>
          <w:tcPr>
            <w:tcW w:w="0" w:type="auto"/>
            <w:vAlign w:val="center"/>
            <w:hideMark/>
          </w:tcPr>
          <w:p w14:paraId="7E6D0D0C" w14:textId="77777777" w:rsidR="00DF571F" w:rsidRPr="00DF571F" w:rsidRDefault="00DF571F" w:rsidP="00DF571F"/>
        </w:tc>
        <w:tc>
          <w:tcPr>
            <w:tcW w:w="0" w:type="auto"/>
            <w:vAlign w:val="center"/>
            <w:hideMark/>
          </w:tcPr>
          <w:p w14:paraId="389A7B26" w14:textId="77777777" w:rsidR="00DF571F" w:rsidRPr="00DF571F" w:rsidRDefault="00DF571F" w:rsidP="00DF571F">
            <w:r w:rsidRPr="00DF571F">
              <w:t xml:space="preserve">Obiezioni di alcune potenze internazionali (es. USA, UK, Canada) su consenso e condizioni.   </w:t>
            </w:r>
          </w:p>
        </w:tc>
      </w:tr>
    </w:tbl>
    <w:p w14:paraId="18221539" w14:textId="77777777" w:rsidR="00CC52CB" w:rsidRDefault="00CC52CB" w:rsidP="00DF571F">
      <w:pPr>
        <w:rPr>
          <w:b/>
          <w:bCs/>
        </w:rPr>
      </w:pPr>
    </w:p>
    <w:p w14:paraId="71F73C22" w14:textId="5D2274DD" w:rsidR="00DF571F" w:rsidRPr="00DF571F" w:rsidRDefault="00DF571F" w:rsidP="00DF571F">
      <w:pPr>
        <w:rPr>
          <w:b/>
          <w:bCs/>
        </w:rPr>
      </w:pPr>
      <w:r w:rsidRPr="00DF571F">
        <w:rPr>
          <w:b/>
          <w:bCs/>
        </w:rPr>
        <w:t xml:space="preserve">I </w:t>
      </w:r>
      <w:r w:rsidR="00CC52CB">
        <w:rPr>
          <w:b/>
          <w:bCs/>
        </w:rPr>
        <w:t>b</w:t>
      </w:r>
      <w:r w:rsidRPr="00DF571F">
        <w:rPr>
          <w:b/>
          <w:bCs/>
        </w:rPr>
        <w:t xml:space="preserve">enefici </w:t>
      </w:r>
      <w:r w:rsidR="00CC52CB">
        <w:rPr>
          <w:b/>
          <w:bCs/>
        </w:rPr>
        <w:t>s</w:t>
      </w:r>
      <w:r w:rsidRPr="00DF571F">
        <w:rPr>
          <w:b/>
          <w:bCs/>
        </w:rPr>
        <w:t>trategici di un Medio Oriente Denuclearizzato</w:t>
      </w:r>
    </w:p>
    <w:p w14:paraId="62E3590B" w14:textId="193E7B24" w:rsidR="00DF571F" w:rsidRPr="00DF571F" w:rsidRDefault="00DF571F" w:rsidP="00DF571F">
      <w:r w:rsidRPr="00DF571F">
        <w:t xml:space="preserve">L'istituzione di una WMDFZ rafforzerebbe significativamente il Trattato di Non Proliferazione Nucleare (TNP) e promuoverebbe il disarmo nucleare globale. Contribuirebbe anche alla pace in Medio Oriente come misura sostanziale di </w:t>
      </w:r>
      <w:r w:rsidRPr="00DF571F">
        <w:rPr>
          <w:i/>
          <w:iCs/>
        </w:rPr>
        <w:t>confidence-building</w:t>
      </w:r>
      <w:r w:rsidRPr="00DF571F">
        <w:t xml:space="preserve">. L'appello sostiene che un Medio Oriente denuclearizzato rappresenta "la vera sicurezza", contrapponendola all'"illusione di rimanere i 'pistoleri' </w:t>
      </w:r>
      <w:r w:rsidRPr="00DF571F">
        <w:lastRenderedPageBreak/>
        <w:t xml:space="preserve">più veloci e armati, che sparano per primi". Ciò implica un cambiamento da un paradigma di sicurezza basato sulla deterrenza a uno basato sulla sicurezza collettiva e sul disarmo verificabile.   </w:t>
      </w:r>
    </w:p>
    <w:p w14:paraId="7D4127BA" w14:textId="77E80B1B" w:rsidR="00DF571F" w:rsidRPr="00DF571F" w:rsidRDefault="00DF571F" w:rsidP="00DF571F">
      <w:r w:rsidRPr="00DF571F">
        <w:t xml:space="preserve">I benefici di una WMDFZ — rafforzare la non proliferazione globale, promuovere la pace regionale e raggiungere la "vera sicurezza" — sono obiettivi strategici a lungo termine convincenti. Tuttavia, gli ostacoli persistenti, in particolare le precondizioni di Israele e la generale sfiducia </w:t>
      </w:r>
      <w:r w:rsidR="00CC52CB" w:rsidRPr="00DF571F">
        <w:t>regionale,</w:t>
      </w:r>
      <w:r w:rsidRPr="00DF571F">
        <w:t xml:space="preserve"> evidenziano un conflitto fondamentale con i calcoli di sicurezza immediati e a breve termine e le percepite vulnerabilità esistenziali. La formulazione dell'appello di "vera sicurezza" contro "illusione" invita implicitamente a un cambiamento di paradigma nel modo in cui la sicurezza è concettualizzata nella regione. Per convincere Israele e altri attori regionali a muoversi verso una WMDFZ, è cruciale dimostrare come una tale zona possa in definitiva </w:t>
      </w:r>
      <w:r w:rsidRPr="00DF571F">
        <w:rPr>
          <w:i/>
          <w:iCs/>
        </w:rPr>
        <w:t>migliorare</w:t>
      </w:r>
      <w:r w:rsidRPr="00DF571F">
        <w:t xml:space="preserve"> la loro sicurezza a lungo termine riducendo il rischio complessivo di conflitto nucleare e proliferazione, piuttosto che diminuire il loro attuale deterrente. Ciò richiede l'articolazione di un percorso che includa passi verificabili e garanzie di sicurezza reciproche, consentendo agli stati di passare da una dipendenza dalla forza militare individuale a un quadro di sicurezza collettiva più robusto.</w:t>
      </w:r>
    </w:p>
    <w:p w14:paraId="479DFE1C" w14:textId="77777777" w:rsidR="00DF571F" w:rsidRPr="00DF571F" w:rsidRDefault="00DF571F" w:rsidP="00DF571F">
      <w:pPr>
        <w:rPr>
          <w:b/>
          <w:bCs/>
        </w:rPr>
      </w:pPr>
      <w:r w:rsidRPr="00DF571F">
        <w:rPr>
          <w:b/>
          <w:bCs/>
        </w:rPr>
        <w:t>Raccomandazioni per un Percorso verso una Sicurezza e Trasparenza Accresciute</w:t>
      </w:r>
    </w:p>
    <w:p w14:paraId="132A559C" w14:textId="77777777" w:rsidR="00DF571F" w:rsidRPr="00DF571F" w:rsidRDefault="00DF571F" w:rsidP="00DF571F">
      <w:r w:rsidRPr="00DF571F">
        <w:t>Per rispondere all'appello e promuovere una maggiore stabilità e sicurezza in Medio Oriente, si propongono le seguenti raccomandazioni per un cambiamento strategico nella politica nucleare di Israele:</w:t>
      </w:r>
    </w:p>
    <w:p w14:paraId="5A23088E" w14:textId="77777777" w:rsidR="00DF571F" w:rsidRPr="00DF571F" w:rsidRDefault="00DF571F" w:rsidP="00DF571F">
      <w:pPr>
        <w:rPr>
          <w:b/>
          <w:bCs/>
        </w:rPr>
      </w:pPr>
      <w:r w:rsidRPr="00DF571F">
        <w:rPr>
          <w:b/>
          <w:bCs/>
        </w:rPr>
        <w:t>Proposte Concrete per l'Impegno di Israele con il TNP e il TPNW</w:t>
      </w:r>
    </w:p>
    <w:p w14:paraId="0D0C02FC" w14:textId="77777777" w:rsidR="00DF571F" w:rsidRPr="00DF571F" w:rsidRDefault="00DF571F" w:rsidP="00DF571F">
      <w:pPr>
        <w:numPr>
          <w:ilvl w:val="0"/>
          <w:numId w:val="4"/>
        </w:numPr>
      </w:pPr>
      <w:r w:rsidRPr="00DF571F">
        <w:rPr>
          <w:b/>
          <w:bCs/>
        </w:rPr>
        <w:t>Adesione al TNP:</w:t>
      </w:r>
      <w:r w:rsidRPr="00DF571F">
        <w:t xml:space="preserve"> </w:t>
      </w:r>
      <w:r w:rsidRPr="00DF571F">
        <w:rPr>
          <w:b/>
          <w:bCs/>
          <w:i/>
          <w:iCs/>
          <w:color w:val="002060"/>
          <w:sz w:val="28"/>
          <w:szCs w:val="28"/>
        </w:rPr>
        <w:t>Israele dovrebbe considerare l'adesione al TNP come stato non dotato di armi nucleari</w:t>
      </w:r>
      <w:r w:rsidRPr="00DF571F">
        <w:t xml:space="preserve">, impegnandosi così alla non proliferazione e accettando salvaguardie complete e a pieno raggio dell'AIEA su tutte le sue strutture nucleari, inclusa Dimona. Ciò allineerebbe Israele con la stragrande maggioranza della comunità internazionale e sottoporrebbe il suo programma nucleare a una supervisione internazionale verificabile, migliorando significativamente la fiducia regionale e globale.   </w:t>
      </w:r>
    </w:p>
    <w:p w14:paraId="20DB3765" w14:textId="77777777" w:rsidR="00DF571F" w:rsidRPr="00DF571F" w:rsidRDefault="00DF571F" w:rsidP="00DF571F">
      <w:pPr>
        <w:numPr>
          <w:ilvl w:val="0"/>
          <w:numId w:val="4"/>
        </w:numPr>
      </w:pPr>
      <w:r w:rsidRPr="00DF571F">
        <w:rPr>
          <w:b/>
          <w:bCs/>
        </w:rPr>
        <w:t>Impegno con il TPNW:</w:t>
      </w:r>
      <w:r w:rsidRPr="00DF571F">
        <w:t xml:space="preserve"> Sebbene Israele abbia espresso "profonde riserve" riguardo al </w:t>
      </w:r>
      <w:proofErr w:type="gramStart"/>
      <w:r w:rsidRPr="00DF571F">
        <w:t>TPNW ,</w:t>
      </w:r>
      <w:proofErr w:type="gramEnd"/>
      <w:r w:rsidRPr="00DF571F">
        <w:t xml:space="preserve"> dovrebbe rivalutare la sua posizione. Anche se la ratifica immediata non fosse fattibile, Israele potrebbe impegnarsi in modo costruttivo con il quadro del trattato, magari esplorando i percorsi per gli stati dotati di armi nucleari per aderire o partecipando come osservatore alle riunioni del TPNW. Ciò dimostrerebbe un impegno verso l'obiettivo finale del disarmo nucleare e affronterebbe le preoccupazioni umanitarie associate alle armi nucleari.   </w:t>
      </w:r>
    </w:p>
    <w:p w14:paraId="43FAA14B" w14:textId="58EA897B" w:rsidR="00DF571F" w:rsidRPr="00DF571F" w:rsidRDefault="00DF571F" w:rsidP="00DF571F">
      <w:r w:rsidRPr="00DF571F">
        <w:t xml:space="preserve">La sfida principale per Israele è come conciliare le sue percepite esigenze di sicurezza esistenziali, che hanno storicamente guidato il suo programma nucleare, con le richieste di trasparenza e disarmo di questi trattati. I percorsi del TPNW per gli stati nucleari per aderire offrono un quadro teorico per questa transizione, ma le "profonde riserve" dichiarate da Israele indicano che qualsiasi proposta realistica deve affrontare le sue preoccupazioni fondamentali di sicurezza. Affinché queste raccomandazioni siano persuasive, devono articolare come l'adesione a questi trattati possa in definitiva </w:t>
      </w:r>
      <w:r w:rsidRPr="00DF571F">
        <w:rPr>
          <w:i/>
          <w:iCs/>
        </w:rPr>
        <w:t>migliorare</w:t>
      </w:r>
      <w:r w:rsidRPr="00DF571F">
        <w:t xml:space="preserve"> la sicurezza a lungo termine di Israele promuovendo un ambiente regionale più stabile e verificabile, piuttosto che diminuire la sua deterrenza. Ciò implica andare oltre un calcolo di sicurezza a somma zero verso uno che riconosca i benefici collettivi di un mondo libero dalle minacce nucleari.</w:t>
      </w:r>
    </w:p>
    <w:p w14:paraId="010A81F5" w14:textId="77777777" w:rsidR="00DF571F" w:rsidRPr="00DF571F" w:rsidRDefault="00DF571F" w:rsidP="00DF571F">
      <w:pPr>
        <w:rPr>
          <w:b/>
          <w:bCs/>
        </w:rPr>
      </w:pPr>
      <w:r w:rsidRPr="00DF571F">
        <w:rPr>
          <w:b/>
          <w:bCs/>
        </w:rPr>
        <w:t>Suggerimenti per una Partecipazione Costruttiva ai Negoziati WMDFZ</w:t>
      </w:r>
    </w:p>
    <w:p w14:paraId="0B2840F7" w14:textId="77777777" w:rsidR="00DF571F" w:rsidRPr="00DF571F" w:rsidRDefault="00DF571F" w:rsidP="00DF571F">
      <w:pPr>
        <w:numPr>
          <w:ilvl w:val="0"/>
          <w:numId w:val="5"/>
        </w:numPr>
      </w:pPr>
      <w:r w:rsidRPr="00DF571F">
        <w:rPr>
          <w:b/>
          <w:bCs/>
        </w:rPr>
        <w:lastRenderedPageBreak/>
        <w:t>Impegno attivo nei forum ONU:</w:t>
      </w:r>
      <w:r w:rsidRPr="00DF571F">
        <w:t xml:space="preserve"> Israele dovrebbe invertire la sua politica di non partecipazione alle conferenze annuali delle Nazioni Unite per l'istituzione di una WMDFZ in Medio Oriente. Una partecipazione attiva e volenterosa è un "primo passo" cruciale per rompere l'attuale stallo.   </w:t>
      </w:r>
    </w:p>
    <w:p w14:paraId="2250F69C" w14:textId="77777777" w:rsidR="00DF571F" w:rsidRPr="00DF571F" w:rsidRDefault="00DF571F" w:rsidP="00DF571F">
      <w:pPr>
        <w:numPr>
          <w:ilvl w:val="0"/>
          <w:numId w:val="5"/>
        </w:numPr>
      </w:pPr>
      <w:r w:rsidRPr="00DF571F">
        <w:rPr>
          <w:b/>
          <w:bCs/>
        </w:rPr>
        <w:t>Trasparenza e buona fede:</w:t>
      </w:r>
      <w:r w:rsidRPr="00DF571F">
        <w:t xml:space="preserve"> Come sollecitato dall'appello, Israele dovrebbe impegnarsi in negoziati basati sulla trasparenza e sulla buona fede. Ciò potrebbe comportare un dialogo aperto sulle sue preoccupazioni di sicurezza e l'esplorazione di misure di </w:t>
      </w:r>
      <w:r w:rsidRPr="00DF571F">
        <w:rPr>
          <w:i/>
          <w:iCs/>
        </w:rPr>
        <w:t>confidence-building</w:t>
      </w:r>
      <w:r w:rsidRPr="00DF571F">
        <w:t xml:space="preserve"> reciprocamente accettabili.</w:t>
      </w:r>
    </w:p>
    <w:p w14:paraId="16F9B383" w14:textId="34EEFF73" w:rsidR="00DF571F" w:rsidRPr="00DF571F" w:rsidRDefault="00DF571F" w:rsidP="00DF571F">
      <w:pPr>
        <w:numPr>
          <w:ilvl w:val="0"/>
          <w:numId w:val="5"/>
        </w:numPr>
      </w:pPr>
      <w:r w:rsidRPr="00DF571F">
        <w:rPr>
          <w:b/>
          <w:bCs/>
        </w:rPr>
        <w:t>Approccio graduale alla verifica:</w:t>
      </w:r>
      <w:r w:rsidRPr="00DF571F">
        <w:t xml:space="preserve"> Invece di legare la WMDFZ esclusivamente a un trattato di pace </w:t>
      </w:r>
      <w:r w:rsidR="00CC52CB" w:rsidRPr="00DF571F">
        <w:t>globale,</w:t>
      </w:r>
      <w:r w:rsidRPr="00DF571F">
        <w:t xml:space="preserve"> Israele potrebbe esplorare un approccio graduale, in cui misure iniziali di </w:t>
      </w:r>
      <w:r w:rsidRPr="00DF571F">
        <w:rPr>
          <w:i/>
          <w:iCs/>
        </w:rPr>
        <w:t>confidence-building</w:t>
      </w:r>
      <w:r w:rsidRPr="00DF571F">
        <w:t xml:space="preserve"> e meccanismi di verifica parziale vengano implementati man mano che la fiducia si costruisce, anche prima di un accordo di pace completo. Ciò si allineerebbe con la richiesta dell'appello di un "primo passo unilaterale".</w:t>
      </w:r>
    </w:p>
    <w:p w14:paraId="363FD024" w14:textId="3F8AF29F" w:rsidR="00DF571F" w:rsidRPr="00DF571F" w:rsidRDefault="00DF571F" w:rsidP="00DF571F">
      <w:r w:rsidRPr="00DF571F">
        <w:t xml:space="preserve">La posizione attuale di Israele che lega l'istituzione della WMDFZ a una pace globale preesistente ha contribuito in modo significativo allo stallo decennale. La richiesta dell'appello di un "primo passo unilaterale" suggerisce un cambio di paradigma: invece di aspettare condizioni ideali o imporre precondizioni, Israele potrebbe assumere un ruolo proattivo, impegnandosi in misure di </w:t>
      </w:r>
      <w:r w:rsidRPr="00DF571F">
        <w:rPr>
          <w:i/>
          <w:iCs/>
        </w:rPr>
        <w:t>confidence-building</w:t>
      </w:r>
      <w:r w:rsidRPr="00DF571F">
        <w:t xml:space="preserve"> e negoziati. Ciò ridefinirebbe il suo ruolo da partecipante riluttante a potenziale leader nella sicurezza regionale. Un cambiamento nell'approccio di Israele ai negoziati WMDFZ, da un impegno condizionato a una leadership proattiva, potrebbe sbloccare decenni di stagnazione diplomatica. Dimostrando la volontà di impegnarsi in modo costruttivo e trasparente, Israele potrebbe promuovere un ambiente regionale più sicuro e prevedibile, alleviare la pressione internazionale e rafforzare la sua posizione come potenza regionale responsabile.</w:t>
      </w:r>
    </w:p>
    <w:p w14:paraId="4920C8F6" w14:textId="2DA7A78B" w:rsidR="00DF571F" w:rsidRPr="00DF571F" w:rsidRDefault="00DF571F" w:rsidP="00DF571F">
      <w:pPr>
        <w:rPr>
          <w:b/>
          <w:bCs/>
        </w:rPr>
      </w:pPr>
      <w:r w:rsidRPr="00DF571F">
        <w:rPr>
          <w:b/>
          <w:bCs/>
        </w:rPr>
        <w:t xml:space="preserve">Sottolineare i </w:t>
      </w:r>
      <w:r w:rsidR="00CC52CB">
        <w:rPr>
          <w:b/>
          <w:bCs/>
        </w:rPr>
        <w:t>v</w:t>
      </w:r>
      <w:r w:rsidRPr="00DF571F">
        <w:rPr>
          <w:b/>
          <w:bCs/>
        </w:rPr>
        <w:t xml:space="preserve">antaggi a </w:t>
      </w:r>
      <w:r w:rsidR="00CC52CB">
        <w:rPr>
          <w:b/>
          <w:bCs/>
        </w:rPr>
        <w:t>l</w:t>
      </w:r>
      <w:r w:rsidRPr="00DF571F">
        <w:rPr>
          <w:b/>
          <w:bCs/>
        </w:rPr>
        <w:t xml:space="preserve">ungo </w:t>
      </w:r>
      <w:r w:rsidR="00CC52CB">
        <w:rPr>
          <w:b/>
          <w:bCs/>
        </w:rPr>
        <w:t>t</w:t>
      </w:r>
      <w:r w:rsidRPr="00DF571F">
        <w:rPr>
          <w:b/>
          <w:bCs/>
        </w:rPr>
        <w:t xml:space="preserve">ermine per la </w:t>
      </w:r>
      <w:r w:rsidR="00CC52CB">
        <w:rPr>
          <w:b/>
          <w:bCs/>
        </w:rPr>
        <w:t>s</w:t>
      </w:r>
      <w:r w:rsidRPr="00DF571F">
        <w:rPr>
          <w:b/>
          <w:bCs/>
        </w:rPr>
        <w:t xml:space="preserve">icurezza e i </w:t>
      </w:r>
      <w:r w:rsidR="00CC52CB">
        <w:rPr>
          <w:b/>
          <w:bCs/>
        </w:rPr>
        <w:t>v</w:t>
      </w:r>
      <w:r w:rsidRPr="00DF571F">
        <w:rPr>
          <w:b/>
          <w:bCs/>
        </w:rPr>
        <w:t xml:space="preserve">alori </w:t>
      </w:r>
      <w:r w:rsidR="00CC52CB">
        <w:rPr>
          <w:b/>
          <w:bCs/>
        </w:rPr>
        <w:t>d</w:t>
      </w:r>
      <w:r w:rsidRPr="00DF571F">
        <w:rPr>
          <w:b/>
          <w:bCs/>
        </w:rPr>
        <w:t>emocratici di Israele</w:t>
      </w:r>
    </w:p>
    <w:p w14:paraId="09CA594A" w14:textId="13D353B8" w:rsidR="00DF571F" w:rsidRPr="00DF571F" w:rsidRDefault="00DF571F" w:rsidP="00DF571F">
      <w:pPr>
        <w:numPr>
          <w:ilvl w:val="0"/>
          <w:numId w:val="6"/>
        </w:numPr>
      </w:pPr>
      <w:r w:rsidRPr="00DF571F">
        <w:rPr>
          <w:b/>
          <w:bCs/>
        </w:rPr>
        <w:t>Sicurezza a lungo termine migliorata:</w:t>
      </w:r>
      <w:r w:rsidRPr="00DF571F">
        <w:t xml:space="preserve"> Allontanandosi da un percepito "monopolio" nucleare che incentiva altri a proliferare, Israele potrebbe contribuire a un Medio Oriente verificabile e denuclearizzato. Ciò ridurrebbe in ultima analisi il rischio complessivo di conflitto nucleare nella regione, fornendo una forma di sicurezza più stabile e duratura rispetto a un deterrente unilaterale.</w:t>
      </w:r>
    </w:p>
    <w:p w14:paraId="32D03025" w14:textId="099FAB13" w:rsidR="00DF571F" w:rsidRPr="00DF571F" w:rsidRDefault="00DF571F" w:rsidP="00DF571F">
      <w:pPr>
        <w:numPr>
          <w:ilvl w:val="0"/>
          <w:numId w:val="6"/>
        </w:numPr>
      </w:pPr>
      <w:r w:rsidRPr="00DF571F">
        <w:rPr>
          <w:b/>
          <w:bCs/>
        </w:rPr>
        <w:t>Credibilità internazionale rafforzata:</w:t>
      </w:r>
      <w:r w:rsidRPr="00DF571F">
        <w:t xml:space="preserve"> L'adesione alle norme internazionali di non proliferazione e disarmo rafforzerebbe significativamente la posizione di Israele sulla scena globale, contrastando efficacemente la critica della "doppia morale"</w:t>
      </w:r>
      <w:r w:rsidR="00CC52CB">
        <w:t xml:space="preserve"> </w:t>
      </w:r>
      <w:r w:rsidRPr="00DF571F">
        <w:t>e migliorando la sua leva diplomatica su altre questioni critiche.</w:t>
      </w:r>
    </w:p>
    <w:p w14:paraId="77D3C11F" w14:textId="54755A1C" w:rsidR="00DF571F" w:rsidRPr="00DF571F" w:rsidRDefault="00DF571F" w:rsidP="00DF571F">
      <w:pPr>
        <w:numPr>
          <w:ilvl w:val="0"/>
          <w:numId w:val="6"/>
        </w:numPr>
      </w:pPr>
      <w:r w:rsidRPr="00DF571F">
        <w:rPr>
          <w:b/>
          <w:bCs/>
        </w:rPr>
        <w:t>Valori democratici rafforzati:</w:t>
      </w:r>
      <w:r w:rsidRPr="00DF571F">
        <w:t xml:space="preserve"> Come afferma l'appello, "Il cinismo... corrode la democrazia. La trasparenza, invece, la rafforza". Abbracciare la trasparenza nella sua politica nucleare si allineerebbe con i principi democratici fondamentali, favorendo una maggiore fiducia tra il governo e i suoi cittadini e migliorando la sua legittimità sia a livello nazionale che internazionale.</w:t>
      </w:r>
    </w:p>
    <w:p w14:paraId="11A4BF9F" w14:textId="77777777" w:rsidR="00DF571F" w:rsidRPr="00DF571F" w:rsidRDefault="00DF571F" w:rsidP="00DF571F">
      <w:r w:rsidRPr="00DF571F">
        <w:t xml:space="preserve">L'appello collega esplicitamente la trasparenza nucleare al rafforzamento della democrazia e mette in guardia contro il cinismo. Ciò suggerisce che i benefici di un cambiamento di politica si estendono oltre i puri calcoli di sicurezza strategica, fino all'identità stessa e alla forza interna di Israele come stato democratico. Abbracciando la trasparenza e allineandosi con le norme internazionali, Israele potrebbe non solo migliorare la sua sicurezza a lungo termine riducendo gli incentivi alla proliferazione regionale, ma anche rafforzare i suoi valori democratici fondamentali e rafforzare la sua legittimità sia </w:t>
      </w:r>
      <w:r w:rsidRPr="00DF571F">
        <w:lastRenderedPageBreak/>
        <w:t>a livello nazionale che internazionale. Questo argomento offre un potente incentivo, a più livelli, affinché Israele riconsideri la sua postura nucleare. Inquadra la trasparenza nucleare non come una concessione, ma come un investimento strategico nella sua sicurezza a lungo termine, nel suo carattere democratico e nel suo ruolo di attore responsabile nella comunità internazionale, portando in definitiva a una regione più stabile e pacifica.</w:t>
      </w:r>
    </w:p>
    <w:p w14:paraId="7857E5E3" w14:textId="670A7B1E" w:rsidR="00DF571F" w:rsidRPr="00DF571F" w:rsidRDefault="00DF571F" w:rsidP="00DF571F">
      <w:pPr>
        <w:rPr>
          <w:b/>
          <w:bCs/>
        </w:rPr>
      </w:pPr>
      <w:r w:rsidRPr="00DF571F">
        <w:rPr>
          <w:b/>
          <w:bCs/>
        </w:rPr>
        <w:t xml:space="preserve">Conclusione: Una </w:t>
      </w:r>
      <w:r w:rsidR="00CC52CB">
        <w:rPr>
          <w:b/>
          <w:bCs/>
        </w:rPr>
        <w:t>s</w:t>
      </w:r>
      <w:r w:rsidRPr="00DF571F">
        <w:rPr>
          <w:b/>
          <w:bCs/>
        </w:rPr>
        <w:t xml:space="preserve">celta </w:t>
      </w:r>
      <w:r w:rsidR="00CC52CB">
        <w:rPr>
          <w:b/>
          <w:bCs/>
        </w:rPr>
        <w:t>s</w:t>
      </w:r>
      <w:r w:rsidRPr="00DF571F">
        <w:rPr>
          <w:b/>
          <w:bCs/>
        </w:rPr>
        <w:t xml:space="preserve">trategica per la </w:t>
      </w:r>
      <w:r w:rsidR="00CC52CB">
        <w:rPr>
          <w:b/>
          <w:bCs/>
        </w:rPr>
        <w:t>p</w:t>
      </w:r>
      <w:r w:rsidRPr="00DF571F">
        <w:rPr>
          <w:b/>
          <w:bCs/>
        </w:rPr>
        <w:t xml:space="preserve">ace e la </w:t>
      </w:r>
      <w:r w:rsidR="00CC52CB">
        <w:rPr>
          <w:b/>
          <w:bCs/>
        </w:rPr>
        <w:t>s</w:t>
      </w:r>
      <w:r w:rsidRPr="00DF571F">
        <w:rPr>
          <w:b/>
          <w:bCs/>
        </w:rPr>
        <w:t>tabilità nella Regione</w:t>
      </w:r>
    </w:p>
    <w:p w14:paraId="5F1B3F55" w14:textId="7C2ADD8B" w:rsidR="00DF571F" w:rsidRPr="00DF571F" w:rsidRDefault="00DF571F" w:rsidP="00DF571F">
      <w:r w:rsidRPr="00DF571F">
        <w:t xml:space="preserve">In sintesi, la politica di ambiguità nucleare di Israele, sebbene storicamente concepita come misura di sicurezza, presenta ora rischi crescenti e mina gli sforzi internazionali di non proliferazione. </w:t>
      </w:r>
      <w:r w:rsidR="00CC52CB">
        <w:t>L</w:t>
      </w:r>
      <w:r w:rsidRPr="00DF571F">
        <w:t xml:space="preserve">e recenti dichiarazioni del ministro </w:t>
      </w:r>
      <w:proofErr w:type="spellStart"/>
      <w:r w:rsidRPr="00DF571F">
        <w:t>Eliyahu</w:t>
      </w:r>
      <w:proofErr w:type="spellEnd"/>
      <w:r w:rsidRPr="00DF571F">
        <w:t xml:space="preserve"> hanno eroso ulteriormente la credibilità di questa ambiguità, rendendo il "segreto di Pulcinella" sempre più palese e con ripercussioni legali e diplomatiche. La posizione di Israele al di fuori dei quadri del TNP e del TPNW crea una "doppia morale" che indebolisce il regime globale di non proliferazione e alimenta la sfiducia regionale.</w:t>
      </w:r>
    </w:p>
    <w:p w14:paraId="3359821C" w14:textId="77777777" w:rsidR="00DF571F" w:rsidRPr="00DF571F" w:rsidRDefault="00DF571F" w:rsidP="00DF571F">
      <w:r w:rsidRPr="00DF571F">
        <w:t>La realizzazione di una Zona Libera da Armi di Distruzione di Massa in Medio Oriente, un obiettivo dibattuto per decenni e cruciale per l'estensione del TNP, rimane un'impresa ardua, in gran parte a causa della non partecipazione di Israele e delle sue precondizioni. Tuttavia, i benefici strategici di un Medio Oriente denuclearizzato – rafforzamento del TNP, promozione del disarmo globale e costruzione della pace regionale – superano i vantaggi a breve termine di un deterrente unilaterale.</w:t>
      </w:r>
    </w:p>
    <w:p w14:paraId="55BFA004" w14:textId="380FA14E" w:rsidR="00CC52CB" w:rsidRDefault="00DF571F" w:rsidP="00DF571F">
      <w:r w:rsidRPr="00DF571F">
        <w:t>Un cambiamento strategico verso la trasparenza, l'adesione al TNP e al TPNW, e un impegno proattivo nei negoziati sulla WMDFZ non rappresentano un compromesso sulla sicurezza di Israele. Al contrario, sono una scelta lungimirante per una pace e una stabilità durature e rafforzate in Medio Oriente. Abbracciando la trasparenza, Israele non solo ridurrebbe il rischio di proliferazione regionale e migliorerebbe la sua sicurezza a lungo termine, ma rafforzerebbe anche la sua credibilità internazionale e i suoi valori democratici fondamentali, come sottolineato dall'appello. È tempo, come suggerito, di scegliere la via della ragione, per Israele e per la pace nella regione.</w:t>
      </w:r>
    </w:p>
    <w:p w14:paraId="220F72E8" w14:textId="314C4353" w:rsidR="00DF571F" w:rsidRPr="00DF571F" w:rsidRDefault="00DF571F" w:rsidP="00DF571F">
      <w:pPr>
        <w:rPr>
          <w:rStyle w:val="Collegamentoipertestuale"/>
        </w:rPr>
      </w:pPr>
      <w:r w:rsidRPr="00DF571F">
        <w:fldChar w:fldCharType="begin"/>
      </w:r>
      <w:r w:rsidRPr="00DF571F">
        <w:instrText>HYPERLINK "https://armscontrolcenter.org/countries/israel/" \t "_blank"</w:instrText>
      </w:r>
      <w:r w:rsidRPr="00DF571F">
        <w:fldChar w:fldCharType="separate"/>
      </w:r>
    </w:p>
    <w:p w14:paraId="45B7EF3E" w14:textId="67DAA16A" w:rsidR="00DF571F" w:rsidRPr="00DF571F" w:rsidRDefault="00DF571F" w:rsidP="00DF571F">
      <w:pPr>
        <w:rPr>
          <w:rStyle w:val="Collegamentoipertestuale"/>
        </w:rPr>
      </w:pPr>
      <w:r w:rsidRPr="00DF571F">
        <w:rPr>
          <w:rStyle w:val="Collegamentoipertestuale"/>
          <w:noProof/>
        </w:rPr>
        <w:drawing>
          <wp:inline distT="0" distB="0" distL="0" distR="0" wp14:anchorId="22B922AE" wp14:editId="7D7BFBA6">
            <wp:extent cx="678180" cy="678180"/>
            <wp:effectExtent l="0" t="0" r="7620" b="7620"/>
            <wp:docPr id="1077169549" name="Immagin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0"/>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78180" cy="678180"/>
                    </a:xfrm>
                    <a:prstGeom prst="rect">
                      <a:avLst/>
                    </a:prstGeom>
                    <a:noFill/>
                    <a:ln>
                      <a:noFill/>
                    </a:ln>
                  </pic:spPr>
                </pic:pic>
              </a:graphicData>
            </a:graphic>
          </wp:inline>
        </w:drawing>
      </w:r>
    </w:p>
    <w:p w14:paraId="3C6209DF" w14:textId="77777777" w:rsidR="00DF571F" w:rsidRPr="00DF571F" w:rsidRDefault="00DF571F" w:rsidP="00DF571F">
      <w:pPr>
        <w:rPr>
          <w:rStyle w:val="Collegamentoipertestuale"/>
        </w:rPr>
      </w:pPr>
      <w:r w:rsidRPr="00DF571F">
        <w:rPr>
          <w:rStyle w:val="Collegamentoipertestuale"/>
        </w:rPr>
        <w:t>armscontrolcenter.org</w:t>
      </w:r>
    </w:p>
    <w:p w14:paraId="57B298E3" w14:textId="00106A7A" w:rsidR="00DF571F" w:rsidRPr="00DF571F" w:rsidRDefault="00DF571F" w:rsidP="00DF571F">
      <w:pPr>
        <w:rPr>
          <w:rStyle w:val="Collegamentoipertestuale"/>
        </w:rPr>
      </w:pPr>
      <w:r w:rsidRPr="00DF571F">
        <w:rPr>
          <w:rStyle w:val="Collegamentoipertestuale"/>
        </w:rPr>
        <w:t>Israel - Center for Arms Control and Non-</w:t>
      </w:r>
      <w:proofErr w:type="spellStart"/>
      <w:r w:rsidRPr="00DF571F">
        <w:rPr>
          <w:rStyle w:val="Collegamentoipertestuale"/>
        </w:rPr>
        <w:t>Proliferation</w:t>
      </w:r>
      <w:proofErr w:type="spellEnd"/>
      <w:r w:rsidR="009D6366">
        <w:rPr>
          <w:rStyle w:val="Collegamentoipertestuale"/>
        </w:rPr>
        <w:t xml:space="preserve">         </w:t>
      </w:r>
      <w:r w:rsidRPr="00DF571F">
        <w:rPr>
          <w:rStyle w:val="Collegamentoipertestuale"/>
        </w:rPr>
        <w:t>Si apre in una nuova finestra</w:t>
      </w:r>
      <w:r w:rsidRPr="00DF571F">
        <w:fldChar w:fldCharType="end"/>
      </w:r>
      <w:r w:rsidRPr="00DF571F">
        <w:fldChar w:fldCharType="begin"/>
      </w:r>
      <w:r w:rsidRPr="00DF571F">
        <w:instrText>HYPERLINK "https://www.osti.gov/biblio/6491997" \t "_blank"</w:instrText>
      </w:r>
      <w:r w:rsidRPr="00DF571F">
        <w:fldChar w:fldCharType="separate"/>
      </w:r>
    </w:p>
    <w:p w14:paraId="79A01A7F" w14:textId="76E4C678" w:rsidR="00DF571F" w:rsidRPr="00DF571F" w:rsidRDefault="00DF571F" w:rsidP="00DF571F">
      <w:pPr>
        <w:rPr>
          <w:rStyle w:val="Collegamentoipertestuale"/>
        </w:rPr>
      </w:pPr>
      <w:r w:rsidRPr="00DF571F">
        <w:rPr>
          <w:rStyle w:val="Collegamentoipertestuale"/>
          <w:noProof/>
        </w:rPr>
        <w:drawing>
          <wp:inline distT="0" distB="0" distL="0" distR="0" wp14:anchorId="33743AEA" wp14:editId="386E349A">
            <wp:extent cx="304800" cy="304800"/>
            <wp:effectExtent l="0" t="0" r="0" b="0"/>
            <wp:docPr id="1942992002" name="Immagin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0E2578C5" w14:textId="77777777" w:rsidR="00DF571F" w:rsidRPr="00DF571F" w:rsidRDefault="00DF571F" w:rsidP="00DF571F">
      <w:pPr>
        <w:rPr>
          <w:rStyle w:val="Collegamentoipertestuale"/>
        </w:rPr>
      </w:pPr>
      <w:r w:rsidRPr="00DF571F">
        <w:rPr>
          <w:rStyle w:val="Collegamentoipertestuale"/>
        </w:rPr>
        <w:t>osti.gov</w:t>
      </w:r>
    </w:p>
    <w:p w14:paraId="4E96D024" w14:textId="77777777" w:rsidR="00DF571F" w:rsidRPr="00DF571F" w:rsidRDefault="00DF571F" w:rsidP="00DF571F">
      <w:pPr>
        <w:rPr>
          <w:rStyle w:val="Collegamentoipertestuale"/>
        </w:rPr>
      </w:pPr>
      <w:proofErr w:type="spellStart"/>
      <w:r w:rsidRPr="00DF571F">
        <w:rPr>
          <w:rStyle w:val="Collegamentoipertestuale"/>
        </w:rPr>
        <w:t>Israel's</w:t>
      </w:r>
      <w:proofErr w:type="spellEnd"/>
      <w:r w:rsidRPr="00DF571F">
        <w:rPr>
          <w:rStyle w:val="Collegamentoipertestuale"/>
        </w:rPr>
        <w:t xml:space="preserve"> </w:t>
      </w: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ambiguity</w:t>
      </w:r>
      <w:proofErr w:type="spellEnd"/>
      <w:r w:rsidRPr="00DF571F">
        <w:rPr>
          <w:rStyle w:val="Collegamentoipertestuale"/>
        </w:rPr>
        <w:t xml:space="preserve"> (Journal </w:t>
      </w:r>
      <w:proofErr w:type="spellStart"/>
      <w:r w:rsidRPr="00DF571F">
        <w:rPr>
          <w:rStyle w:val="Collegamentoipertestuale"/>
        </w:rPr>
        <w:t>Article</w:t>
      </w:r>
      <w:proofErr w:type="spellEnd"/>
      <w:r w:rsidRPr="00DF571F">
        <w:rPr>
          <w:rStyle w:val="Collegamentoipertestuale"/>
        </w:rPr>
        <w:t>) - OSTI.GOV</w:t>
      </w:r>
    </w:p>
    <w:p w14:paraId="0ABBE639"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"https://commonslibrary.parliament.uk/research-briefings/cbp-9075/" \t "_blank"</w:instrText>
      </w:r>
      <w:r w:rsidRPr="00DF571F">
        <w:fldChar w:fldCharType="separate"/>
      </w:r>
    </w:p>
    <w:p w14:paraId="657BD6D2" w14:textId="325DD36C" w:rsidR="00DF571F" w:rsidRPr="00DF571F" w:rsidRDefault="00DF571F" w:rsidP="00DF571F">
      <w:pPr>
        <w:rPr>
          <w:rStyle w:val="Collegamentoipertestuale"/>
        </w:rPr>
      </w:pPr>
      <w:r w:rsidRPr="00DF571F">
        <w:rPr>
          <w:rStyle w:val="Collegamentoipertestuale"/>
          <w:noProof/>
        </w:rPr>
        <w:drawing>
          <wp:inline distT="0" distB="0" distL="0" distR="0" wp14:anchorId="0D04E459" wp14:editId="46782CE2">
            <wp:extent cx="830580" cy="830580"/>
            <wp:effectExtent l="0" t="0" r="0" b="7620"/>
            <wp:docPr id="911270934" name="Immagin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0580" cy="830580"/>
                    </a:xfrm>
                    <a:prstGeom prst="rect">
                      <a:avLst/>
                    </a:prstGeom>
                    <a:noFill/>
                    <a:ln>
                      <a:noFill/>
                    </a:ln>
                  </pic:spPr>
                </pic:pic>
              </a:graphicData>
            </a:graphic>
          </wp:inline>
        </w:drawing>
      </w:r>
    </w:p>
    <w:p w14:paraId="5AED2661" w14:textId="77777777" w:rsidR="00DF571F" w:rsidRPr="00DF571F" w:rsidRDefault="00DF571F" w:rsidP="00DF571F">
      <w:pPr>
        <w:rPr>
          <w:rStyle w:val="Collegamentoipertestuale"/>
        </w:rPr>
      </w:pPr>
      <w:r w:rsidRPr="00DF571F">
        <w:rPr>
          <w:rStyle w:val="Collegamentoipertestuale"/>
        </w:rPr>
        <w:lastRenderedPageBreak/>
        <w:t>commonslibrary.parliament.uk</w:t>
      </w:r>
    </w:p>
    <w:p w14:paraId="56E64D40" w14:textId="77777777" w:rsidR="00DF571F" w:rsidRPr="00DF571F" w:rsidRDefault="00DF571F" w:rsidP="00DF571F">
      <w:pPr>
        <w:rPr>
          <w:rStyle w:val="Collegamentoipertestuale"/>
        </w:rPr>
      </w:pP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weapons</w:t>
      </w:r>
      <w:proofErr w:type="spellEnd"/>
      <w:r w:rsidRPr="00DF571F">
        <w:rPr>
          <w:rStyle w:val="Collegamentoipertestuale"/>
        </w:rPr>
        <w:t xml:space="preserve"> </w:t>
      </w:r>
      <w:proofErr w:type="spellStart"/>
      <w:r w:rsidRPr="00DF571F">
        <w:rPr>
          <w:rStyle w:val="Collegamentoipertestuale"/>
        </w:rPr>
        <w:t>profile</w:t>
      </w:r>
      <w:proofErr w:type="spellEnd"/>
      <w:r w:rsidRPr="00DF571F">
        <w:rPr>
          <w:rStyle w:val="Collegamentoipertestuale"/>
        </w:rPr>
        <w:t>: Israel - House of Commons Library</w:t>
      </w:r>
    </w:p>
    <w:p w14:paraId="5C2E6D4F"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"https://www.armscontrol.org/act/2022-07/features/middle-eastern-wmd-free-zone-and-npt" \t "_blank"</w:instrText>
      </w:r>
      <w:r w:rsidRPr="00DF571F">
        <w:fldChar w:fldCharType="separate"/>
      </w:r>
    </w:p>
    <w:p w14:paraId="7C246077" w14:textId="19B8F7B2" w:rsidR="00DF571F" w:rsidRPr="00DF571F" w:rsidRDefault="00DF571F" w:rsidP="00DF571F">
      <w:pPr>
        <w:rPr>
          <w:rStyle w:val="Collegamentoipertestuale"/>
        </w:rPr>
      </w:pPr>
      <w:r w:rsidRPr="00DF571F">
        <w:rPr>
          <w:rStyle w:val="Collegamentoipertestuale"/>
          <w:noProof/>
        </w:rPr>
        <w:drawing>
          <wp:inline distT="0" distB="0" distL="0" distR="0" wp14:anchorId="0FB8ECCC" wp14:editId="3C2CB217">
            <wp:extent cx="152400" cy="152400"/>
            <wp:effectExtent l="0" t="0" r="0" b="0"/>
            <wp:docPr id="2018692606" name="Immagin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1A959D3C" w14:textId="77777777" w:rsidR="00DF571F" w:rsidRPr="00DF571F" w:rsidRDefault="00DF571F" w:rsidP="00DF571F">
      <w:pPr>
        <w:rPr>
          <w:rStyle w:val="Collegamentoipertestuale"/>
        </w:rPr>
      </w:pPr>
      <w:r w:rsidRPr="00DF571F">
        <w:rPr>
          <w:rStyle w:val="Collegamentoipertestuale"/>
        </w:rPr>
        <w:t>armscontrol.org</w:t>
      </w:r>
    </w:p>
    <w:p w14:paraId="78BDBEC4" w14:textId="77777777" w:rsidR="00DF571F" w:rsidRPr="00DF571F" w:rsidRDefault="00DF571F" w:rsidP="00DF571F">
      <w:pPr>
        <w:rPr>
          <w:rStyle w:val="Collegamentoipertestuale"/>
        </w:rPr>
      </w:pPr>
      <w:r w:rsidRPr="00DF571F">
        <w:rPr>
          <w:rStyle w:val="Collegamentoipertestuale"/>
        </w:rPr>
        <w:t>The Middle Eastern WMD-Free Zone and the NPT | Arms Control Association</w:t>
      </w:r>
    </w:p>
    <w:p w14:paraId="224C5958"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"https://en.wikipedia.org/wiki/Middle_East_nuclear_weapon_free_zone" \t "_blank"</w:instrText>
      </w:r>
      <w:r w:rsidRPr="00DF571F">
        <w:fldChar w:fldCharType="separate"/>
      </w:r>
    </w:p>
    <w:p w14:paraId="660C4D6C" w14:textId="248DF0B0" w:rsidR="00DF571F" w:rsidRPr="00DF571F" w:rsidRDefault="00DF571F" w:rsidP="00DF571F">
      <w:pPr>
        <w:rPr>
          <w:rStyle w:val="Collegamentoipertestuale"/>
        </w:rPr>
      </w:pPr>
      <w:r w:rsidRPr="00DF571F">
        <w:rPr>
          <w:rStyle w:val="Collegamentoipertestuale"/>
          <w:noProof/>
        </w:rPr>
        <w:drawing>
          <wp:inline distT="0" distB="0" distL="0" distR="0" wp14:anchorId="44610602" wp14:editId="2D6F2033">
            <wp:extent cx="670560" cy="670560"/>
            <wp:effectExtent l="0" t="0" r="0" b="0"/>
            <wp:docPr id="629016955" name="Immagine 36" descr="Immagine che contiene tavol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9016955" name="Immagine 36" descr="Immagine che contiene tavolo, design&#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p w14:paraId="01031AE1" w14:textId="77777777" w:rsidR="00DF571F" w:rsidRPr="00DF571F" w:rsidRDefault="00DF571F" w:rsidP="00DF571F">
      <w:pPr>
        <w:rPr>
          <w:rStyle w:val="Collegamentoipertestuale"/>
        </w:rPr>
      </w:pPr>
      <w:r w:rsidRPr="00DF571F">
        <w:rPr>
          <w:rStyle w:val="Collegamentoipertestuale"/>
        </w:rPr>
        <w:t>en.wikipedia.org</w:t>
      </w:r>
    </w:p>
    <w:p w14:paraId="6F2AD9C4" w14:textId="77777777" w:rsidR="00DF571F" w:rsidRPr="00DF571F" w:rsidRDefault="00DF571F" w:rsidP="00DF571F">
      <w:pPr>
        <w:rPr>
          <w:rStyle w:val="Collegamentoipertestuale"/>
        </w:rPr>
      </w:pPr>
      <w:r w:rsidRPr="00DF571F">
        <w:rPr>
          <w:rStyle w:val="Collegamentoipertestuale"/>
        </w:rPr>
        <w:t xml:space="preserve">Middle East </w:t>
      </w: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weapon</w:t>
      </w:r>
      <w:proofErr w:type="spellEnd"/>
      <w:r w:rsidRPr="00DF571F">
        <w:rPr>
          <w:rStyle w:val="Collegamentoipertestuale"/>
        </w:rPr>
        <w:t xml:space="preserve"> free zone - Wikipedia</w:t>
      </w:r>
    </w:p>
    <w:p w14:paraId="59F11E9A"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"https://www.thecairoreview.com/essays/middle-east-wmd-free-zone-thinking-the-possible/" \t "_blank"</w:instrText>
      </w:r>
      <w:r w:rsidRPr="00DF571F">
        <w:fldChar w:fldCharType="separate"/>
      </w:r>
    </w:p>
    <w:p w14:paraId="122FDCA1" w14:textId="36DF7995" w:rsidR="00DF571F" w:rsidRPr="00DF571F" w:rsidRDefault="00DF571F" w:rsidP="00DF571F">
      <w:pPr>
        <w:rPr>
          <w:rStyle w:val="Collegamentoipertestuale"/>
        </w:rPr>
      </w:pPr>
      <w:r w:rsidRPr="00DF571F">
        <w:rPr>
          <w:rStyle w:val="Collegamentoipertestuale"/>
          <w:noProof/>
        </w:rPr>
        <w:drawing>
          <wp:inline distT="0" distB="0" distL="0" distR="0" wp14:anchorId="59304188" wp14:editId="140F43F9">
            <wp:extent cx="731520" cy="731520"/>
            <wp:effectExtent l="0" t="0" r="0" b="0"/>
            <wp:docPr id="105357495" name="Immagine 35" descr="Immagine che contiene schizzo, simbolo, clipart, bianc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57495" name="Immagine 35" descr="Immagine che contiene schizzo, simbolo, clipart, bianco&#10;&#10;Il contenuto generato dall'IA potrebbe non essere corretto."/>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31520" cy="731520"/>
                    </a:xfrm>
                    <a:prstGeom prst="rect">
                      <a:avLst/>
                    </a:prstGeom>
                    <a:noFill/>
                    <a:ln>
                      <a:noFill/>
                    </a:ln>
                  </pic:spPr>
                </pic:pic>
              </a:graphicData>
            </a:graphic>
          </wp:inline>
        </w:drawing>
      </w:r>
    </w:p>
    <w:p w14:paraId="512FC86E" w14:textId="77777777" w:rsidR="00DF571F" w:rsidRPr="00DF571F" w:rsidRDefault="00DF571F" w:rsidP="00DF571F">
      <w:pPr>
        <w:rPr>
          <w:rStyle w:val="Collegamentoipertestuale"/>
        </w:rPr>
      </w:pPr>
      <w:r w:rsidRPr="00DF571F">
        <w:rPr>
          <w:rStyle w:val="Collegamentoipertestuale"/>
        </w:rPr>
        <w:t>thecairoreview.com</w:t>
      </w:r>
    </w:p>
    <w:p w14:paraId="312909CA" w14:textId="77777777" w:rsidR="00DF571F" w:rsidRPr="00DF571F" w:rsidRDefault="00DF571F" w:rsidP="00DF571F">
      <w:pPr>
        <w:rPr>
          <w:rStyle w:val="Collegamentoipertestuale"/>
        </w:rPr>
      </w:pPr>
      <w:r w:rsidRPr="00DF571F">
        <w:rPr>
          <w:rStyle w:val="Collegamentoipertestuale"/>
        </w:rPr>
        <w:t xml:space="preserve">Middle East WMD-Free Zone: Thinking the </w:t>
      </w:r>
      <w:proofErr w:type="spellStart"/>
      <w:r w:rsidRPr="00DF571F">
        <w:rPr>
          <w:rStyle w:val="Collegamentoipertestuale"/>
        </w:rPr>
        <w:t>Possible</w:t>
      </w:r>
      <w:proofErr w:type="spellEnd"/>
      <w:r w:rsidRPr="00DF571F">
        <w:rPr>
          <w:rStyle w:val="Collegamentoipertestuale"/>
        </w:rPr>
        <w:t xml:space="preserve"> - The Cairo Review of Global Affairs</w:t>
      </w:r>
    </w:p>
    <w:p w14:paraId="0E695E75"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"https://rightlivelihood.org/the-change-makers/find-a-laureate/mordechai-vanunu/" \t "_blank"</w:instrText>
      </w:r>
      <w:r w:rsidRPr="00DF571F">
        <w:fldChar w:fldCharType="separate"/>
      </w:r>
    </w:p>
    <w:p w14:paraId="7B595A55" w14:textId="503B455D" w:rsidR="00DF571F" w:rsidRPr="00DF571F" w:rsidRDefault="00DF571F" w:rsidP="00DF571F">
      <w:pPr>
        <w:rPr>
          <w:rStyle w:val="Collegamentoipertestuale"/>
        </w:rPr>
      </w:pPr>
      <w:r w:rsidRPr="00DF571F">
        <w:rPr>
          <w:rStyle w:val="Collegamentoipertestuale"/>
          <w:noProof/>
        </w:rPr>
        <w:drawing>
          <wp:inline distT="0" distB="0" distL="0" distR="0" wp14:anchorId="2B4EF133" wp14:editId="0D7DD9BE">
            <wp:extent cx="723900" cy="723900"/>
            <wp:effectExtent l="0" t="0" r="0" b="0"/>
            <wp:docPr id="574009052" name="Immagin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6"/>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2DEB790C" w14:textId="77777777" w:rsidR="00DF571F" w:rsidRPr="00DF571F" w:rsidRDefault="00DF571F" w:rsidP="00DF571F">
      <w:pPr>
        <w:rPr>
          <w:rStyle w:val="Collegamentoipertestuale"/>
        </w:rPr>
      </w:pPr>
      <w:r w:rsidRPr="00DF571F">
        <w:rPr>
          <w:rStyle w:val="Collegamentoipertestuale"/>
        </w:rPr>
        <w:t>rightlivelihood.org</w:t>
      </w:r>
    </w:p>
    <w:p w14:paraId="3D8F991A" w14:textId="77777777" w:rsidR="00DF571F" w:rsidRPr="00DF571F" w:rsidRDefault="00DF571F" w:rsidP="00DF571F">
      <w:pPr>
        <w:rPr>
          <w:rStyle w:val="Collegamentoipertestuale"/>
        </w:rPr>
      </w:pPr>
      <w:r w:rsidRPr="00DF571F">
        <w:rPr>
          <w:rStyle w:val="Collegamentoipertestuale"/>
        </w:rPr>
        <w:t xml:space="preserve">Mordechai Vanunu - </w:t>
      </w:r>
      <w:proofErr w:type="spellStart"/>
      <w:r w:rsidRPr="00DF571F">
        <w:rPr>
          <w:rStyle w:val="Collegamentoipertestuale"/>
        </w:rPr>
        <w:t>Right</w:t>
      </w:r>
      <w:proofErr w:type="spellEnd"/>
      <w:r w:rsidRPr="00DF571F">
        <w:rPr>
          <w:rStyle w:val="Collegamentoipertestuale"/>
        </w:rPr>
        <w:t xml:space="preserve"> </w:t>
      </w:r>
      <w:proofErr w:type="spellStart"/>
      <w:r w:rsidRPr="00DF571F">
        <w:rPr>
          <w:rStyle w:val="Collegamentoipertestuale"/>
        </w:rPr>
        <w:t>Livelihood</w:t>
      </w:r>
      <w:proofErr w:type="spellEnd"/>
    </w:p>
    <w:p w14:paraId="48F148D2"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"https://www.aa.com.tr/en/middle-east/israeli-minister-renews-call-for-striking-gaza-with-nuclear-bomb-/3117351" \t "_blank"</w:instrText>
      </w:r>
      <w:r w:rsidRPr="00DF571F">
        <w:fldChar w:fldCharType="separate"/>
      </w:r>
    </w:p>
    <w:p w14:paraId="6B8379FA" w14:textId="66C1F01A" w:rsidR="00DF571F" w:rsidRPr="00DF571F" w:rsidRDefault="00DF571F" w:rsidP="00DF571F">
      <w:pPr>
        <w:rPr>
          <w:rStyle w:val="Collegamentoipertestuale"/>
        </w:rPr>
      </w:pPr>
      <w:r w:rsidRPr="00DF571F">
        <w:rPr>
          <w:rStyle w:val="Collegamentoipertestuale"/>
          <w:noProof/>
        </w:rPr>
        <w:drawing>
          <wp:inline distT="0" distB="0" distL="0" distR="0" wp14:anchorId="0E87EF7F" wp14:editId="2A2EF6E1">
            <wp:extent cx="304800" cy="304800"/>
            <wp:effectExtent l="0" t="0" r="0" b="0"/>
            <wp:docPr id="2052382639" name="Immagin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7"/>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2DEB55EC" w14:textId="77777777" w:rsidR="00DF571F" w:rsidRPr="00DF571F" w:rsidRDefault="00DF571F" w:rsidP="00DF571F">
      <w:pPr>
        <w:rPr>
          <w:rStyle w:val="Collegamentoipertestuale"/>
        </w:rPr>
      </w:pPr>
      <w:r w:rsidRPr="00DF571F">
        <w:rPr>
          <w:rStyle w:val="Collegamentoipertestuale"/>
        </w:rPr>
        <w:t>aa.com.tr</w:t>
      </w:r>
    </w:p>
    <w:p w14:paraId="384BFA01" w14:textId="77777777" w:rsidR="00DF571F" w:rsidRPr="00DF571F" w:rsidRDefault="00DF571F" w:rsidP="00DF571F">
      <w:pPr>
        <w:rPr>
          <w:rStyle w:val="Collegamentoipertestuale"/>
        </w:rPr>
      </w:pPr>
      <w:r w:rsidRPr="00DF571F">
        <w:rPr>
          <w:rStyle w:val="Collegamentoipertestuale"/>
        </w:rPr>
        <w:t xml:space="preserve">Israeli </w:t>
      </w:r>
      <w:proofErr w:type="spellStart"/>
      <w:r w:rsidRPr="00DF571F">
        <w:rPr>
          <w:rStyle w:val="Collegamentoipertestuale"/>
        </w:rPr>
        <w:t>minister</w:t>
      </w:r>
      <w:proofErr w:type="spellEnd"/>
      <w:r w:rsidRPr="00DF571F">
        <w:rPr>
          <w:rStyle w:val="Collegamentoipertestuale"/>
        </w:rPr>
        <w:t xml:space="preserve"> </w:t>
      </w:r>
      <w:proofErr w:type="spellStart"/>
      <w:r w:rsidRPr="00DF571F">
        <w:rPr>
          <w:rStyle w:val="Collegamentoipertestuale"/>
        </w:rPr>
        <w:t>renews</w:t>
      </w:r>
      <w:proofErr w:type="spellEnd"/>
      <w:r w:rsidRPr="00DF571F">
        <w:rPr>
          <w:rStyle w:val="Collegamentoipertestuale"/>
        </w:rPr>
        <w:t xml:space="preserve"> call for </w:t>
      </w:r>
      <w:proofErr w:type="spellStart"/>
      <w:r w:rsidRPr="00DF571F">
        <w:rPr>
          <w:rStyle w:val="Collegamentoipertestuale"/>
        </w:rPr>
        <w:t>striking</w:t>
      </w:r>
      <w:proofErr w:type="spellEnd"/>
      <w:r w:rsidRPr="00DF571F">
        <w:rPr>
          <w:rStyle w:val="Collegamentoipertestuale"/>
        </w:rPr>
        <w:t xml:space="preserve"> Gaza with '</w:t>
      </w: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bomb</w:t>
      </w:r>
      <w:proofErr w:type="spellEnd"/>
      <w:r w:rsidRPr="00DF571F">
        <w:rPr>
          <w:rStyle w:val="Collegamentoipertestuale"/>
        </w:rPr>
        <w:t>'</w:t>
      </w:r>
    </w:p>
    <w:p w14:paraId="55C2C5D7"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"https://www.iaea.org/sites/default/files/safeguards_web_june_2015_1.pdf" \t "_blank"</w:instrText>
      </w:r>
      <w:r w:rsidRPr="00DF571F">
        <w:fldChar w:fldCharType="separate"/>
      </w:r>
    </w:p>
    <w:p w14:paraId="2C2C9BE7" w14:textId="1D1FBB7C" w:rsidR="00DF571F" w:rsidRPr="00DF571F" w:rsidRDefault="00DF571F" w:rsidP="00DF571F">
      <w:pPr>
        <w:rPr>
          <w:rStyle w:val="Collegamentoipertestuale"/>
        </w:rPr>
      </w:pPr>
      <w:r w:rsidRPr="00DF571F">
        <w:rPr>
          <w:rStyle w:val="Collegamentoipertestuale"/>
          <w:noProof/>
        </w:rPr>
        <w:drawing>
          <wp:inline distT="0" distB="0" distL="0" distR="0" wp14:anchorId="0FFB96EF" wp14:editId="282B3868">
            <wp:extent cx="152400" cy="152400"/>
            <wp:effectExtent l="0" t="0" r="0" b="0"/>
            <wp:docPr id="1723555614" name="Immagin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665BBBE" w14:textId="77777777" w:rsidR="00DF571F" w:rsidRPr="00DF571F" w:rsidRDefault="00DF571F" w:rsidP="00DF571F">
      <w:pPr>
        <w:rPr>
          <w:rStyle w:val="Collegamentoipertestuale"/>
        </w:rPr>
      </w:pPr>
      <w:r w:rsidRPr="00DF571F">
        <w:rPr>
          <w:rStyle w:val="Collegamentoipertestuale"/>
        </w:rPr>
        <w:t>iaea.org</w:t>
      </w:r>
    </w:p>
    <w:p w14:paraId="47E04529" w14:textId="77777777" w:rsidR="00DF571F" w:rsidRPr="00DF571F" w:rsidRDefault="00DF571F" w:rsidP="00DF571F">
      <w:pPr>
        <w:rPr>
          <w:rStyle w:val="Collegamentoipertestuale"/>
        </w:rPr>
      </w:pPr>
      <w:r w:rsidRPr="00DF571F">
        <w:rPr>
          <w:rStyle w:val="Collegamentoipertestuale"/>
        </w:rPr>
        <w:lastRenderedPageBreak/>
        <w:t xml:space="preserve">IAEA </w:t>
      </w:r>
      <w:proofErr w:type="spellStart"/>
      <w:r w:rsidRPr="00DF571F">
        <w:rPr>
          <w:rStyle w:val="Collegamentoipertestuale"/>
        </w:rPr>
        <w:t>Safeguards</w:t>
      </w:r>
      <w:proofErr w:type="spellEnd"/>
    </w:p>
    <w:p w14:paraId="01CA0745"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"https://www.middleeastmonitor.com/20250623-russia-criticises-israels-exemption-from-nuclear-inspections/" \t "_blank"</w:instrText>
      </w:r>
      <w:r w:rsidRPr="00DF571F">
        <w:fldChar w:fldCharType="separate"/>
      </w:r>
    </w:p>
    <w:p w14:paraId="3E859F95" w14:textId="453F2522" w:rsidR="00DF571F" w:rsidRPr="00DF571F" w:rsidRDefault="00DF571F" w:rsidP="00DF571F">
      <w:pPr>
        <w:rPr>
          <w:rStyle w:val="Collegamentoipertestuale"/>
        </w:rPr>
      </w:pPr>
      <w:r w:rsidRPr="00DF571F">
        <w:rPr>
          <w:rStyle w:val="Collegamentoipertestuale"/>
          <w:noProof/>
        </w:rPr>
        <w:drawing>
          <wp:inline distT="0" distB="0" distL="0" distR="0" wp14:anchorId="41DA005A" wp14:editId="477A98A7">
            <wp:extent cx="609600" cy="609600"/>
            <wp:effectExtent l="0" t="0" r="0" b="0"/>
            <wp:docPr id="1596082932" name="Immagin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747F5D8" w14:textId="77777777" w:rsidR="00DF571F" w:rsidRPr="00DF571F" w:rsidRDefault="00DF571F" w:rsidP="00DF571F">
      <w:pPr>
        <w:rPr>
          <w:rStyle w:val="Collegamentoipertestuale"/>
        </w:rPr>
      </w:pPr>
      <w:r w:rsidRPr="00DF571F">
        <w:rPr>
          <w:rStyle w:val="Collegamentoipertestuale"/>
        </w:rPr>
        <w:t>middleeastmonitor.com</w:t>
      </w:r>
    </w:p>
    <w:p w14:paraId="0EAF1A5E" w14:textId="77777777" w:rsidR="00DF571F" w:rsidRPr="00DF571F" w:rsidRDefault="00DF571F" w:rsidP="00DF571F">
      <w:pPr>
        <w:rPr>
          <w:rStyle w:val="Collegamentoipertestuale"/>
        </w:rPr>
      </w:pPr>
      <w:r w:rsidRPr="00DF571F">
        <w:rPr>
          <w:rStyle w:val="Collegamentoipertestuale"/>
        </w:rPr>
        <w:t xml:space="preserve">Russia </w:t>
      </w:r>
      <w:proofErr w:type="spellStart"/>
      <w:r w:rsidRPr="00DF571F">
        <w:rPr>
          <w:rStyle w:val="Collegamentoipertestuale"/>
        </w:rPr>
        <w:t>criticises</w:t>
      </w:r>
      <w:proofErr w:type="spellEnd"/>
      <w:r w:rsidRPr="00DF571F">
        <w:rPr>
          <w:rStyle w:val="Collegamentoipertestuale"/>
        </w:rPr>
        <w:t xml:space="preserve"> </w:t>
      </w:r>
      <w:proofErr w:type="spellStart"/>
      <w:r w:rsidRPr="00DF571F">
        <w:rPr>
          <w:rStyle w:val="Collegamentoipertestuale"/>
        </w:rPr>
        <w:t>Israel's</w:t>
      </w:r>
      <w:proofErr w:type="spellEnd"/>
      <w:r w:rsidRPr="00DF571F">
        <w:rPr>
          <w:rStyle w:val="Collegamentoipertestuale"/>
        </w:rPr>
        <w:t xml:space="preserve"> </w:t>
      </w:r>
      <w:proofErr w:type="spellStart"/>
      <w:r w:rsidRPr="00DF571F">
        <w:rPr>
          <w:rStyle w:val="Collegamentoipertestuale"/>
        </w:rPr>
        <w:t>exemption</w:t>
      </w:r>
      <w:proofErr w:type="spellEnd"/>
      <w:r w:rsidRPr="00DF571F">
        <w:rPr>
          <w:rStyle w:val="Collegamentoipertestuale"/>
        </w:rPr>
        <w:t xml:space="preserve"> from </w:t>
      </w: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inspections</w:t>
      </w:r>
      <w:proofErr w:type="spellEnd"/>
      <w:r w:rsidRPr="00DF571F">
        <w:rPr>
          <w:rStyle w:val="Collegamentoipertestuale"/>
        </w:rPr>
        <w:t xml:space="preserve"> - Middle East Monitor</w:t>
      </w:r>
    </w:p>
    <w:p w14:paraId="6E9332C8"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"https://gain.inl.gov/resources/nuclear-security-and-safeguards/nuclear-safeguards/" \t "_blank"</w:instrText>
      </w:r>
      <w:r w:rsidRPr="00DF571F">
        <w:fldChar w:fldCharType="separate"/>
      </w:r>
    </w:p>
    <w:p w14:paraId="20100A0F" w14:textId="3EC0AE42" w:rsidR="00DF571F" w:rsidRPr="00DF571F" w:rsidRDefault="00DF571F" w:rsidP="00DF571F">
      <w:pPr>
        <w:rPr>
          <w:rStyle w:val="Collegamentoipertestuale"/>
        </w:rPr>
      </w:pPr>
      <w:r w:rsidRPr="00DF571F">
        <w:rPr>
          <w:rStyle w:val="Collegamentoipertestuale"/>
          <w:noProof/>
        </w:rPr>
        <w:drawing>
          <wp:inline distT="0" distB="0" distL="0" distR="0" wp14:anchorId="634C5901" wp14:editId="0B623F70">
            <wp:extent cx="853440" cy="853440"/>
            <wp:effectExtent l="0" t="0" r="3810" b="3810"/>
            <wp:docPr id="1421084849" name="Immagin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0"/>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14:paraId="225EAE67" w14:textId="77777777" w:rsidR="00DF571F" w:rsidRPr="00DF571F" w:rsidRDefault="00DF571F" w:rsidP="00DF571F">
      <w:pPr>
        <w:rPr>
          <w:rStyle w:val="Collegamentoipertestuale"/>
        </w:rPr>
      </w:pPr>
      <w:r w:rsidRPr="00DF571F">
        <w:rPr>
          <w:rStyle w:val="Collegamentoipertestuale"/>
        </w:rPr>
        <w:t>gain.inl.gov</w:t>
      </w:r>
    </w:p>
    <w:p w14:paraId="25556DCD" w14:textId="77777777" w:rsidR="00DF571F" w:rsidRPr="00DF571F" w:rsidRDefault="00DF571F" w:rsidP="00DF571F">
      <w:pPr>
        <w:rPr>
          <w:rStyle w:val="Collegamentoipertestuale"/>
        </w:rPr>
      </w:pP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Safeguards</w:t>
      </w:r>
      <w:proofErr w:type="spellEnd"/>
    </w:p>
    <w:p w14:paraId="596216C8"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"https://en.wikipedia.org/wiki/Nuclear_weapons_and_Israel" \t "_blank"</w:instrText>
      </w:r>
      <w:r w:rsidRPr="00DF571F">
        <w:fldChar w:fldCharType="separate"/>
      </w:r>
    </w:p>
    <w:p w14:paraId="2310D12C" w14:textId="7EC0EADE" w:rsidR="00DF571F" w:rsidRPr="00DF571F" w:rsidRDefault="00DF571F" w:rsidP="00DF571F">
      <w:pPr>
        <w:rPr>
          <w:rStyle w:val="Collegamentoipertestuale"/>
        </w:rPr>
      </w:pPr>
      <w:r w:rsidRPr="00DF571F">
        <w:rPr>
          <w:rStyle w:val="Collegamentoipertestuale"/>
          <w:noProof/>
        </w:rPr>
        <w:drawing>
          <wp:inline distT="0" distB="0" distL="0" distR="0" wp14:anchorId="02FF732D" wp14:editId="32562A7D">
            <wp:extent cx="670560" cy="670560"/>
            <wp:effectExtent l="0" t="0" r="0" b="0"/>
            <wp:docPr id="1285887895" name="Immagin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p w14:paraId="573548A5" w14:textId="77777777" w:rsidR="00DF571F" w:rsidRPr="00DF571F" w:rsidRDefault="00DF571F" w:rsidP="00DF571F">
      <w:pPr>
        <w:rPr>
          <w:rStyle w:val="Collegamentoipertestuale"/>
        </w:rPr>
      </w:pPr>
      <w:r w:rsidRPr="00DF571F">
        <w:rPr>
          <w:rStyle w:val="Collegamentoipertestuale"/>
        </w:rPr>
        <w:t>en.wikipedia.org</w:t>
      </w:r>
    </w:p>
    <w:p w14:paraId="3230BC9B" w14:textId="77777777" w:rsidR="00DF571F" w:rsidRPr="00DF571F" w:rsidRDefault="00DF571F" w:rsidP="00DF571F">
      <w:pPr>
        <w:rPr>
          <w:rStyle w:val="Collegamentoipertestuale"/>
        </w:rPr>
      </w:pP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weapons</w:t>
      </w:r>
      <w:proofErr w:type="spellEnd"/>
      <w:r w:rsidRPr="00DF571F">
        <w:rPr>
          <w:rStyle w:val="Collegamentoipertestuale"/>
        </w:rPr>
        <w:t xml:space="preserve"> and Israel - Wikipedia</w:t>
      </w:r>
    </w:p>
    <w:p w14:paraId="12C057E9"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"https://www.icanw.org/israel" \t "_blank"</w:instrText>
      </w:r>
      <w:r w:rsidRPr="00DF571F">
        <w:fldChar w:fldCharType="separate"/>
      </w:r>
    </w:p>
    <w:p w14:paraId="77F931B3" w14:textId="41BE446A" w:rsidR="00DF571F" w:rsidRPr="00DF571F" w:rsidRDefault="00DF571F" w:rsidP="00DF571F">
      <w:pPr>
        <w:rPr>
          <w:rStyle w:val="Collegamentoipertestuale"/>
        </w:rPr>
      </w:pPr>
      <w:r w:rsidRPr="00DF571F">
        <w:rPr>
          <w:rStyle w:val="Collegamentoipertestuale"/>
          <w:noProof/>
        </w:rPr>
        <w:drawing>
          <wp:inline distT="0" distB="0" distL="0" distR="0" wp14:anchorId="1CF249D6" wp14:editId="3FEEA860">
            <wp:extent cx="609600" cy="609600"/>
            <wp:effectExtent l="0" t="0" r="0" b="0"/>
            <wp:docPr id="738948055" name="Immagin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2DF498BD" w14:textId="77777777" w:rsidR="00DF571F" w:rsidRPr="00DF571F" w:rsidRDefault="00DF571F" w:rsidP="00DF571F">
      <w:pPr>
        <w:rPr>
          <w:rStyle w:val="Collegamentoipertestuale"/>
        </w:rPr>
      </w:pPr>
      <w:r w:rsidRPr="00DF571F">
        <w:rPr>
          <w:rStyle w:val="Collegamentoipertestuale"/>
        </w:rPr>
        <w:t>icanw.org</w:t>
      </w:r>
    </w:p>
    <w:p w14:paraId="1B94561E" w14:textId="77777777" w:rsidR="00DF571F" w:rsidRPr="00DF571F" w:rsidRDefault="00DF571F" w:rsidP="00DF571F">
      <w:pPr>
        <w:rPr>
          <w:rStyle w:val="Collegamentoipertestuale"/>
        </w:rPr>
      </w:pPr>
      <w:r w:rsidRPr="00DF571F">
        <w:rPr>
          <w:rStyle w:val="Collegamentoipertestuale"/>
        </w:rPr>
        <w:t xml:space="preserve">Israel | </w:t>
      </w:r>
      <w:proofErr w:type="spellStart"/>
      <w:r w:rsidRPr="00DF571F">
        <w:rPr>
          <w:rStyle w:val="Collegamentoipertestuale"/>
        </w:rPr>
        <w:t>Treaty</w:t>
      </w:r>
      <w:proofErr w:type="spellEnd"/>
      <w:r w:rsidRPr="00DF571F">
        <w:rPr>
          <w:rStyle w:val="Collegamentoipertestuale"/>
        </w:rPr>
        <w:t xml:space="preserve"> on the </w:t>
      </w:r>
      <w:proofErr w:type="spellStart"/>
      <w:r w:rsidRPr="00DF571F">
        <w:rPr>
          <w:rStyle w:val="Collegamentoipertestuale"/>
        </w:rPr>
        <w:t>Prohibition</w:t>
      </w:r>
      <w:proofErr w:type="spellEnd"/>
      <w:r w:rsidRPr="00DF571F">
        <w:rPr>
          <w:rStyle w:val="Collegamentoipertestuale"/>
        </w:rPr>
        <w:t xml:space="preserve"> of </w:t>
      </w: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Weapons</w:t>
      </w:r>
      <w:proofErr w:type="spellEnd"/>
    </w:p>
    <w:p w14:paraId="24B86D01"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"https://www.nti.org/education-center/treaties-and-regimes/treaty-on-the-non-proliferation-of-nuclear-weapons/" \t "_blank"</w:instrText>
      </w:r>
      <w:r w:rsidRPr="00DF571F">
        <w:fldChar w:fldCharType="separate"/>
      </w:r>
    </w:p>
    <w:p w14:paraId="523A8A5E" w14:textId="674D11A7" w:rsidR="00DF571F" w:rsidRPr="00DF571F" w:rsidRDefault="00DF571F" w:rsidP="00DF571F">
      <w:pPr>
        <w:rPr>
          <w:rStyle w:val="Collegamentoipertestuale"/>
        </w:rPr>
      </w:pPr>
      <w:r w:rsidRPr="00DF571F">
        <w:rPr>
          <w:rStyle w:val="Collegamentoipertestuale"/>
          <w:noProof/>
        </w:rPr>
        <w:drawing>
          <wp:inline distT="0" distB="0" distL="0" distR="0" wp14:anchorId="16074AF9" wp14:editId="67F5F5FA">
            <wp:extent cx="784860" cy="784860"/>
            <wp:effectExtent l="0" t="0" r="0" b="0"/>
            <wp:docPr id="1398816797" name="Immagin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3"/>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flipH="1">
                      <a:off x="0" y="0"/>
                      <a:ext cx="784860" cy="784860"/>
                    </a:xfrm>
                    <a:prstGeom prst="rect">
                      <a:avLst/>
                    </a:prstGeom>
                    <a:noFill/>
                    <a:ln>
                      <a:noFill/>
                    </a:ln>
                  </pic:spPr>
                </pic:pic>
              </a:graphicData>
            </a:graphic>
          </wp:inline>
        </w:drawing>
      </w:r>
    </w:p>
    <w:p w14:paraId="2ADB0B2C" w14:textId="77777777" w:rsidR="00DF571F" w:rsidRPr="00DF571F" w:rsidRDefault="00DF571F" w:rsidP="00DF571F">
      <w:pPr>
        <w:rPr>
          <w:rStyle w:val="Collegamentoipertestuale"/>
        </w:rPr>
      </w:pPr>
      <w:r w:rsidRPr="00DF571F">
        <w:rPr>
          <w:rStyle w:val="Collegamentoipertestuale"/>
        </w:rPr>
        <w:t>nti.org</w:t>
      </w:r>
    </w:p>
    <w:p w14:paraId="3048545A" w14:textId="77777777" w:rsidR="00DF571F" w:rsidRPr="00DF571F" w:rsidRDefault="00DF571F" w:rsidP="00DF571F">
      <w:pPr>
        <w:rPr>
          <w:rStyle w:val="Collegamentoipertestuale"/>
        </w:rPr>
      </w:pPr>
      <w:r w:rsidRPr="00DF571F">
        <w:rPr>
          <w:rStyle w:val="Collegamentoipertestuale"/>
        </w:rPr>
        <w:t>NPT</w:t>
      </w:r>
    </w:p>
    <w:p w14:paraId="61D8D177"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"https://www.armscontrol.org/factsheets/treaty-prohibition-nuclear-weapons-glance" \t "_blank"</w:instrText>
      </w:r>
      <w:r w:rsidRPr="00DF571F">
        <w:fldChar w:fldCharType="separate"/>
      </w:r>
    </w:p>
    <w:p w14:paraId="55E8BB17" w14:textId="442C2C6B" w:rsidR="00DF571F" w:rsidRPr="00DF571F" w:rsidRDefault="00DF571F" w:rsidP="00DF571F">
      <w:pPr>
        <w:rPr>
          <w:rStyle w:val="Collegamentoipertestuale"/>
        </w:rPr>
      </w:pPr>
      <w:r w:rsidRPr="00DF571F">
        <w:rPr>
          <w:rStyle w:val="Collegamentoipertestuale"/>
          <w:noProof/>
        </w:rPr>
        <w:lastRenderedPageBreak/>
        <w:drawing>
          <wp:inline distT="0" distB="0" distL="0" distR="0" wp14:anchorId="30D3EDBA" wp14:editId="2DA8EA2B">
            <wp:extent cx="152400" cy="152400"/>
            <wp:effectExtent l="0" t="0" r="0" b="0"/>
            <wp:docPr id="1746462840" name="Immagin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C5E3AAB" w14:textId="77777777" w:rsidR="00DF571F" w:rsidRPr="00DF571F" w:rsidRDefault="00DF571F" w:rsidP="00DF571F">
      <w:pPr>
        <w:rPr>
          <w:rStyle w:val="Collegamentoipertestuale"/>
        </w:rPr>
      </w:pPr>
      <w:r w:rsidRPr="00DF571F">
        <w:rPr>
          <w:rStyle w:val="Collegamentoipertestuale"/>
        </w:rPr>
        <w:t>armscontrol.org</w:t>
      </w:r>
    </w:p>
    <w:p w14:paraId="25FD9FBE" w14:textId="77777777" w:rsidR="00DF571F" w:rsidRPr="00DF571F" w:rsidRDefault="00DF571F" w:rsidP="00DF571F">
      <w:pPr>
        <w:rPr>
          <w:rStyle w:val="Collegamentoipertestuale"/>
        </w:rPr>
      </w:pPr>
      <w:r w:rsidRPr="00DF571F">
        <w:rPr>
          <w:rStyle w:val="Collegamentoipertestuale"/>
        </w:rPr>
        <w:t xml:space="preserve">The </w:t>
      </w:r>
      <w:proofErr w:type="spellStart"/>
      <w:r w:rsidRPr="00DF571F">
        <w:rPr>
          <w:rStyle w:val="Collegamentoipertestuale"/>
        </w:rPr>
        <w:t>Treaty</w:t>
      </w:r>
      <w:proofErr w:type="spellEnd"/>
      <w:r w:rsidRPr="00DF571F">
        <w:rPr>
          <w:rStyle w:val="Collegamentoipertestuale"/>
        </w:rPr>
        <w:t xml:space="preserve"> on the </w:t>
      </w:r>
      <w:proofErr w:type="spellStart"/>
      <w:r w:rsidRPr="00DF571F">
        <w:rPr>
          <w:rStyle w:val="Collegamentoipertestuale"/>
        </w:rPr>
        <w:t>Prohibition</w:t>
      </w:r>
      <w:proofErr w:type="spellEnd"/>
      <w:r w:rsidRPr="00DF571F">
        <w:rPr>
          <w:rStyle w:val="Collegamentoipertestuale"/>
        </w:rPr>
        <w:t xml:space="preserve"> of </w:t>
      </w: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Weapons</w:t>
      </w:r>
      <w:proofErr w:type="spellEnd"/>
      <w:r w:rsidRPr="00DF571F">
        <w:rPr>
          <w:rStyle w:val="Collegamentoipertestuale"/>
        </w:rPr>
        <w:t xml:space="preserve"> At A </w:t>
      </w:r>
      <w:proofErr w:type="spellStart"/>
      <w:r w:rsidRPr="00DF571F">
        <w:rPr>
          <w:rStyle w:val="Collegamentoipertestuale"/>
        </w:rPr>
        <w:t>Glance</w:t>
      </w:r>
      <w:proofErr w:type="spellEnd"/>
      <w:r w:rsidRPr="00DF571F">
        <w:rPr>
          <w:rStyle w:val="Collegamentoipertestuale"/>
        </w:rPr>
        <w:t xml:space="preserve"> ...</w:t>
      </w:r>
    </w:p>
    <w:p w14:paraId="0DE60BE6"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"https://www.sipri.org/sites/default/files/2022-05/eunpdc_no_79.pdf" \t "_blank"</w:instrText>
      </w:r>
      <w:r w:rsidRPr="00DF571F">
        <w:fldChar w:fldCharType="separate"/>
      </w:r>
    </w:p>
    <w:p w14:paraId="4D634228" w14:textId="1C491160" w:rsidR="00DF571F" w:rsidRPr="00DF571F" w:rsidRDefault="00DF571F" w:rsidP="00DF571F">
      <w:pPr>
        <w:rPr>
          <w:rStyle w:val="Collegamentoipertestuale"/>
        </w:rPr>
      </w:pPr>
      <w:r w:rsidRPr="00DF571F">
        <w:rPr>
          <w:rStyle w:val="Collegamentoipertestuale"/>
          <w:noProof/>
        </w:rPr>
        <w:drawing>
          <wp:inline distT="0" distB="0" distL="0" distR="0" wp14:anchorId="4D53C60C" wp14:editId="3B0A7C23">
            <wp:extent cx="304800" cy="304800"/>
            <wp:effectExtent l="0" t="0" r="0" b="0"/>
            <wp:docPr id="1817445784" name="Immagin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3EDDCEF" w14:textId="77777777" w:rsidR="00DF571F" w:rsidRPr="00DF571F" w:rsidRDefault="00DF571F" w:rsidP="00DF571F">
      <w:pPr>
        <w:rPr>
          <w:rStyle w:val="Collegamentoipertestuale"/>
        </w:rPr>
      </w:pPr>
      <w:r w:rsidRPr="00DF571F">
        <w:rPr>
          <w:rStyle w:val="Collegamentoipertestuale"/>
        </w:rPr>
        <w:t>sipri.org</w:t>
      </w:r>
    </w:p>
    <w:p w14:paraId="0741A5F4" w14:textId="77777777" w:rsidR="00DF571F" w:rsidRPr="00DF571F" w:rsidRDefault="00DF571F" w:rsidP="00DF571F">
      <w:pPr>
        <w:rPr>
          <w:rStyle w:val="Collegamentoipertestuale"/>
        </w:rPr>
      </w:pPr>
      <w:r w:rsidRPr="00DF571F">
        <w:rPr>
          <w:rStyle w:val="Collegamentoipertestuale"/>
        </w:rPr>
        <w:t xml:space="preserve">Balancing the Three </w:t>
      </w:r>
      <w:proofErr w:type="spellStart"/>
      <w:r w:rsidRPr="00DF571F">
        <w:rPr>
          <w:rStyle w:val="Collegamentoipertestuale"/>
        </w:rPr>
        <w:t>Pillars</w:t>
      </w:r>
      <w:proofErr w:type="spellEnd"/>
      <w:r w:rsidRPr="00DF571F">
        <w:rPr>
          <w:rStyle w:val="Collegamentoipertestuale"/>
        </w:rPr>
        <w:t xml:space="preserve"> of the NPT: How can </w:t>
      </w:r>
      <w:proofErr w:type="spellStart"/>
      <w:r w:rsidRPr="00DF571F">
        <w:rPr>
          <w:rStyle w:val="Collegamentoipertestuale"/>
        </w:rPr>
        <w:t>Promoting</w:t>
      </w:r>
      <w:proofErr w:type="spellEnd"/>
      <w:r w:rsidRPr="00DF571F">
        <w:rPr>
          <w:rStyle w:val="Collegamentoipertestuale"/>
        </w:rPr>
        <w:t xml:space="preserve"> ... - SIPRI</w:t>
      </w:r>
    </w:p>
    <w:p w14:paraId="7C882F1E"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"https://disarmament.unoda.org/wmd/nuclear/tpnw/" \t "_blank"</w:instrText>
      </w:r>
      <w:r w:rsidRPr="00DF571F">
        <w:fldChar w:fldCharType="separate"/>
      </w:r>
    </w:p>
    <w:p w14:paraId="0F849BEB" w14:textId="21EB2CAE" w:rsidR="00DF571F" w:rsidRPr="00DF571F" w:rsidRDefault="00DF571F" w:rsidP="00DF571F">
      <w:pPr>
        <w:rPr>
          <w:rStyle w:val="Collegamentoipertestuale"/>
        </w:rPr>
      </w:pPr>
      <w:r w:rsidRPr="00DF571F">
        <w:rPr>
          <w:rStyle w:val="Collegamentoipertestuale"/>
          <w:noProof/>
        </w:rPr>
        <mc:AlternateContent>
          <mc:Choice Requires="wps">
            <w:drawing>
              <wp:inline distT="0" distB="0" distL="0" distR="0" wp14:anchorId="21E18D28" wp14:editId="4682C5CD">
                <wp:extent cx="304800" cy="304800"/>
                <wp:effectExtent l="0" t="0" r="0" b="0"/>
                <wp:docPr id="68695415" name="Rettangolo 2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5D137B" id="Rettangolo 2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5E5053" w14:textId="77777777" w:rsidR="00DF571F" w:rsidRPr="00DF571F" w:rsidRDefault="00DF571F" w:rsidP="00DF571F">
      <w:pPr>
        <w:rPr>
          <w:rStyle w:val="Collegamentoipertestuale"/>
        </w:rPr>
      </w:pPr>
      <w:r w:rsidRPr="00DF571F">
        <w:rPr>
          <w:rStyle w:val="Collegamentoipertestuale"/>
        </w:rPr>
        <w:t>disarmament.unoda.org</w:t>
      </w:r>
    </w:p>
    <w:p w14:paraId="563C64B5" w14:textId="77777777" w:rsidR="00DF571F" w:rsidRPr="00DF571F" w:rsidRDefault="00DF571F" w:rsidP="00DF571F">
      <w:pPr>
        <w:rPr>
          <w:rStyle w:val="Collegamentoipertestuale"/>
        </w:rPr>
      </w:pPr>
      <w:proofErr w:type="spellStart"/>
      <w:r w:rsidRPr="00DF571F">
        <w:rPr>
          <w:rStyle w:val="Collegamentoipertestuale"/>
        </w:rPr>
        <w:t>Treaty</w:t>
      </w:r>
      <w:proofErr w:type="spellEnd"/>
      <w:r w:rsidRPr="00DF571F">
        <w:rPr>
          <w:rStyle w:val="Collegamentoipertestuale"/>
        </w:rPr>
        <w:t xml:space="preserve"> on the </w:t>
      </w:r>
      <w:proofErr w:type="spellStart"/>
      <w:r w:rsidRPr="00DF571F">
        <w:rPr>
          <w:rStyle w:val="Collegamentoipertestuale"/>
        </w:rPr>
        <w:t>Prohibition</w:t>
      </w:r>
      <w:proofErr w:type="spellEnd"/>
      <w:r w:rsidRPr="00DF571F">
        <w:rPr>
          <w:rStyle w:val="Collegamentoipertestuale"/>
        </w:rPr>
        <w:t xml:space="preserve"> of </w:t>
      </w: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Weapons</w:t>
      </w:r>
      <w:proofErr w:type="spellEnd"/>
      <w:r w:rsidRPr="00DF571F">
        <w:rPr>
          <w:rStyle w:val="Collegamentoipertestuale"/>
        </w:rPr>
        <w:t xml:space="preserve"> – UNODA</w:t>
      </w:r>
    </w:p>
    <w:p w14:paraId="65F04499"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"https://www.armscontrol.org/factsheets/wmd-free-middle-east-proposal-glance" \t "_blank"</w:instrText>
      </w:r>
      <w:r w:rsidRPr="00DF571F">
        <w:fldChar w:fldCharType="separate"/>
      </w:r>
    </w:p>
    <w:p w14:paraId="4D84A169" w14:textId="657F0822" w:rsidR="00DF571F" w:rsidRPr="00DF571F" w:rsidRDefault="00DF571F" w:rsidP="00DF571F">
      <w:pPr>
        <w:rPr>
          <w:rStyle w:val="Collegamentoipertestuale"/>
        </w:rPr>
      </w:pPr>
      <w:r w:rsidRPr="00DF571F">
        <w:rPr>
          <w:rStyle w:val="Collegamentoipertestuale"/>
          <w:noProof/>
        </w:rPr>
        <w:drawing>
          <wp:inline distT="0" distB="0" distL="0" distR="0" wp14:anchorId="64F1065B" wp14:editId="4C2FEC0A">
            <wp:extent cx="152400" cy="152400"/>
            <wp:effectExtent l="0" t="0" r="0" b="0"/>
            <wp:docPr id="1335300614" name="Immagin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7"/>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74310E56" w14:textId="77777777" w:rsidR="00DF571F" w:rsidRPr="00DF571F" w:rsidRDefault="00DF571F" w:rsidP="00DF571F">
      <w:pPr>
        <w:rPr>
          <w:rStyle w:val="Collegamentoipertestuale"/>
        </w:rPr>
      </w:pPr>
      <w:r w:rsidRPr="00DF571F">
        <w:rPr>
          <w:rStyle w:val="Collegamentoipertestuale"/>
        </w:rPr>
        <w:t>armscontrol.org</w:t>
      </w:r>
    </w:p>
    <w:p w14:paraId="18FFE73D" w14:textId="77777777" w:rsidR="00DF571F" w:rsidRPr="00DF571F" w:rsidRDefault="00DF571F" w:rsidP="00DF571F">
      <w:pPr>
        <w:rPr>
          <w:rStyle w:val="Collegamentoipertestuale"/>
        </w:rPr>
      </w:pPr>
      <w:r w:rsidRPr="00DF571F">
        <w:rPr>
          <w:rStyle w:val="Collegamentoipertestuale"/>
        </w:rPr>
        <w:t xml:space="preserve">WMD-Free Middle East </w:t>
      </w:r>
      <w:proofErr w:type="spellStart"/>
      <w:r w:rsidRPr="00DF571F">
        <w:rPr>
          <w:rStyle w:val="Collegamentoipertestuale"/>
        </w:rPr>
        <w:t>Proposal</w:t>
      </w:r>
      <w:proofErr w:type="spellEnd"/>
      <w:r w:rsidRPr="00DF571F">
        <w:rPr>
          <w:rStyle w:val="Collegamentoipertestuale"/>
        </w:rPr>
        <w:t xml:space="preserve"> </w:t>
      </w:r>
      <w:proofErr w:type="spellStart"/>
      <w:r w:rsidRPr="00DF571F">
        <w:rPr>
          <w:rStyle w:val="Collegamentoipertestuale"/>
        </w:rPr>
        <w:t>at</w:t>
      </w:r>
      <w:proofErr w:type="spellEnd"/>
      <w:r w:rsidRPr="00DF571F">
        <w:rPr>
          <w:rStyle w:val="Collegamentoipertestuale"/>
        </w:rPr>
        <w:t xml:space="preserve"> a </w:t>
      </w:r>
      <w:proofErr w:type="spellStart"/>
      <w:r w:rsidRPr="00DF571F">
        <w:rPr>
          <w:rStyle w:val="Collegamentoipertestuale"/>
        </w:rPr>
        <w:t>Glance</w:t>
      </w:r>
      <w:proofErr w:type="spellEnd"/>
      <w:r w:rsidRPr="00DF571F">
        <w:rPr>
          <w:rStyle w:val="Collegamentoipertestuale"/>
        </w:rPr>
        <w:t xml:space="preserve"> | Arms Control ...</w:t>
      </w:r>
    </w:p>
    <w:p w14:paraId="2C56DB83" w14:textId="77777777" w:rsidR="00DF571F" w:rsidRPr="00DF571F" w:rsidRDefault="00DF571F" w:rsidP="00DF571F">
      <w:r w:rsidRPr="00DF571F">
        <w:rPr>
          <w:rStyle w:val="Collegamentoipertestuale"/>
        </w:rPr>
        <w:t>Si apre in una nuova finestra</w:t>
      </w:r>
      <w:r w:rsidRPr="00DF571F">
        <w:fldChar w:fldCharType="end"/>
      </w:r>
    </w:p>
    <w:p w14:paraId="1B300DF4" w14:textId="77777777" w:rsidR="00DF571F" w:rsidRPr="00DF571F" w:rsidRDefault="00DF571F" w:rsidP="00DF571F">
      <w:r w:rsidRPr="00DF571F">
        <w:t>Fonti lette ma non usate nel report</w:t>
      </w:r>
    </w:p>
    <w:p w14:paraId="1D94098F" w14:textId="77777777" w:rsidR="00DF571F" w:rsidRPr="00DF571F" w:rsidRDefault="00DF571F" w:rsidP="00DF571F">
      <w:pPr>
        <w:rPr>
          <w:rStyle w:val="Collegamentoipertestuale"/>
        </w:rPr>
      </w:pPr>
      <w:r w:rsidRPr="00DF571F">
        <w:fldChar w:fldCharType="begin"/>
      </w:r>
      <w:r w:rsidRPr="00DF571F">
        <w:instrText>HYPERLINK "https://unidir.org/files/publication/pdfs/a-zone-free-of-weapons-of-mass-destruction-in-the-middle-east-134.pdf" \t "_blank"</w:instrText>
      </w:r>
      <w:r w:rsidRPr="00DF571F">
        <w:fldChar w:fldCharType="separate"/>
      </w:r>
    </w:p>
    <w:p w14:paraId="533F641A" w14:textId="28E57D08" w:rsidR="00DF571F" w:rsidRPr="00DF571F" w:rsidRDefault="00DF571F" w:rsidP="00DF571F">
      <w:pPr>
        <w:rPr>
          <w:rStyle w:val="Collegamentoipertestuale"/>
        </w:rPr>
      </w:pPr>
      <w:r w:rsidRPr="00DF571F">
        <w:rPr>
          <w:rStyle w:val="Collegamentoipertestuale"/>
          <w:noProof/>
        </w:rPr>
        <w:drawing>
          <wp:inline distT="0" distB="0" distL="0" distR="0" wp14:anchorId="0D8DAE33" wp14:editId="0021B9E7">
            <wp:extent cx="723900" cy="723900"/>
            <wp:effectExtent l="0" t="0" r="0" b="0"/>
            <wp:docPr id="352483952" name="Immagin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23900" cy="723900"/>
                    </a:xfrm>
                    <a:prstGeom prst="rect">
                      <a:avLst/>
                    </a:prstGeom>
                    <a:noFill/>
                    <a:ln>
                      <a:noFill/>
                    </a:ln>
                  </pic:spPr>
                </pic:pic>
              </a:graphicData>
            </a:graphic>
          </wp:inline>
        </w:drawing>
      </w:r>
    </w:p>
    <w:p w14:paraId="41F01947" w14:textId="77777777" w:rsidR="00DF571F" w:rsidRPr="00DF571F" w:rsidRDefault="00DF571F" w:rsidP="00DF571F">
      <w:pPr>
        <w:rPr>
          <w:rStyle w:val="Collegamentoipertestuale"/>
        </w:rPr>
      </w:pPr>
      <w:r w:rsidRPr="00DF571F">
        <w:rPr>
          <w:rStyle w:val="Collegamentoipertestuale"/>
        </w:rPr>
        <w:t>unidir.org</w:t>
      </w:r>
    </w:p>
    <w:p w14:paraId="33069ED9" w14:textId="77777777" w:rsidR="00DF571F" w:rsidRPr="00DF571F" w:rsidRDefault="00DF571F" w:rsidP="00DF571F">
      <w:pPr>
        <w:rPr>
          <w:rStyle w:val="Collegamentoipertestuale"/>
        </w:rPr>
      </w:pPr>
      <w:r w:rsidRPr="00DF571F">
        <w:rPr>
          <w:rStyle w:val="Collegamentoipertestuale"/>
        </w:rPr>
        <w:t xml:space="preserve">A Zone Free of </w:t>
      </w:r>
      <w:proofErr w:type="spellStart"/>
      <w:r w:rsidRPr="00DF571F">
        <w:rPr>
          <w:rStyle w:val="Collegamentoipertestuale"/>
        </w:rPr>
        <w:t>Weapons</w:t>
      </w:r>
      <w:proofErr w:type="spellEnd"/>
      <w:r w:rsidRPr="00DF571F">
        <w:rPr>
          <w:rStyle w:val="Collegamentoipertestuale"/>
        </w:rPr>
        <w:t xml:space="preserve"> of Mass </w:t>
      </w:r>
      <w:proofErr w:type="spellStart"/>
      <w:r w:rsidRPr="00DF571F">
        <w:rPr>
          <w:rStyle w:val="Collegamentoipertestuale"/>
        </w:rPr>
        <w:t>Destruction</w:t>
      </w:r>
      <w:proofErr w:type="spellEnd"/>
      <w:r w:rsidRPr="00DF571F">
        <w:rPr>
          <w:rStyle w:val="Collegamentoipertestuale"/>
        </w:rPr>
        <w:t xml:space="preserve"> in the Middle East - UNIDIR</w:t>
      </w:r>
    </w:p>
    <w:p w14:paraId="2008AD72" w14:textId="77777777" w:rsidR="00DF571F" w:rsidRPr="00DF571F" w:rsidRDefault="00DF571F" w:rsidP="00DF571F">
      <w:pPr>
        <w:rPr>
          <w:rStyle w:val="Collegamentoipertestuale"/>
        </w:rPr>
      </w:pPr>
      <w:r w:rsidRPr="00DF571F">
        <w:rPr>
          <w:rStyle w:val="Collegamentoipertestuale"/>
        </w:rPr>
        <w:t>Si apre in una nuova finestra</w:t>
      </w:r>
      <w:r w:rsidRPr="00DF571F">
        <w:fldChar w:fldCharType="end"/>
      </w:r>
      <w:r w:rsidRPr="00DF571F">
        <w:fldChar w:fldCharType="begin"/>
      </w:r>
      <w:r w:rsidRPr="00DF571F">
        <w:instrText>HYPERLINK "https://europeanleadershipnetwork.org/commentary/containing-the-non-proliferation-damage-from-israels-attacks-on-irans-nuclear-programme/" \t "_blank"</w:instrText>
      </w:r>
      <w:r w:rsidRPr="00DF571F">
        <w:fldChar w:fldCharType="separate"/>
      </w:r>
    </w:p>
    <w:p w14:paraId="07F2B440" w14:textId="1DDD8F73" w:rsidR="00DF571F" w:rsidRPr="00DF571F" w:rsidRDefault="00DF571F" w:rsidP="00DF571F">
      <w:pPr>
        <w:rPr>
          <w:rStyle w:val="Collegamentoipertestuale"/>
        </w:rPr>
      </w:pPr>
      <w:r w:rsidRPr="00DF571F">
        <w:rPr>
          <w:rStyle w:val="Collegamentoipertestuale"/>
          <w:noProof/>
        </w:rPr>
        <w:drawing>
          <wp:inline distT="0" distB="0" distL="0" distR="0" wp14:anchorId="0F60858A" wp14:editId="4A7C4E88">
            <wp:extent cx="457200" cy="457200"/>
            <wp:effectExtent l="0" t="0" r="0" b="0"/>
            <wp:docPr id="1448026287" name="Immagin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9"/>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4F9B9D2" w14:textId="77777777" w:rsidR="00DF571F" w:rsidRPr="00DF571F" w:rsidRDefault="00DF571F" w:rsidP="00DF571F">
      <w:pPr>
        <w:rPr>
          <w:rStyle w:val="Collegamentoipertestuale"/>
        </w:rPr>
      </w:pPr>
      <w:r w:rsidRPr="00DF571F">
        <w:rPr>
          <w:rStyle w:val="Collegamentoipertestuale"/>
        </w:rPr>
        <w:t>europeanleadershipnetwork.org</w:t>
      </w:r>
    </w:p>
    <w:p w14:paraId="7B5A5419" w14:textId="77777777" w:rsidR="00DF571F" w:rsidRPr="00DF571F" w:rsidRDefault="00DF571F" w:rsidP="00DF571F">
      <w:pPr>
        <w:rPr>
          <w:rStyle w:val="Collegamentoipertestuale"/>
        </w:rPr>
      </w:pPr>
      <w:proofErr w:type="spellStart"/>
      <w:r w:rsidRPr="00DF571F">
        <w:rPr>
          <w:rStyle w:val="Collegamentoipertestuale"/>
        </w:rPr>
        <w:t>Containing</w:t>
      </w:r>
      <w:proofErr w:type="spellEnd"/>
      <w:r w:rsidRPr="00DF571F">
        <w:rPr>
          <w:rStyle w:val="Collegamentoipertestuale"/>
        </w:rPr>
        <w:t xml:space="preserve"> the non-</w:t>
      </w:r>
      <w:proofErr w:type="spellStart"/>
      <w:r w:rsidRPr="00DF571F">
        <w:rPr>
          <w:rStyle w:val="Collegamentoipertestuale"/>
        </w:rPr>
        <w:t>proliferation</w:t>
      </w:r>
      <w:proofErr w:type="spellEnd"/>
      <w:r w:rsidRPr="00DF571F">
        <w:rPr>
          <w:rStyle w:val="Collegamentoipertestuale"/>
        </w:rPr>
        <w:t xml:space="preserve"> </w:t>
      </w:r>
      <w:proofErr w:type="spellStart"/>
      <w:r w:rsidRPr="00DF571F">
        <w:rPr>
          <w:rStyle w:val="Collegamentoipertestuale"/>
        </w:rPr>
        <w:t>damage</w:t>
      </w:r>
      <w:proofErr w:type="spellEnd"/>
      <w:r w:rsidRPr="00DF571F">
        <w:rPr>
          <w:rStyle w:val="Collegamentoipertestuale"/>
        </w:rPr>
        <w:t xml:space="preserve"> from </w:t>
      </w:r>
      <w:proofErr w:type="spellStart"/>
      <w:r w:rsidRPr="00DF571F">
        <w:rPr>
          <w:rStyle w:val="Collegamentoipertestuale"/>
        </w:rPr>
        <w:t>Israel's</w:t>
      </w:r>
      <w:proofErr w:type="spellEnd"/>
      <w:r w:rsidRPr="00DF571F">
        <w:rPr>
          <w:rStyle w:val="Collegamentoipertestuale"/>
        </w:rPr>
        <w:t xml:space="preserve"> </w:t>
      </w:r>
      <w:proofErr w:type="spellStart"/>
      <w:r w:rsidRPr="00DF571F">
        <w:rPr>
          <w:rStyle w:val="Collegamentoipertestuale"/>
        </w:rPr>
        <w:t>attacks</w:t>
      </w:r>
      <w:proofErr w:type="spellEnd"/>
      <w:r w:rsidRPr="00DF571F">
        <w:rPr>
          <w:rStyle w:val="Collegamentoipertestuale"/>
        </w:rPr>
        <w:t xml:space="preserve"> on </w:t>
      </w:r>
      <w:proofErr w:type="spellStart"/>
      <w:r w:rsidRPr="00DF571F">
        <w:rPr>
          <w:rStyle w:val="Collegamentoipertestuale"/>
        </w:rPr>
        <w:t>Iran's</w:t>
      </w:r>
      <w:proofErr w:type="spellEnd"/>
      <w:r w:rsidRPr="00DF571F">
        <w:rPr>
          <w:rStyle w:val="Collegamentoipertestuale"/>
        </w:rPr>
        <w:t xml:space="preserve"> </w:t>
      </w:r>
      <w:proofErr w:type="spellStart"/>
      <w:r w:rsidRPr="00DF571F">
        <w:rPr>
          <w:rStyle w:val="Collegamentoipertestuale"/>
        </w:rPr>
        <w:t>nuclear</w:t>
      </w:r>
      <w:proofErr w:type="spellEnd"/>
      <w:r w:rsidRPr="00DF571F">
        <w:rPr>
          <w:rStyle w:val="Collegamentoipertestuale"/>
        </w:rPr>
        <w:t xml:space="preserve"> </w:t>
      </w:r>
      <w:proofErr w:type="spellStart"/>
      <w:r w:rsidRPr="00DF571F">
        <w:rPr>
          <w:rStyle w:val="Collegamentoipertestuale"/>
        </w:rPr>
        <w:t>programme</w:t>
      </w:r>
      <w:proofErr w:type="spellEnd"/>
    </w:p>
    <w:p w14:paraId="535946BB" w14:textId="77777777" w:rsidR="00DF571F" w:rsidRPr="00DF571F" w:rsidRDefault="00DF571F" w:rsidP="00DF571F">
      <w:r w:rsidRPr="00DF571F">
        <w:rPr>
          <w:rStyle w:val="Collegamentoipertestuale"/>
        </w:rPr>
        <w:t>Si apre in una nuova finestra</w:t>
      </w:r>
      <w:r w:rsidRPr="00DF571F">
        <w:fldChar w:fldCharType="end"/>
      </w:r>
    </w:p>
    <w:p w14:paraId="22FB5352" w14:textId="223409F4" w:rsidR="00DF571F" w:rsidRPr="00DF571F" w:rsidRDefault="00DF571F" w:rsidP="00DF571F">
      <w:pPr>
        <w:pBdr>
          <w:bottom w:val="single" w:sz="6" w:space="1" w:color="auto"/>
        </w:pBdr>
      </w:pPr>
    </w:p>
    <w:p w14:paraId="039EA0C4" w14:textId="77777777" w:rsidR="00CC52CB" w:rsidRDefault="00CC52CB"/>
    <w:p w14:paraId="0B87D1BB" w14:textId="69D39D14" w:rsidR="00CC52CB" w:rsidRDefault="009D6366">
      <w:r>
        <w:t>APPROFONDIMENTO</w:t>
      </w:r>
      <w:r w:rsidR="00954A3D">
        <w:t xml:space="preserve"> 1</w:t>
      </w:r>
    </w:p>
    <w:p w14:paraId="5CC7E214" w14:textId="7B390802" w:rsidR="009D6366" w:rsidRDefault="00CC52CB" w:rsidP="009D6366">
      <w:pPr>
        <w:numPr>
          <w:ilvl w:val="0"/>
          <w:numId w:val="4"/>
        </w:numPr>
      </w:pPr>
      <w:r w:rsidRPr="00DF571F">
        <w:rPr>
          <w:b/>
          <w:bCs/>
        </w:rPr>
        <w:t>Adesione al TNP:</w:t>
      </w:r>
    </w:p>
    <w:p w14:paraId="73E49A8A" w14:textId="5547B159" w:rsidR="009D6366" w:rsidRPr="009D6366" w:rsidRDefault="009D6366" w:rsidP="009D6366">
      <w:pPr>
        <w:numPr>
          <w:ilvl w:val="0"/>
          <w:numId w:val="4"/>
        </w:numPr>
      </w:pPr>
      <w:r>
        <w:t xml:space="preserve">Da sottolineare. </w:t>
      </w:r>
      <w:r w:rsidRPr="009D6366">
        <w:t>Israele non potrebbe aderire legalmente al Trattato di Non Proliferazione Nucleare (TNP) con lo status di Stato dotato di armi nucleari.</w:t>
      </w:r>
    </w:p>
    <w:p w14:paraId="2409A462" w14:textId="77777777" w:rsidR="009D6366" w:rsidRPr="009D6366" w:rsidRDefault="009D6366" w:rsidP="009D6366">
      <w:pPr>
        <w:numPr>
          <w:ilvl w:val="0"/>
          <w:numId w:val="4"/>
        </w:numPr>
      </w:pPr>
      <w:r w:rsidRPr="009D6366">
        <w:t xml:space="preserve">Il TNP riconosce come Stati dotati di armi nucleari (NWS) solo quei paesi che hanno fabbricato ed esploso un'arma nucleare o un altro dispositivo esplosivo nucleare prima del 1° gennaio 1967. Questi sono gli Stati Uniti, la Russia, il Regno Unito, la Francia e la Cina.   </w:t>
      </w:r>
    </w:p>
    <w:p w14:paraId="1734C354" w14:textId="77777777" w:rsidR="009D6366" w:rsidRDefault="009D6366" w:rsidP="009D6366">
      <w:pPr>
        <w:numPr>
          <w:ilvl w:val="0"/>
          <w:numId w:val="4"/>
        </w:numPr>
      </w:pPr>
      <w:r w:rsidRPr="009D6366">
        <w:t xml:space="preserve">Israele, avendo sviluppato la sua capacità nucleare al di fuori di questo quadro e dopo tale data, è considerato uno stato </w:t>
      </w:r>
      <w:r w:rsidRPr="009D6366">
        <w:rPr>
          <w:i/>
          <w:iCs/>
        </w:rPr>
        <w:t>de facto</w:t>
      </w:r>
      <w:r w:rsidRPr="009D6366">
        <w:t xml:space="preserve"> con armi nucleari. Se Israele aderisse al TNP, dovrebbe farlo come Stato non dotato di armi nucleari (NNWS), il che implicherebbe l'impegno a non acquisire armi nucleari e ad accettare le salvaguardie complete dell'AIEA su tutti i suoi materiali e attività nucleari.  </w:t>
      </w:r>
    </w:p>
    <w:p w14:paraId="20F40E02" w14:textId="5CD90ABD" w:rsidR="009D6366" w:rsidRDefault="009D6366" w:rsidP="009D6366">
      <w:pPr>
        <w:ind w:left="720"/>
      </w:pPr>
      <w:r w:rsidRPr="009D6366">
        <w:t xml:space="preserve">https://www.nti.org/education-center/treaties-and-regimes/treaty-on-the-non-proliferation-of-nuclear-weapons/ </w:t>
      </w:r>
    </w:p>
    <w:p w14:paraId="3BE0FE59" w14:textId="3C7DA3AB" w:rsidR="00954A3D" w:rsidRDefault="00954A3D" w:rsidP="00954A3D">
      <w:r>
        <w:t>APPROFONDIMENTO 2</w:t>
      </w:r>
    </w:p>
    <w:p w14:paraId="418A6337" w14:textId="7B0E4709" w:rsidR="00954A3D" w:rsidRDefault="00954A3D" w:rsidP="00954A3D">
      <w:pPr>
        <w:numPr>
          <w:ilvl w:val="0"/>
          <w:numId w:val="4"/>
        </w:numPr>
      </w:pPr>
      <w:r>
        <w:rPr>
          <w:b/>
          <w:bCs/>
        </w:rPr>
        <w:t>Israele come “Stato ebraico</w:t>
      </w:r>
      <w:proofErr w:type="gramStart"/>
      <w:r>
        <w:rPr>
          <w:b/>
          <w:bCs/>
        </w:rPr>
        <w:t xml:space="preserve">” </w:t>
      </w:r>
      <w:r w:rsidRPr="00DF571F">
        <w:rPr>
          <w:b/>
          <w:bCs/>
        </w:rPr>
        <w:t>:</w:t>
      </w:r>
      <w:proofErr w:type="gramEnd"/>
    </w:p>
    <w:p w14:paraId="0A849ADE" w14:textId="58B96CD3" w:rsidR="00954A3D" w:rsidRPr="00954A3D" w:rsidRDefault="00954A3D" w:rsidP="00954A3D">
      <w:r w:rsidRPr="00954A3D">
        <w:t>Israele può essere definito in modo appropriato "lo Stato ebraico".</w:t>
      </w:r>
    </w:p>
    <w:p w14:paraId="1C35DB5E" w14:textId="77777777" w:rsidR="00954A3D" w:rsidRPr="00954A3D" w:rsidRDefault="00954A3D" w:rsidP="00954A3D">
      <w:r w:rsidRPr="00954A3D">
        <w:t>Questa definizione è profondamente radicata nella sua fondazione e nel suo quadro giuridico:</w:t>
      </w:r>
    </w:p>
    <w:p w14:paraId="592D58C6" w14:textId="77777777" w:rsidR="00954A3D" w:rsidRPr="00954A3D" w:rsidRDefault="00954A3D" w:rsidP="00954A3D">
      <w:pPr>
        <w:numPr>
          <w:ilvl w:val="0"/>
          <w:numId w:val="7"/>
        </w:numPr>
      </w:pPr>
      <w:r w:rsidRPr="00954A3D">
        <w:rPr>
          <w:b/>
          <w:bCs/>
        </w:rPr>
        <w:t>Dichiarazione d'Indipendenza:</w:t>
      </w:r>
      <w:r w:rsidRPr="00954A3D">
        <w:t xml:space="preserve"> Il 14 maggio 1948, David Ben-Gurion proclamò la nascita dello Stato di Israele, che fu definito nella sua dichiarazione d'indipendenza come uno "Stato ebraico". Anche il piano di spartizione delle Nazioni Unite del 1947 si riferiva a uno "Stato ebraico".   </w:t>
      </w:r>
    </w:p>
    <w:p w14:paraId="3BB3838A" w14:textId="77777777" w:rsidR="00954A3D" w:rsidRPr="00954A3D" w:rsidRDefault="00954A3D" w:rsidP="00954A3D">
      <w:pPr>
        <w:numPr>
          <w:ilvl w:val="0"/>
          <w:numId w:val="7"/>
        </w:numPr>
      </w:pPr>
      <w:r w:rsidRPr="00954A3D">
        <w:rPr>
          <w:b/>
          <w:bCs/>
        </w:rPr>
        <w:t>Riconoscimento Internazionale Iniziale:</w:t>
      </w:r>
      <w:r w:rsidRPr="00954A3D">
        <w:t xml:space="preserve"> Gli Stati Uniti, sotto il Presidente Harry S. Truman, riconobbero il nuovo "Stato ebraico" il giorno stesso della sua proclamazione.   </w:t>
      </w:r>
    </w:p>
    <w:p w14:paraId="70CA1647" w14:textId="77777777" w:rsidR="00954A3D" w:rsidRPr="00954A3D" w:rsidRDefault="00954A3D" w:rsidP="00954A3D">
      <w:pPr>
        <w:numPr>
          <w:ilvl w:val="0"/>
          <w:numId w:val="7"/>
        </w:numPr>
      </w:pPr>
      <w:r w:rsidRPr="00954A3D">
        <w:rPr>
          <w:b/>
          <w:bCs/>
        </w:rPr>
        <w:t>Legge Fondamentale:</w:t>
      </w:r>
      <w:r w:rsidRPr="00954A3D">
        <w:t xml:space="preserve"> Nel 2018, la Knesset ha approvato la "Legge Fondamentale: Israele come Stato-Nazione del Popolo Ebraico". Questa legge stabilisce che "Lo Stato di Israele è la patria nazionale del popolo ebraico, in cui esso realizza il suo diritto naturale, culturale, religioso e storico all'autodeterminazione" e che "il diritto di esercitare l'autodeterminazione nazionale nello Stato di Israele è unico del popolo ebraico". Sebbene il nome ufficiale dello stato sia "Israele", questa legge ne specifica il significato per il popolo ebraico.   </w:t>
      </w:r>
    </w:p>
    <w:p w14:paraId="13C59722" w14:textId="77777777" w:rsidR="00954A3D" w:rsidRPr="00954A3D" w:rsidRDefault="00954A3D" w:rsidP="00954A3D">
      <w:pPr>
        <w:numPr>
          <w:ilvl w:val="0"/>
          <w:numId w:val="7"/>
        </w:numPr>
      </w:pPr>
      <w:r w:rsidRPr="00954A3D">
        <w:rPr>
          <w:b/>
          <w:bCs/>
        </w:rPr>
        <w:t>Uso Comune:</w:t>
      </w:r>
      <w:r w:rsidRPr="00954A3D">
        <w:t xml:space="preserve"> Il termine "Stato ebraico" è di uso comune nei media sin dalla fondazione di Israele ed è stato utilizzato in modo intercambiabile con "Israele" da figure come George W. Bush e Barack Obama.   </w:t>
      </w:r>
    </w:p>
    <w:p w14:paraId="1E43B837" w14:textId="77777777" w:rsidR="00954A3D" w:rsidRPr="00954A3D" w:rsidRDefault="00954A3D" w:rsidP="00954A3D">
      <w:pPr>
        <w:numPr>
          <w:ilvl w:val="0"/>
          <w:numId w:val="7"/>
        </w:numPr>
      </w:pPr>
      <w:r w:rsidRPr="00954A3D">
        <w:rPr>
          <w:b/>
          <w:bCs/>
        </w:rPr>
        <w:t>Legislazione:</w:t>
      </w:r>
      <w:r w:rsidRPr="00954A3D">
        <w:t xml:space="preserve"> Israele ha approvato molte leggi che riflettono l'identità e i valori ebraici della maggioranza dei suoi cittadini, come la Legge del Ritorno del 1950, che concede a ogni ebreo il diritto di immigrare nel paese.   </w:t>
      </w:r>
    </w:p>
    <w:p w14:paraId="26FEC6B0" w14:textId="77777777" w:rsidR="00954A3D" w:rsidRDefault="00954A3D" w:rsidP="00954A3D">
      <w:pPr>
        <w:pBdr>
          <w:bottom w:val="single" w:sz="12" w:space="1" w:color="auto"/>
        </w:pBdr>
      </w:pPr>
      <w:r w:rsidRPr="00954A3D">
        <w:t>In sintesi, la definizione di Israele come "Stato ebraico" è coerente con la sua storia, le sue leggi e il suo riconoscimento internazionale.</w:t>
      </w:r>
    </w:p>
    <w:p w14:paraId="1BCAEEA7" w14:textId="77777777" w:rsidR="007E628D" w:rsidRDefault="007E628D" w:rsidP="00954A3D">
      <w:pPr>
        <w:pBdr>
          <w:bottom w:val="single" w:sz="12" w:space="1" w:color="auto"/>
        </w:pBdr>
      </w:pPr>
    </w:p>
    <w:p w14:paraId="4C150392" w14:textId="77777777" w:rsidR="007E628D" w:rsidRPr="00954A3D" w:rsidRDefault="007E628D" w:rsidP="00954A3D"/>
    <w:p w14:paraId="35B9CCC9" w14:textId="079C3788" w:rsidR="00954A3D" w:rsidRPr="00954A3D" w:rsidRDefault="007E628D" w:rsidP="00954A3D">
      <w:r w:rsidRPr="007E628D">
        <w:rPr>
          <w:b/>
          <w:bCs/>
          <w:sz w:val="32"/>
          <w:szCs w:val="32"/>
        </w:rPr>
        <w:t>PARTE SECONDA</w:t>
      </w:r>
      <w:r>
        <w:rPr>
          <w:b/>
          <w:bCs/>
          <w:sz w:val="32"/>
          <w:szCs w:val="32"/>
        </w:rPr>
        <w:t>: FORZE POLITICHE E MOVIMENTI IN ISRAELE SENSIBILI AL DISARMO NUCLEARE</w:t>
      </w:r>
      <w:r w:rsidR="00954A3D" w:rsidRPr="00954A3D">
        <w:fldChar w:fldCharType="begin"/>
      </w:r>
      <w:r w:rsidR="00954A3D" w:rsidRPr="00954A3D">
        <w:instrText>HYPERLINK "https://scholar.harvard.edu/files/martinkramer/files/1948_why_the_name_israel.pdf" \t "_blank"</w:instrText>
      </w:r>
      <w:r w:rsidR="00954A3D" w:rsidRPr="00954A3D">
        <w:fldChar w:fldCharType="separate"/>
      </w:r>
    </w:p>
    <w:p w14:paraId="46E634D3" w14:textId="0F0B05EB" w:rsidR="007E628D" w:rsidRPr="007E628D" w:rsidRDefault="00954A3D" w:rsidP="007E628D">
      <w:pPr>
        <w:rPr>
          <w:b/>
          <w:bCs/>
        </w:rPr>
      </w:pPr>
      <w:r w:rsidRPr="00954A3D">
        <w:fldChar w:fldCharType="end"/>
      </w:r>
    </w:p>
    <w:p w14:paraId="1D1BAC07" w14:textId="07705022" w:rsidR="007E628D" w:rsidRPr="007E628D" w:rsidRDefault="007E628D" w:rsidP="007E628D">
      <w:pPr>
        <w:rPr>
          <w:b/>
          <w:bCs/>
        </w:rPr>
      </w:pPr>
      <w:r w:rsidRPr="007E628D">
        <w:rPr>
          <w:b/>
          <w:bCs/>
        </w:rPr>
        <w:t>1. Quadri Internazionali e la Chiamata per una Zona Libera da Armi di Distruzione di Massa in Medio Oriente</w:t>
      </w:r>
    </w:p>
    <w:p w14:paraId="49A33BA5" w14:textId="77777777" w:rsidR="007E628D" w:rsidRPr="007E628D" w:rsidRDefault="007E628D" w:rsidP="007E628D">
      <w:r w:rsidRPr="007E628D">
        <w:t xml:space="preserve">Israele non è parte del Trattato di Non-Proliferazione Nucleare (NPT) e non ha accettato le salvaguardie dell'AIEA sulle sue principali attività nucleari, incluso il reattore di Dimona. Ha firmato ma non ratificato il Trattato di Bando Completo dei Test Nucleari (CTBT).   </w:t>
      </w:r>
    </w:p>
    <w:p w14:paraId="1633FE23" w14:textId="77777777" w:rsidR="007E628D" w:rsidRPr="007E628D" w:rsidRDefault="007E628D" w:rsidP="007E628D">
      <w:r w:rsidRPr="007E628D">
        <w:t xml:space="preserve">L'istituzione di una Zona Libera da Armi di Distruzione di Massa (WMDFZ) in Medio Oriente è stata un obiettivo internazionale costante sin dal NPT della fine degli anni '60, con risoluzioni annuali dell'Assemblea Generale delle Nazioni Unite che la richiedono dal 1974. L'impegno globale per creare tale zona nel 1995 è stato cruciale per garantire l'estensione a tempo indeterminato del NPT.   </w:t>
      </w:r>
    </w:p>
    <w:p w14:paraId="63A94C58" w14:textId="77777777" w:rsidR="007E628D" w:rsidRPr="007E628D" w:rsidRDefault="007E628D" w:rsidP="007E628D">
      <w:r w:rsidRPr="007E628D">
        <w:t xml:space="preserve">Israele, tuttavia, sostiene che i controlli nucleari non possono essere implementati isolatamente da altre questioni di sicurezza e che una WMDFZ può essere introdotta solo dopo l'instaurazione di relazioni pacifiche tra tutti i paesi della regione. Richiede che altri attori regionali garantiscano la sua sicurezza prima di considerare tale opzione.   </w:t>
      </w:r>
    </w:p>
    <w:p w14:paraId="70E2BEAE" w14:textId="46146A6A" w:rsidR="007E628D" w:rsidRPr="007E628D" w:rsidRDefault="007E628D" w:rsidP="007E628D">
      <w:r w:rsidRPr="007E628D">
        <w:t>La posizione costante di Israele, secondo cui i controlli nucleari richiedono "relazioni pacifiche tra tutti i paesi della regione", evidenzia un chiaro legame causale nella sua politica: la pace regionale è un prerequisito per il disarmo, non una sua conseguenza. Questa prospettiva differisce fondamentalmente da quella di molti attori internazionali che vedono il disarmo come una misura di costruzione della fiducia verso la pace. Questo disaccordo fondamentale rappresenta un ostacolo significativo</w:t>
      </w:r>
      <w:r w:rsidRPr="007E628D">
        <w:rPr>
          <w:b/>
          <w:bCs/>
        </w:rPr>
        <w:t>. Pertanto, qualsiasi azione di advocacy per il disarmo deve affrontare le preoccupazioni di sicurezza di Israele e proporre passi incrementali che favoriscano la fiducia</w:t>
      </w:r>
      <w:r>
        <w:t>.</w:t>
      </w:r>
    </w:p>
    <w:p w14:paraId="45BA1CEF" w14:textId="77777777" w:rsidR="007E628D" w:rsidRPr="007E628D" w:rsidRDefault="007E628D" w:rsidP="007E628D">
      <w:r w:rsidRPr="007E628D">
        <w:t xml:space="preserve">Le numerose risoluzioni e conferenze delle Nazioni Unite dimostrano una pressione diplomatica internazionale sostenuta per una WMDFZ, mirando esplicitamente a Israele come l'unica potenza nucleare creduta nella regione. Tuttavia, la non partecipazione di Israele a queste conferenze e la sua continua non adesione al NPT e al TPNW illustrano l'efficacia limitata di questa pressione esterna nell'alterare la sua politica di base. Ciò indica che le dinamiche politiche interne e gli imperativi di sicurezza percepiti attualmente superano le richieste esterne.   </w:t>
      </w:r>
    </w:p>
    <w:p w14:paraId="0FF4E341" w14:textId="00F6C109" w:rsidR="007E628D" w:rsidRPr="007E628D" w:rsidRDefault="007E628D" w:rsidP="007E628D">
      <w:pPr>
        <w:rPr>
          <w:b/>
          <w:bCs/>
        </w:rPr>
      </w:pPr>
      <w:r w:rsidRPr="007E628D">
        <w:rPr>
          <w:b/>
          <w:bCs/>
        </w:rPr>
        <w:t xml:space="preserve">2. Voci </w:t>
      </w:r>
      <w:r w:rsidR="008E111C">
        <w:rPr>
          <w:b/>
          <w:bCs/>
        </w:rPr>
        <w:t>p</w:t>
      </w:r>
      <w:r w:rsidRPr="007E628D">
        <w:rPr>
          <w:b/>
          <w:bCs/>
        </w:rPr>
        <w:t xml:space="preserve">olitiche per il </w:t>
      </w:r>
      <w:r w:rsidR="008E111C">
        <w:rPr>
          <w:b/>
          <w:bCs/>
        </w:rPr>
        <w:t>d</w:t>
      </w:r>
      <w:r w:rsidRPr="007E628D">
        <w:rPr>
          <w:b/>
          <w:bCs/>
        </w:rPr>
        <w:t xml:space="preserve">isarmo </w:t>
      </w:r>
      <w:r w:rsidR="008E111C">
        <w:rPr>
          <w:b/>
          <w:bCs/>
        </w:rPr>
        <w:t>n</w:t>
      </w:r>
      <w:r w:rsidRPr="007E628D">
        <w:rPr>
          <w:b/>
          <w:bCs/>
        </w:rPr>
        <w:t>ucleare nella Knesset</w:t>
      </w:r>
    </w:p>
    <w:p w14:paraId="40BEF3B4" w14:textId="77777777" w:rsidR="007E628D" w:rsidRPr="007E628D" w:rsidRDefault="007E628D" w:rsidP="007E628D">
      <w:r w:rsidRPr="007E628D">
        <w:t>Questa sezione esamina i partiti politici specifici all'interno di Israele che hanno mostrato sensibilità al disarmo nucleare, analizzando le loro piattaforme, le azioni storiche e l'estensione delle loro posizioni "radicali" o "coraggiose".</w:t>
      </w:r>
    </w:p>
    <w:p w14:paraId="789817FB" w14:textId="135D8B75" w:rsidR="007E628D" w:rsidRPr="007E628D" w:rsidRDefault="007E628D" w:rsidP="007E628D">
      <w:pPr>
        <w:rPr>
          <w:b/>
          <w:bCs/>
        </w:rPr>
      </w:pPr>
      <w:r w:rsidRPr="007E628D">
        <w:rPr>
          <w:b/>
          <w:bCs/>
        </w:rPr>
        <w:t xml:space="preserve">2.1 </w:t>
      </w:r>
      <w:proofErr w:type="spellStart"/>
      <w:r w:rsidRPr="007E628D">
        <w:rPr>
          <w:b/>
          <w:bCs/>
        </w:rPr>
        <w:t>Hadash</w:t>
      </w:r>
      <w:proofErr w:type="spellEnd"/>
      <w:r w:rsidRPr="007E628D">
        <w:rPr>
          <w:b/>
          <w:bCs/>
        </w:rPr>
        <w:t xml:space="preserve">: Il </w:t>
      </w:r>
      <w:r w:rsidR="008E111C">
        <w:rPr>
          <w:b/>
          <w:bCs/>
        </w:rPr>
        <w:t>c</w:t>
      </w:r>
      <w:r w:rsidRPr="007E628D">
        <w:rPr>
          <w:b/>
          <w:bCs/>
        </w:rPr>
        <w:t xml:space="preserve">ostante </w:t>
      </w:r>
      <w:r w:rsidR="008E111C">
        <w:rPr>
          <w:b/>
          <w:bCs/>
        </w:rPr>
        <w:t>s</w:t>
      </w:r>
      <w:r w:rsidRPr="007E628D">
        <w:rPr>
          <w:b/>
          <w:bCs/>
        </w:rPr>
        <w:t>ostenitore dell'</w:t>
      </w:r>
      <w:r w:rsidR="008E111C">
        <w:rPr>
          <w:b/>
          <w:bCs/>
        </w:rPr>
        <w:t>a</w:t>
      </w:r>
      <w:r w:rsidRPr="007E628D">
        <w:rPr>
          <w:b/>
          <w:bCs/>
        </w:rPr>
        <w:t>bolizione</w:t>
      </w:r>
    </w:p>
    <w:p w14:paraId="7DDCDEFB" w14:textId="77777777" w:rsidR="007E628D" w:rsidRPr="007E628D" w:rsidRDefault="007E628D" w:rsidP="007E628D">
      <w:proofErr w:type="spellStart"/>
      <w:r w:rsidRPr="008E111C">
        <w:rPr>
          <w:b/>
          <w:bCs/>
        </w:rPr>
        <w:t>Hadash</w:t>
      </w:r>
      <w:proofErr w:type="spellEnd"/>
      <w:r w:rsidRPr="008E111C">
        <w:rPr>
          <w:b/>
          <w:bCs/>
        </w:rPr>
        <w:t xml:space="preserve"> </w:t>
      </w:r>
      <w:r w:rsidRPr="007E628D">
        <w:t xml:space="preserve">(Fronte Democratico per la Pace e l'Uguaglianza), un partito di sinistra, non sionista, che enfatizza la cooperazione ebraico-araba, si distingue come la forza politica più coerente a favore del disarmo nucleare in Israele. I suoi leader sono stati tra i primi a sostenere una soluzione a due stati e sono attivi su questioni sociali e ambientali.   </w:t>
      </w:r>
    </w:p>
    <w:p w14:paraId="1D634B7B" w14:textId="77777777" w:rsidR="007E628D" w:rsidRPr="007E628D" w:rsidRDefault="007E628D" w:rsidP="007E628D">
      <w:r w:rsidRPr="007E628D">
        <w:lastRenderedPageBreak/>
        <w:t xml:space="preserve">Storicamente, </w:t>
      </w:r>
      <w:proofErr w:type="spellStart"/>
      <w:r w:rsidRPr="007E628D">
        <w:t>Hadash</w:t>
      </w:r>
      <w:proofErr w:type="spellEnd"/>
      <w:r w:rsidRPr="007E628D">
        <w:t xml:space="preserve"> ha sfidato direttamente il tabù che circonda il programma nucleare israeliano. Meir </w:t>
      </w:r>
      <w:proofErr w:type="spellStart"/>
      <w:r w:rsidRPr="007E628D">
        <w:t>Vilner</w:t>
      </w:r>
      <w:proofErr w:type="spellEnd"/>
      <w:r w:rsidRPr="007E628D">
        <w:t xml:space="preserve">, un leader ebreo del Partito Comunista di Israele (Maki, una componente di </w:t>
      </w:r>
      <w:proofErr w:type="spellStart"/>
      <w:r w:rsidRPr="007E628D">
        <w:t>Hadash</w:t>
      </w:r>
      <w:proofErr w:type="spellEnd"/>
      <w:r w:rsidRPr="007E628D">
        <w:t xml:space="preserve">), ha pubblicizzato pubblicamente il programma di armi nucleari israeliane già nel 1963. Più recentemente, nel febbraio 2000, Issam </w:t>
      </w:r>
      <w:proofErr w:type="spellStart"/>
      <w:r w:rsidRPr="007E628D">
        <w:t>Mukhul</w:t>
      </w:r>
      <w:proofErr w:type="spellEnd"/>
      <w:r w:rsidRPr="007E628D">
        <w:t xml:space="preserve">, un membro arabo di </w:t>
      </w:r>
      <w:proofErr w:type="spellStart"/>
      <w:r w:rsidRPr="007E628D">
        <w:t>Hadash</w:t>
      </w:r>
      <w:proofErr w:type="spellEnd"/>
      <w:r w:rsidRPr="007E628D">
        <w:t xml:space="preserve">, ha promosso un dibattito alla Knesset sul programma nucleare di Israele, un argomento controverso e precedentemente vietato. Questo dibattito, sebbene abbreviato, ha visto forti critiche da parte di </w:t>
      </w:r>
      <w:proofErr w:type="spellStart"/>
      <w:r w:rsidRPr="007E628D">
        <w:t>Mukhul</w:t>
      </w:r>
      <w:proofErr w:type="spellEnd"/>
      <w:r w:rsidRPr="007E628D">
        <w:t xml:space="preserve"> e di altri membri arabi per motivi ambientali e di sicurezza.   </w:t>
      </w:r>
    </w:p>
    <w:p w14:paraId="055370C0" w14:textId="77777777" w:rsidR="007E628D" w:rsidRPr="007E628D" w:rsidRDefault="007E628D" w:rsidP="007E628D">
      <w:proofErr w:type="spellStart"/>
      <w:r w:rsidRPr="007E628D">
        <w:t>Hadash</w:t>
      </w:r>
      <w:proofErr w:type="spellEnd"/>
      <w:r w:rsidRPr="007E628D">
        <w:t xml:space="preserve">, insieme a Maki, dichiara esplicitamente la sua "opposizione di principio a tutti i programmi di armi nucleari – in Medio Oriente e in tutto il mondo, senza eccezioni". Chiedono a tutti i paesi di rispettare i trattati internazionali volti a prevenire disastri umanitari. Le loro dichiarazioni spesso collegano le azioni militari israeliane, come gli attacchi alle strutture nucleari iraniane, a un più ampio rischio di escalation e chiedono la diplomazia.   </w:t>
      </w:r>
    </w:p>
    <w:p w14:paraId="6D1918AA" w14:textId="4D67BF5A" w:rsidR="007E628D" w:rsidRPr="007E628D" w:rsidRDefault="007E628D" w:rsidP="007E628D">
      <w:r w:rsidRPr="007E628D">
        <w:t xml:space="preserve">L'opposizione coerente ed esplicita di </w:t>
      </w:r>
      <w:proofErr w:type="spellStart"/>
      <w:r w:rsidRPr="007E628D">
        <w:t>Hadash</w:t>
      </w:r>
      <w:proofErr w:type="spellEnd"/>
      <w:r w:rsidRPr="007E628D">
        <w:t xml:space="preserve"> a </w:t>
      </w:r>
      <w:r w:rsidRPr="007E628D">
        <w:rPr>
          <w:i/>
          <w:iCs/>
        </w:rPr>
        <w:t>tutti</w:t>
      </w:r>
      <w:r w:rsidRPr="007E628D">
        <w:t xml:space="preserve"> i programmi di armi nucleari, sia a livello regionale che globale, lo posiziona come la forza politica più "radicale" nella Knesset per quanto riguarda il disarmo nucleare. Le sue azioni storiche, come la rivelazione di Meir </w:t>
      </w:r>
      <w:proofErr w:type="spellStart"/>
      <w:r w:rsidRPr="007E628D">
        <w:t>Vilner</w:t>
      </w:r>
      <w:proofErr w:type="spellEnd"/>
      <w:r w:rsidRPr="007E628D">
        <w:t xml:space="preserve"> nel 1963 e la riuscita spinta di Issam </w:t>
      </w:r>
      <w:proofErr w:type="spellStart"/>
      <w:r w:rsidRPr="007E628D">
        <w:t>Mukhul</w:t>
      </w:r>
      <w:proofErr w:type="spellEnd"/>
      <w:r w:rsidRPr="007E628D">
        <w:t xml:space="preserve"> per un dibattito alla Knesset nel </w:t>
      </w:r>
      <w:r w:rsidR="008E111C" w:rsidRPr="007E628D">
        <w:t>2000,</w:t>
      </w:r>
      <w:r w:rsidRPr="007E628D">
        <w:t xml:space="preserve"> esemplificano "passi coraggiosi e indipendenti" nel rompere il tabù nazionale di lunga data sulla discussione delle capacità nucleari di Israele. Queste azioni sono state intraprese nonostante la "forte opposizione della leadership della Knesset</w:t>
      </w:r>
      <w:r w:rsidR="008E111C" w:rsidRPr="007E628D">
        <w:t>”,</w:t>
      </w:r>
      <w:r w:rsidRPr="007E628D">
        <w:t xml:space="preserve"> sottolineando la loro volontà di sfidare il consenso prevalente. Per i sostenitori del disarmo, </w:t>
      </w:r>
      <w:proofErr w:type="spellStart"/>
      <w:r w:rsidRPr="007E628D">
        <w:t>Hadash</w:t>
      </w:r>
      <w:proofErr w:type="spellEnd"/>
      <w:r w:rsidRPr="007E628D">
        <w:t xml:space="preserve"> rappresenta un alleato politico interno cruciale, sebbene minoritario, per promuovere un'agenda di disarmo. Le sue azioni forniscono un precedente storico per sfidare lo status quo all'interno del sistema parlamentare.   </w:t>
      </w:r>
    </w:p>
    <w:p w14:paraId="76D42452" w14:textId="77777777" w:rsidR="007E628D" w:rsidRPr="007E628D" w:rsidRDefault="007E628D" w:rsidP="007E628D">
      <w:r w:rsidRPr="007E628D">
        <w:t xml:space="preserve">La piattaforma di </w:t>
      </w:r>
      <w:proofErr w:type="spellStart"/>
      <w:r w:rsidRPr="007E628D">
        <w:t>Hadash</w:t>
      </w:r>
      <w:proofErr w:type="spellEnd"/>
      <w:r w:rsidRPr="007E628D">
        <w:t xml:space="preserve"> enfatizza la cooperazione ebraico-araba e una soluzione a due stati. La sua condanna degli attacchi israeliani all'Iran è inquadrata in un più ampio appello a fermare "una guerra pericolosa, che potrebbe coinvolgere l'intero Medio Oriente". Ciò indica che per </w:t>
      </w:r>
      <w:proofErr w:type="spellStart"/>
      <w:r w:rsidRPr="007E628D">
        <w:t>Hadash</w:t>
      </w:r>
      <w:proofErr w:type="spellEnd"/>
      <w:r w:rsidRPr="007E628D">
        <w:t xml:space="preserve">, il disarmo nucleare non è una questione isolata ma una parte integrante di una visione più ampia per la pace regionale, la de-escalation e i diritti umani. Questo approccio olistico collega le questioni nucleari a più ampie preoccupazioni di sicurezza e giustizia sociale. Gli sforzi di advocacy potrebbero quindi trovare maggiore risonanza inquadrando il disarmo nucleare in un contesto più ampio di stabilità regionale, diritti umani e prevenzione di conflitti più ampi, allineandosi al quadro ideologico consolidato di </w:t>
      </w:r>
      <w:proofErr w:type="spellStart"/>
      <w:r w:rsidRPr="007E628D">
        <w:t>Hadash</w:t>
      </w:r>
      <w:proofErr w:type="spellEnd"/>
      <w:r w:rsidRPr="007E628D">
        <w:t xml:space="preserve">.   </w:t>
      </w:r>
    </w:p>
    <w:p w14:paraId="438253A7" w14:textId="77777777" w:rsidR="007E628D" w:rsidRPr="007E628D" w:rsidRDefault="007E628D" w:rsidP="007E628D">
      <w:pPr>
        <w:rPr>
          <w:b/>
          <w:bCs/>
        </w:rPr>
      </w:pPr>
      <w:r w:rsidRPr="007E628D">
        <w:rPr>
          <w:b/>
          <w:bCs/>
        </w:rPr>
        <w:t>2.2 Meretz e lo Spettro di Sinistra</w:t>
      </w:r>
    </w:p>
    <w:p w14:paraId="79CFFCDD" w14:textId="3A1CE365" w:rsidR="007E628D" w:rsidRPr="007E628D" w:rsidRDefault="007E628D" w:rsidP="007E628D">
      <w:r w:rsidRPr="007E628D">
        <w:t xml:space="preserve">Meretz era un partito di sinistra, socialdemocratico e laico che enfatizzava una soluzione a due stati, la giustizia sociale, i diritti umani e l'ambientalismo. Sebbene i suoi principi dichiarati non menzionino esplicitamente il disarmo </w:t>
      </w:r>
      <w:r w:rsidR="008E111C" w:rsidRPr="007E628D">
        <w:t>nucleare,</w:t>
      </w:r>
      <w:r w:rsidRPr="007E628D">
        <w:t xml:space="preserve"> la sua più ampia ideologia pacifista e progressista si allinea con i principi generali di pace e cooperazione internazionale che spesso sono alla base dei movimenti per il disarmo. Meretz ha recentemente accettato di fondersi con il Partito Laburista Israeliano per formare un nuovo partito, "I Democratici". Questa fusione potrebbe influenzare la posizione del partito combinato su questioni di sicurezza sensibili.   </w:t>
      </w:r>
    </w:p>
    <w:p w14:paraId="3B24AA43" w14:textId="6978226D" w:rsidR="007E628D" w:rsidRPr="007E628D" w:rsidRDefault="007E628D" w:rsidP="007E628D">
      <w:r w:rsidRPr="007E628D">
        <w:t xml:space="preserve">Mentre la piattaforma generale di Meretz è pacifista e sostiene politiche </w:t>
      </w:r>
      <w:r w:rsidR="008E111C" w:rsidRPr="007E628D">
        <w:t>progressiste,</w:t>
      </w:r>
      <w:r w:rsidRPr="007E628D">
        <w:t xml:space="preserve"> le informazioni fornite non contengono dichiarazioni esplicite da parte di Meretz riguardo al disarmo nucleare o a un Medio Oriente libero da armi nucleari. Ciò contrasta con la posizione chiara e di lunga data di </w:t>
      </w:r>
      <w:proofErr w:type="spellStart"/>
      <w:r w:rsidRPr="007E628D">
        <w:t>Hadash</w:t>
      </w:r>
      <w:proofErr w:type="spellEnd"/>
      <w:r w:rsidRPr="007E628D">
        <w:t xml:space="preserve">. L'assenza di una posizione esplicita potrebbe indicare che, sebbene singoli membri o fazioni all'interno di Meretz possano essere simpatizzanti, non è stata una questione centrale e distintiva per il partito nello stesso modo in cui lo sono, ad esempio, la soluzione a due stati o i diritti umani. Coinvolgere Meretz (e ora "I Democratici") sul disarmo nucleare potrebbe quindi richiedere di </w:t>
      </w:r>
      <w:r w:rsidRPr="007E628D">
        <w:lastRenderedPageBreak/>
        <w:t xml:space="preserve">inquadrare la questione attraverso le loro lenti esistenti di diritti umani, stabilità regionale e diritto internazionale, piuttosto che presumere un impegno diretto ed esplicito.   </w:t>
      </w:r>
    </w:p>
    <w:p w14:paraId="08A4AF79" w14:textId="54EBA9D1" w:rsidR="007E628D" w:rsidRPr="007E628D" w:rsidRDefault="007E628D" w:rsidP="007E628D">
      <w:r w:rsidRPr="007E628D">
        <w:t xml:space="preserve">La fusione di Meretz con il Partito Laburista per formare "I Democratici" potrebbe potenzialmente diluire o moderare le posizioni più "radicali" e orientate alla pace di Meretz. Il Partito Laburista, storicamente un attore chiave nell'establishment di sicurezza israeliano, ha generalmente sostenuto il diritto di Israele all'autodifesa, anche nel contesto delle minacce nucleari dall'Iran. L'"Opzione Sansone", una strategia di deterrenza fondamentale, è stata coniata anche da leader </w:t>
      </w:r>
      <w:r w:rsidR="008E111C" w:rsidRPr="007E628D">
        <w:t>israeliani,</w:t>
      </w:r>
      <w:r w:rsidRPr="007E628D">
        <w:t xml:space="preserve"> tra cui Shimon Peres, una figura di spicco del Partito Laburista. Ciò suggerisce che l'entità combinata potrebbe dare priorità alle preoccupazioni di sicurezza tradizionali rispetto all'advocacy esplicita per il disarmo. Di conseguenza, il nuovo partito "I Democratici" potrebbe essere meno incline a intraprendere "passi coraggiosi e indipendenti" sul disarmo nucleare rispetto ad </w:t>
      </w:r>
      <w:proofErr w:type="spellStart"/>
      <w:r w:rsidRPr="007E628D">
        <w:t>Hadash</w:t>
      </w:r>
      <w:proofErr w:type="spellEnd"/>
      <w:r w:rsidRPr="007E628D">
        <w:t xml:space="preserve">, poiché naviga in uno spettro politico più ampio e potenzialmente con preoccupazioni di sicurezza più tradizionali.   </w:t>
      </w:r>
    </w:p>
    <w:p w14:paraId="30EC7459" w14:textId="5D87A6BC" w:rsidR="007E628D" w:rsidRPr="007E628D" w:rsidRDefault="007E628D" w:rsidP="007E628D">
      <w:pPr>
        <w:rPr>
          <w:b/>
          <w:bCs/>
        </w:rPr>
      </w:pPr>
      <w:r w:rsidRPr="007E628D">
        <w:rPr>
          <w:b/>
          <w:bCs/>
        </w:rPr>
        <w:t xml:space="preserve">2.3 Nuance e </w:t>
      </w:r>
      <w:r w:rsidR="008E111C">
        <w:rPr>
          <w:b/>
          <w:bCs/>
        </w:rPr>
        <w:t>d</w:t>
      </w:r>
      <w:r w:rsidR="008E111C" w:rsidRPr="007E628D">
        <w:rPr>
          <w:b/>
          <w:bCs/>
        </w:rPr>
        <w:t>ibattiti</w:t>
      </w:r>
      <w:r w:rsidRPr="007E628D">
        <w:rPr>
          <w:b/>
          <w:bCs/>
        </w:rPr>
        <w:t xml:space="preserve"> </w:t>
      </w:r>
      <w:r w:rsidR="008E111C">
        <w:rPr>
          <w:b/>
          <w:bCs/>
        </w:rPr>
        <w:t>e</w:t>
      </w:r>
      <w:r w:rsidRPr="007E628D">
        <w:rPr>
          <w:b/>
          <w:bCs/>
        </w:rPr>
        <w:t>mergenti all'</w:t>
      </w:r>
      <w:r w:rsidR="008E111C">
        <w:rPr>
          <w:b/>
          <w:bCs/>
        </w:rPr>
        <w:t>i</w:t>
      </w:r>
      <w:r w:rsidRPr="007E628D">
        <w:rPr>
          <w:b/>
          <w:bCs/>
        </w:rPr>
        <w:t xml:space="preserve">nterno di </w:t>
      </w:r>
      <w:r w:rsidR="008E111C">
        <w:rPr>
          <w:b/>
          <w:bCs/>
        </w:rPr>
        <w:t>a</w:t>
      </w:r>
      <w:r w:rsidRPr="007E628D">
        <w:rPr>
          <w:b/>
          <w:bCs/>
        </w:rPr>
        <w:t xml:space="preserve">ltre </w:t>
      </w:r>
      <w:r w:rsidR="008E111C">
        <w:rPr>
          <w:b/>
          <w:bCs/>
        </w:rPr>
        <w:t>f</w:t>
      </w:r>
      <w:r w:rsidRPr="007E628D">
        <w:rPr>
          <w:b/>
          <w:bCs/>
        </w:rPr>
        <w:t xml:space="preserve">azioni </w:t>
      </w:r>
      <w:r w:rsidR="008E111C">
        <w:rPr>
          <w:b/>
          <w:bCs/>
        </w:rPr>
        <w:t>p</w:t>
      </w:r>
      <w:r w:rsidRPr="007E628D">
        <w:rPr>
          <w:b/>
          <w:bCs/>
        </w:rPr>
        <w:t>olitiche</w:t>
      </w:r>
    </w:p>
    <w:p w14:paraId="7A38476E" w14:textId="77777777" w:rsidR="007E628D" w:rsidRPr="007E628D" w:rsidRDefault="007E628D" w:rsidP="007E628D">
      <w:r w:rsidRPr="007E628D">
        <w:t xml:space="preserve">Al di là dell'esplicita advocacy di </w:t>
      </w:r>
      <w:proofErr w:type="spellStart"/>
      <w:r w:rsidRPr="007E628D">
        <w:t>Hadash</w:t>
      </w:r>
      <w:proofErr w:type="spellEnd"/>
      <w:r w:rsidRPr="007E628D">
        <w:t xml:space="preserve">, il più ampio panorama politico israeliano aderisce in gran parte alla politica di ambiguità nucleare e deterrenza. Commenti di figure come l'ex Primo Ministro Yair Lapid (2022) che si riferiscono a "altre capacità" per "tenerci in vita" sono interpretati come riferimenti al mantenimento delle armi nucleari. La pronta ripresa e sospensione da parte del Primo Ministro Benjamin Netanyahu del ministro del Patrimonio </w:t>
      </w:r>
      <w:proofErr w:type="spellStart"/>
      <w:r w:rsidRPr="007E628D">
        <w:t>Amihai</w:t>
      </w:r>
      <w:proofErr w:type="spellEnd"/>
      <w:r w:rsidRPr="007E628D">
        <w:t xml:space="preserve"> </w:t>
      </w:r>
      <w:proofErr w:type="spellStart"/>
      <w:r w:rsidRPr="007E628D">
        <w:t>Eliyahu</w:t>
      </w:r>
      <w:proofErr w:type="spellEnd"/>
      <w:r w:rsidRPr="007E628D">
        <w:t xml:space="preserve"> per aver pubblicamente considerato di sganciare una bomba nucleare su Gaza evidenzia la stretta aderenza alla politica di ambiguità, anche quando si tratta di ammissioni tacite. Ciò dimostra il forte consenso politico contro la discussione pubblica o le minacce palesi che coinvolgono le capacità nucleari di Israele.   </w:t>
      </w:r>
    </w:p>
    <w:p w14:paraId="5C1943A4" w14:textId="77777777" w:rsidR="007E628D" w:rsidRPr="007E628D" w:rsidRDefault="007E628D" w:rsidP="007E628D">
      <w:r w:rsidRPr="007E628D">
        <w:t xml:space="preserve">Il dibattito accademico identifica lo "scetticismo nucleare" come uno dei tre approcci di base alla politica nucleare di Israele, accanto al "pragmatismo nucleare" (che sostiene l'ambiguità) e all'"advocacy nucleare" (per una postura apertamente dichiarata). Questo scetticismo esisteva anche all'interno del partito </w:t>
      </w:r>
      <w:proofErr w:type="spellStart"/>
      <w:r w:rsidRPr="007E628D">
        <w:t>Mapai</w:t>
      </w:r>
      <w:proofErr w:type="spellEnd"/>
      <w:r w:rsidRPr="007E628D">
        <w:t xml:space="preserve"> di Ben-Gurion e tra gli scienziati negli anni '50 e '60, che temevano una corsa agli armamenti.   </w:t>
      </w:r>
    </w:p>
    <w:p w14:paraId="5044CE02" w14:textId="02310EC2" w:rsidR="007E628D" w:rsidRPr="007E628D" w:rsidRDefault="007E628D" w:rsidP="007E628D">
      <w:r w:rsidRPr="007E628D">
        <w:t xml:space="preserve">Le reazioni politiche a qualsiasi deviazione dall'ambiguità nucleare, come la sospensione di </w:t>
      </w:r>
      <w:proofErr w:type="spellStart"/>
      <w:proofErr w:type="gramStart"/>
      <w:r w:rsidRPr="007E628D">
        <w:t>Eliyahu</w:t>
      </w:r>
      <w:proofErr w:type="spellEnd"/>
      <w:r w:rsidRPr="007E628D">
        <w:t xml:space="preserve"> ,</w:t>
      </w:r>
      <w:proofErr w:type="gramEnd"/>
      <w:r w:rsidRPr="007E628D">
        <w:t xml:space="preserve"> dimostrano il potente consenso bipartisan all'interno dell'establishment politico israeliano tradizionale per mantenere l'attuale postura nucleare. Questo consenso è radicato nell'"Opzione Sansone" e nella Dottrina Begin di attacchi preventivi contro la proliferazione </w:t>
      </w:r>
      <w:r w:rsidR="008E111C" w:rsidRPr="007E628D">
        <w:t>regionale,</w:t>
      </w:r>
      <w:r w:rsidRPr="007E628D">
        <w:t xml:space="preserve"> che sono considerate vitali per la sicurezza di Israele. Ciò suggerisce che cambiamenti "radicali" sono improbabili da parte dei partiti di governo o di opposizione tradizionali. Gli sforzi di advocacy devono riconoscere l'enorme ostacolo politico posto da questo consenso radicato e dai benefici di sicurezza percepiti dell'attuale politica. Spostare questo consenso richiederebbe una rivalutazione fondamentale del paradigma di sicurezza di Israele.   </w:t>
      </w:r>
    </w:p>
    <w:p w14:paraId="7A9FFDFC" w14:textId="0CE6634B" w:rsidR="007E628D" w:rsidRPr="007E628D" w:rsidRDefault="007E628D" w:rsidP="007E628D">
      <w:r w:rsidRPr="007E628D">
        <w:t>L'esistenza di uno "scetticismo nucleare" storico all'interno dell'establishment di sicurezza e della comunità scientifica, persino all'interno del partito di governo (</w:t>
      </w:r>
      <w:proofErr w:type="spellStart"/>
      <w:r w:rsidRPr="007E628D">
        <w:t>Mapai</w:t>
      </w:r>
      <w:proofErr w:type="spellEnd"/>
      <w:r w:rsidRPr="007E628D">
        <w:t>) negli anni '50 e '</w:t>
      </w:r>
      <w:r w:rsidR="008E111C" w:rsidRPr="007E628D">
        <w:t>60,</w:t>
      </w:r>
      <w:r w:rsidRPr="007E628D">
        <w:t xml:space="preserve"> indica che le opinioni dissenzienti sul programma nucleare non sono del tutto nuove o esclusivamente esterne. Questi scettici sostenevano che la nuclearizzazione sarebbe stata un "ostacolo alla pace" e avrebbe potuto portare a una corsa agli armamenti. Questo precedente storico suggerisce che gli argomenti a favore del disarmo, anche se attualmente marginalizzati, hanno una discendenza interna e potrebbero potenzialmente essere rianimati o guadagnare terreno in circostanze diverse. Comprendere questi dibattiti interni storici può informare l'advocacy contemporanea, dimostrando che gli argomenti a favore del disarmo non sono necessariamente "anti-Israele" ma rappresentano una prospettiva di sicurezza alternativa che è esistita all'interno del discorso israeliano.   </w:t>
      </w:r>
    </w:p>
    <w:p w14:paraId="66DFB5E3" w14:textId="77777777" w:rsidR="007E628D" w:rsidRPr="007E628D" w:rsidRDefault="007E628D" w:rsidP="007E628D">
      <w:r w:rsidRPr="007E628D">
        <w:rPr>
          <w:b/>
          <w:bCs/>
        </w:rPr>
        <w:lastRenderedPageBreak/>
        <w:t>Tabella 1: Principali Partiti Politici Israeliani e le Loro Posizioni sul Disarmo Nucleare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580"/>
        <w:gridCol w:w="1989"/>
        <w:gridCol w:w="1748"/>
        <w:gridCol w:w="2242"/>
        <w:gridCol w:w="2079"/>
      </w:tblGrid>
      <w:tr w:rsidR="007E628D" w:rsidRPr="007E628D" w14:paraId="125A0683" w14:textId="77777777" w:rsidTr="007E628D">
        <w:trPr>
          <w:tblHeader/>
          <w:tblCellSpacing w:w="15" w:type="dxa"/>
        </w:trPr>
        <w:tc>
          <w:tcPr>
            <w:tcW w:w="0" w:type="auto"/>
            <w:vAlign w:val="center"/>
            <w:hideMark/>
          </w:tcPr>
          <w:p w14:paraId="2F51C3B8" w14:textId="77777777" w:rsidR="007E628D" w:rsidRPr="007E628D" w:rsidRDefault="007E628D" w:rsidP="007E628D">
            <w:r w:rsidRPr="007E628D">
              <w:t>Partito Politico/Blocco</w:t>
            </w:r>
          </w:p>
        </w:tc>
        <w:tc>
          <w:tcPr>
            <w:tcW w:w="0" w:type="auto"/>
            <w:vAlign w:val="center"/>
            <w:hideMark/>
          </w:tcPr>
          <w:p w14:paraId="6ECE4627" w14:textId="77777777" w:rsidR="007E628D" w:rsidRPr="007E628D" w:rsidRDefault="007E628D" w:rsidP="007E628D">
            <w:r w:rsidRPr="007E628D">
              <w:t>Orientamento Ideologico</w:t>
            </w:r>
          </w:p>
        </w:tc>
        <w:tc>
          <w:tcPr>
            <w:tcW w:w="0" w:type="auto"/>
            <w:vAlign w:val="center"/>
            <w:hideMark/>
          </w:tcPr>
          <w:p w14:paraId="7A663DFA" w14:textId="77777777" w:rsidR="007E628D" w:rsidRPr="007E628D" w:rsidRDefault="007E628D" w:rsidP="007E628D">
            <w:r w:rsidRPr="007E628D">
              <w:t>Posizione sul Disarmo Nucleare</w:t>
            </w:r>
          </w:p>
        </w:tc>
        <w:tc>
          <w:tcPr>
            <w:tcW w:w="0" w:type="auto"/>
            <w:vAlign w:val="center"/>
            <w:hideMark/>
          </w:tcPr>
          <w:p w14:paraId="3F648ABE" w14:textId="77777777" w:rsidR="007E628D" w:rsidRPr="007E628D" w:rsidRDefault="007E628D" w:rsidP="007E628D">
            <w:r w:rsidRPr="007E628D">
              <w:t>Azioni/Dichiarazioni Chiave</w:t>
            </w:r>
          </w:p>
        </w:tc>
        <w:tc>
          <w:tcPr>
            <w:tcW w:w="0" w:type="auto"/>
            <w:vAlign w:val="center"/>
            <w:hideMark/>
          </w:tcPr>
          <w:p w14:paraId="0F2B7CA9" w14:textId="77777777" w:rsidR="007E628D" w:rsidRPr="007E628D" w:rsidRDefault="007E628D" w:rsidP="007E628D">
            <w:r w:rsidRPr="007E628D">
              <w:t>Nuance/Contesto</w:t>
            </w:r>
          </w:p>
        </w:tc>
      </w:tr>
      <w:tr w:rsidR="007E628D" w:rsidRPr="007E628D" w14:paraId="5374F647" w14:textId="77777777" w:rsidTr="007E628D">
        <w:trPr>
          <w:tblCellSpacing w:w="15" w:type="dxa"/>
        </w:trPr>
        <w:tc>
          <w:tcPr>
            <w:tcW w:w="0" w:type="auto"/>
            <w:vAlign w:val="center"/>
            <w:hideMark/>
          </w:tcPr>
          <w:p w14:paraId="22B87C06" w14:textId="77777777" w:rsidR="007E628D" w:rsidRPr="007E628D" w:rsidRDefault="007E628D" w:rsidP="007E628D">
            <w:proofErr w:type="spellStart"/>
            <w:r w:rsidRPr="007E628D">
              <w:rPr>
                <w:b/>
                <w:bCs/>
              </w:rPr>
              <w:t>Hadash</w:t>
            </w:r>
            <w:proofErr w:type="spellEnd"/>
            <w:r w:rsidRPr="007E628D">
              <w:rPr>
                <w:b/>
                <w:bCs/>
              </w:rPr>
              <w:t xml:space="preserve"> (Fronte Democratico per la Pace e l'Uguaglianza)</w:t>
            </w:r>
          </w:p>
        </w:tc>
        <w:tc>
          <w:tcPr>
            <w:tcW w:w="0" w:type="auto"/>
            <w:vAlign w:val="center"/>
            <w:hideMark/>
          </w:tcPr>
          <w:p w14:paraId="1A7AC102" w14:textId="77777777" w:rsidR="007E628D" w:rsidRPr="007E628D" w:rsidRDefault="007E628D" w:rsidP="007E628D">
            <w:r w:rsidRPr="007E628D">
              <w:t>Sinistra, Comunista, Non-Sionista, cooperazione Ebraico-Araba</w:t>
            </w:r>
          </w:p>
        </w:tc>
        <w:tc>
          <w:tcPr>
            <w:tcW w:w="0" w:type="auto"/>
            <w:vAlign w:val="center"/>
            <w:hideMark/>
          </w:tcPr>
          <w:p w14:paraId="724B207F" w14:textId="77777777" w:rsidR="007E628D" w:rsidRPr="007E628D" w:rsidRDefault="007E628D" w:rsidP="007E628D">
            <w:r w:rsidRPr="007E628D">
              <w:t xml:space="preserve">Si oppone esplicitamente a </w:t>
            </w:r>
            <w:r w:rsidRPr="007E628D">
              <w:rPr>
                <w:b/>
                <w:bCs/>
              </w:rPr>
              <w:t>tutti</w:t>
            </w:r>
            <w:r w:rsidRPr="007E628D">
              <w:t xml:space="preserve"> i programmi di armi nucleari (regionali e globali); Chiede il rispetto dei trattati internazionali (NPT, TPNW); Sostiene la pace regionale e la de-escalation.</w:t>
            </w:r>
          </w:p>
        </w:tc>
        <w:tc>
          <w:tcPr>
            <w:tcW w:w="0" w:type="auto"/>
            <w:vAlign w:val="center"/>
            <w:hideMark/>
          </w:tcPr>
          <w:p w14:paraId="472A9FDF" w14:textId="77777777" w:rsidR="007E628D" w:rsidRPr="007E628D" w:rsidRDefault="007E628D" w:rsidP="007E628D">
            <w:r w:rsidRPr="007E628D">
              <w:t xml:space="preserve">Meir </w:t>
            </w:r>
            <w:proofErr w:type="spellStart"/>
            <w:r w:rsidRPr="007E628D">
              <w:t>Vilner</w:t>
            </w:r>
            <w:proofErr w:type="spellEnd"/>
            <w:r w:rsidRPr="007E628D">
              <w:t xml:space="preserve"> ha pubblicizzato il programma (1963</w:t>
            </w:r>
            <w:proofErr w:type="gramStart"/>
            <w:r w:rsidRPr="007E628D">
              <w:t>) ;</w:t>
            </w:r>
            <w:proofErr w:type="gramEnd"/>
            <w:r w:rsidRPr="007E628D">
              <w:t xml:space="preserve"> Issam </w:t>
            </w:r>
            <w:proofErr w:type="spellStart"/>
            <w:r w:rsidRPr="007E628D">
              <w:t>Mukhul</w:t>
            </w:r>
            <w:proofErr w:type="spellEnd"/>
            <w:r w:rsidRPr="007E628D">
              <w:t xml:space="preserve"> ha promosso un dibattito alla Knesset (2000), criticando il programma per motivi ambientali/di </w:t>
            </w:r>
            <w:proofErr w:type="gramStart"/>
            <w:r w:rsidRPr="007E628D">
              <w:t>sicurezza ;</w:t>
            </w:r>
            <w:proofErr w:type="gramEnd"/>
            <w:r w:rsidRPr="007E628D">
              <w:t xml:space="preserve"> Condanna gli attacchi israeliani all'Iran come </w:t>
            </w:r>
            <w:proofErr w:type="spellStart"/>
            <w:r w:rsidRPr="007E628D">
              <w:t>escalatori</w:t>
            </w:r>
            <w:proofErr w:type="spellEnd"/>
            <w:r w:rsidRPr="007E628D">
              <w:t xml:space="preserve">.   </w:t>
            </w:r>
          </w:p>
        </w:tc>
        <w:tc>
          <w:tcPr>
            <w:tcW w:w="0" w:type="auto"/>
            <w:vAlign w:val="center"/>
            <w:hideMark/>
          </w:tcPr>
          <w:p w14:paraId="4944120A" w14:textId="77777777" w:rsidR="007E628D" w:rsidRPr="007E628D" w:rsidRDefault="007E628D" w:rsidP="007E628D">
            <w:r w:rsidRPr="007E628D">
              <w:t>Rappresenta la voce politica più coerente e "radicale" per il disarmo all'interno della Knesset, disposto a sfidare i tabù nazionali.</w:t>
            </w:r>
          </w:p>
        </w:tc>
      </w:tr>
      <w:tr w:rsidR="007E628D" w:rsidRPr="007E628D" w14:paraId="1244F5D5" w14:textId="77777777" w:rsidTr="007E628D">
        <w:trPr>
          <w:tblCellSpacing w:w="15" w:type="dxa"/>
        </w:trPr>
        <w:tc>
          <w:tcPr>
            <w:tcW w:w="0" w:type="auto"/>
            <w:vAlign w:val="center"/>
            <w:hideMark/>
          </w:tcPr>
          <w:p w14:paraId="4918EA2B" w14:textId="77777777" w:rsidR="007E628D" w:rsidRPr="007E628D" w:rsidRDefault="007E628D" w:rsidP="007E628D">
            <w:r w:rsidRPr="007E628D">
              <w:rPr>
                <w:b/>
                <w:bCs/>
              </w:rPr>
              <w:t xml:space="preserve">Meretz / I Democratici (Post-fusione con </w:t>
            </w:r>
            <w:proofErr w:type="spellStart"/>
            <w:r w:rsidRPr="007E628D">
              <w:rPr>
                <w:b/>
                <w:bCs/>
              </w:rPr>
              <w:t>Labor</w:t>
            </w:r>
            <w:proofErr w:type="spellEnd"/>
            <w:r w:rsidRPr="007E628D">
              <w:rPr>
                <w:b/>
                <w:bCs/>
              </w:rPr>
              <w:t>)</w:t>
            </w:r>
          </w:p>
        </w:tc>
        <w:tc>
          <w:tcPr>
            <w:tcW w:w="0" w:type="auto"/>
            <w:vAlign w:val="center"/>
            <w:hideMark/>
          </w:tcPr>
          <w:p w14:paraId="5BDC4E6F" w14:textId="77777777" w:rsidR="007E628D" w:rsidRPr="007E628D" w:rsidRDefault="007E628D" w:rsidP="007E628D">
            <w:r w:rsidRPr="007E628D">
              <w:t>Sinistra, Socialdemocratica, Laica, Pacifista, Pro-soluzione a due stati (Meretz)</w:t>
            </w:r>
          </w:p>
        </w:tc>
        <w:tc>
          <w:tcPr>
            <w:tcW w:w="0" w:type="auto"/>
            <w:vAlign w:val="center"/>
            <w:hideMark/>
          </w:tcPr>
          <w:p w14:paraId="2DB9D7DC" w14:textId="77777777" w:rsidR="007E628D" w:rsidRPr="007E628D" w:rsidRDefault="007E628D" w:rsidP="007E628D">
            <w:r w:rsidRPr="007E628D">
              <w:t xml:space="preserve">Nessuna menzione esplicita del disarmo nucleare nei principi dichiarati di Meretz. L'allineamento generale con la pace, i diritti umani e il diritto internazionale può implicare il sostegno alla non-proliferazione.   </w:t>
            </w:r>
          </w:p>
        </w:tc>
        <w:tc>
          <w:tcPr>
            <w:tcW w:w="0" w:type="auto"/>
            <w:vAlign w:val="center"/>
            <w:hideMark/>
          </w:tcPr>
          <w:p w14:paraId="4D9ADD1A" w14:textId="77777777" w:rsidR="007E628D" w:rsidRPr="007E628D" w:rsidRDefault="007E628D" w:rsidP="007E628D">
            <w:r w:rsidRPr="007E628D">
              <w:t xml:space="preserve">Si è fuso con il Partito Laburista. Figure storiche del Partito Laburista (es. Shimon Peres) sono state coinvolte nello sviluppo della deterrenza nucleare israeliana. Il Partito Laburista del Regno Unito sostiene l'autodifesa di Israele contro l'Iran nucleare.   </w:t>
            </w:r>
          </w:p>
        </w:tc>
        <w:tc>
          <w:tcPr>
            <w:tcW w:w="0" w:type="auto"/>
            <w:vAlign w:val="center"/>
            <w:hideMark/>
          </w:tcPr>
          <w:p w14:paraId="4921018A" w14:textId="77777777" w:rsidR="007E628D" w:rsidRPr="007E628D" w:rsidRDefault="007E628D" w:rsidP="007E628D">
            <w:r w:rsidRPr="007E628D">
              <w:t xml:space="preserve">Sebbene ideologicamente allineato con la pace, la sua posizione sull'arsenale nucleare di Israele è meno esplicita di quella di </w:t>
            </w:r>
            <w:proofErr w:type="spellStart"/>
            <w:r w:rsidRPr="007E628D">
              <w:t>Hadash</w:t>
            </w:r>
            <w:proofErr w:type="spellEnd"/>
            <w:r w:rsidRPr="007E628D">
              <w:t>. La fusione con il Partito Laburista potrebbe portare a un approccio più pragmatico e meno "radicale" alle questioni nucleari.</w:t>
            </w:r>
          </w:p>
        </w:tc>
      </w:tr>
      <w:tr w:rsidR="007E628D" w:rsidRPr="007E628D" w14:paraId="03CA37B9" w14:textId="77777777" w:rsidTr="007E628D">
        <w:trPr>
          <w:tblCellSpacing w:w="15" w:type="dxa"/>
        </w:trPr>
        <w:tc>
          <w:tcPr>
            <w:tcW w:w="0" w:type="auto"/>
            <w:vAlign w:val="center"/>
            <w:hideMark/>
          </w:tcPr>
          <w:p w14:paraId="7A97B907" w14:textId="77777777" w:rsidR="007E628D" w:rsidRPr="007E628D" w:rsidRDefault="007E628D" w:rsidP="007E628D">
            <w:r w:rsidRPr="007E628D">
              <w:rPr>
                <w:b/>
                <w:bCs/>
              </w:rPr>
              <w:t>Partiti Tradizionali (es. Likud, Unità Nazionale)</w:t>
            </w:r>
          </w:p>
        </w:tc>
        <w:tc>
          <w:tcPr>
            <w:tcW w:w="0" w:type="auto"/>
            <w:vAlign w:val="center"/>
            <w:hideMark/>
          </w:tcPr>
          <w:p w14:paraId="29A23AC7" w14:textId="77777777" w:rsidR="007E628D" w:rsidRPr="007E628D" w:rsidRDefault="007E628D" w:rsidP="007E628D">
            <w:r w:rsidRPr="007E628D">
              <w:t>Centro-Destra, Sionista, Orientato alla Sicurezza</w:t>
            </w:r>
          </w:p>
        </w:tc>
        <w:tc>
          <w:tcPr>
            <w:tcW w:w="0" w:type="auto"/>
            <w:vAlign w:val="center"/>
            <w:hideMark/>
          </w:tcPr>
          <w:p w14:paraId="4FB5BA3C" w14:textId="77777777" w:rsidR="007E628D" w:rsidRPr="007E628D" w:rsidRDefault="007E628D" w:rsidP="007E628D">
            <w:r w:rsidRPr="007E628D">
              <w:t>Sostiene la politica di ambiguità nucleare ("né confermare né negare"); Prioritizza la deterrenza e l'"Opzione Sansone</w:t>
            </w:r>
            <w:proofErr w:type="gramStart"/>
            <w:r w:rsidRPr="007E628D">
              <w:t>" ;</w:t>
            </w:r>
            <w:proofErr w:type="gramEnd"/>
            <w:r w:rsidRPr="007E628D">
              <w:t xml:space="preserve"> Sostiene la Dottrina Begin (attacchi </w:t>
            </w:r>
            <w:r w:rsidRPr="007E628D">
              <w:lastRenderedPageBreak/>
              <w:t xml:space="preserve">preventivi contro la proliferazione regionale).   </w:t>
            </w:r>
          </w:p>
        </w:tc>
        <w:tc>
          <w:tcPr>
            <w:tcW w:w="0" w:type="auto"/>
            <w:vAlign w:val="center"/>
            <w:hideMark/>
          </w:tcPr>
          <w:p w14:paraId="09B676C1" w14:textId="77777777" w:rsidR="007E628D" w:rsidRPr="007E628D" w:rsidRDefault="007E628D" w:rsidP="007E628D">
            <w:r w:rsidRPr="007E628D">
              <w:lastRenderedPageBreak/>
              <w:t xml:space="preserve">Riprende prontamente i funzionari che ammettono tacitamente le capacità </w:t>
            </w:r>
            <w:proofErr w:type="gramStart"/>
            <w:r w:rsidRPr="007E628D">
              <w:t>nucleari ;</w:t>
            </w:r>
            <w:proofErr w:type="gramEnd"/>
            <w:r w:rsidRPr="007E628D">
              <w:t xml:space="preserve"> Si oppone generalmente ai trattati internazionali come NPT/TPNW, citando preoccupazioni di sicurezza.   </w:t>
            </w:r>
          </w:p>
        </w:tc>
        <w:tc>
          <w:tcPr>
            <w:tcW w:w="0" w:type="auto"/>
            <w:vAlign w:val="center"/>
            <w:hideMark/>
          </w:tcPr>
          <w:p w14:paraId="37F66D41" w14:textId="77777777" w:rsidR="007E628D" w:rsidRPr="007E628D" w:rsidRDefault="007E628D" w:rsidP="007E628D">
            <w:r w:rsidRPr="007E628D">
              <w:t>Rappresenta il consenso politico dominante, considerando le armi nucleari essenziali per la deterrenza esistenziale. Qualsiasi mossa verso il disarmo è vista come un indebolimento della sicurezza nazionale.</w:t>
            </w:r>
          </w:p>
        </w:tc>
      </w:tr>
    </w:tbl>
    <w:p w14:paraId="7FC87744" w14:textId="77777777" w:rsidR="007E628D" w:rsidRPr="007E628D" w:rsidRDefault="007E628D" w:rsidP="007E628D">
      <w:pPr>
        <w:rPr>
          <w:b/>
          <w:bCs/>
        </w:rPr>
      </w:pPr>
      <w:r w:rsidRPr="007E628D">
        <w:rPr>
          <w:b/>
          <w:bCs/>
        </w:rPr>
        <w:t>3. Società Civile e Movimenti di Base per il Disarmo</w:t>
      </w:r>
    </w:p>
    <w:p w14:paraId="48945B59" w14:textId="77777777" w:rsidR="007E628D" w:rsidRPr="007E628D" w:rsidRDefault="007E628D" w:rsidP="007E628D">
      <w:r w:rsidRPr="007E628D">
        <w:t>Questa sezione identifica e analizza gli attori non governativi, sia all'interno di Israele che a livello internazionale, che promuovono il disarmo nucleare, esplorando i loro approcci e il potenziale di influenzare la politica o l'opinione pubblica.</w:t>
      </w:r>
    </w:p>
    <w:p w14:paraId="7E8131AE" w14:textId="77777777" w:rsidR="007E628D" w:rsidRPr="007E628D" w:rsidRDefault="007E628D" w:rsidP="007E628D">
      <w:pPr>
        <w:rPr>
          <w:b/>
          <w:bCs/>
        </w:rPr>
      </w:pPr>
      <w:r w:rsidRPr="007E628D">
        <w:rPr>
          <w:b/>
          <w:bCs/>
        </w:rPr>
        <w:t>3.1 Organizzazioni di Pace Israeliane e Gruppi Anti-Nucleari</w:t>
      </w:r>
    </w:p>
    <w:p w14:paraId="3D5BE3EF" w14:textId="77777777" w:rsidR="007E628D" w:rsidRPr="007E628D" w:rsidRDefault="007E628D" w:rsidP="007E628D">
      <w:r w:rsidRPr="007E628D">
        <w:t xml:space="preserve">Storicamente, ci sono state voci israeliane a favore della denuclearizzazione. Il "Comitato per la Denuclearizzazione del Medio Oriente", formato da intellettuali israeliani molto rispettati nell'aprile 1962, propose una zona libera da armi nucleari nella regione. Questo comitato, che includeva il politico e giornalista di </w:t>
      </w:r>
      <w:proofErr w:type="spellStart"/>
      <w:r w:rsidRPr="007E628D">
        <w:t>Mapai</w:t>
      </w:r>
      <w:proofErr w:type="spellEnd"/>
      <w:r w:rsidRPr="007E628D">
        <w:t xml:space="preserve"> Eliezer </w:t>
      </w:r>
      <w:proofErr w:type="spellStart"/>
      <w:r w:rsidRPr="007E628D">
        <w:t>Livneh</w:t>
      </w:r>
      <w:proofErr w:type="spellEnd"/>
      <w:r w:rsidRPr="007E628D">
        <w:t xml:space="preserve"> e scienziati di spicco, sosteneva che un arsenale nucleare israeliano avrebbe inevitabilmente portato gli stati arabi ad acquisire armi nucleari. La loro proposta di un dibattito su una zona libera da armi nucleari alla Knesset fu accantonata su richiesta di Ben-Gurion.   </w:t>
      </w:r>
    </w:p>
    <w:p w14:paraId="09442E41" w14:textId="77777777" w:rsidR="007E628D" w:rsidRPr="007E628D" w:rsidRDefault="007E628D" w:rsidP="007E628D">
      <w:r w:rsidRPr="007E628D">
        <w:t xml:space="preserve">Sebbene le informazioni fornite non descrivano in dettaglio molti movimenti di base contemporanei, esplicitamente basati in Israele e focalizzati esclusivamente sul </w:t>
      </w:r>
      <w:r w:rsidRPr="007E628D">
        <w:rPr>
          <w:i/>
          <w:iCs/>
        </w:rPr>
        <w:t>disarmo nucleare di Israele</w:t>
      </w:r>
      <w:r w:rsidRPr="007E628D">
        <w:t xml:space="preserve">, l'esistenza di uno "scetticismo nucleare" storico suggerisce una latente base di sostenitori interni. Gruppi come l'Alliance for Middle East Peace (ALLMEP) sono coalizioni di oltre 170 organizzazioni, che includono centinaia di migliaia di palestinesi e israeliani, che lavorano per la cooperazione, la giustizia, l'uguaglianza, la società condivisa e la pace. Sebbene non esplicitamente focalizzate sul disarmo nucleare nelle informazioni disponibili, la loro più ampia missione di costruzione della pace e comprensione reciproca potrebbe creare un terreno fertile per tale advocacy.   </w:t>
      </w:r>
    </w:p>
    <w:p w14:paraId="17AF32B5" w14:textId="77777777" w:rsidR="007E628D" w:rsidRPr="007E628D" w:rsidRDefault="007E628D" w:rsidP="007E628D">
      <w:r w:rsidRPr="007E628D">
        <w:t>Il "Comitato per la Denuclearizzazione" negli anni '60 dimostra che l'idea di un Medio Oriente libero da armi nucleari e le preoccupazioni sul programma nucleare di Israele non erano esclusivamente esterne o guidate dagli arabi. Questo "scetticismo" interno tra gli intellettuali israeliani e persino all'interno del partito di governo (</w:t>
      </w:r>
      <w:proofErr w:type="spellStart"/>
      <w:r w:rsidRPr="007E628D">
        <w:t>Mapai</w:t>
      </w:r>
      <w:proofErr w:type="spellEnd"/>
      <w:r w:rsidRPr="007E628D">
        <w:t xml:space="preserve">) indica che gli argomenti contro la nuclearizzazione, basati sui rischi di proliferazione e sugli ostacoli alla pace, hanno una storia legittima, sebbene soppressa, all'interno della società israeliana. Questo contesto storico può essere utilizzato dagli attivisti contemporanei per dimostrare che le richieste di disarmo non sono necessariamente "anti-Israele" ma rappresentano una prospettiva di sicurezza alternativa di lunga data all'interno del paese, rendendo potenzialmente tali argomenti più accettabili per un pubblico più ampio.   </w:t>
      </w:r>
    </w:p>
    <w:p w14:paraId="3738FAFC" w14:textId="77777777" w:rsidR="007E628D" w:rsidRPr="007E628D" w:rsidRDefault="007E628D" w:rsidP="007E628D">
      <w:pPr>
        <w:rPr>
          <w:b/>
          <w:bCs/>
        </w:rPr>
      </w:pPr>
      <w:r w:rsidRPr="007E628D">
        <w:rPr>
          <w:b/>
          <w:bCs/>
        </w:rPr>
        <w:t>3.2 Advocacy Internazionale con Coinvolgimento Israeliano</w:t>
      </w:r>
    </w:p>
    <w:p w14:paraId="200155FD" w14:textId="77777777" w:rsidR="007E628D" w:rsidRPr="007E628D" w:rsidRDefault="007E628D" w:rsidP="007E628D">
      <w:r w:rsidRPr="007E628D">
        <w:t xml:space="preserve">La </w:t>
      </w:r>
      <w:r w:rsidRPr="007E628D">
        <w:rPr>
          <w:b/>
          <w:bCs/>
        </w:rPr>
        <w:t>Campagna Internazionale per l'Abolizione delle Armi Nucleari (ICAN)</w:t>
      </w:r>
      <w:r w:rsidRPr="007E628D">
        <w:t xml:space="preserve"> è una coalizione globale di oltre 400 ONG in 95 paesi, che promuove un trattato che proibisce le armi nucleari (TPNW). ICAN è stata lanciata nel 2007, con IPPNW come ONG medica leader. ICAN critica gli stati dotati di armi nucleari, inclusa Israele, per aver boicottato i negoziati TPNW. Chiedono esplicitamente a Israele di aderire al TPNW.   </w:t>
      </w:r>
    </w:p>
    <w:p w14:paraId="6E4C867A" w14:textId="77777777" w:rsidR="007E628D" w:rsidRPr="007E628D" w:rsidRDefault="007E628D" w:rsidP="007E628D">
      <w:r w:rsidRPr="007E628D">
        <w:t>L'</w:t>
      </w:r>
      <w:r w:rsidRPr="007E628D">
        <w:rPr>
          <w:b/>
          <w:bCs/>
        </w:rPr>
        <w:t xml:space="preserve">International </w:t>
      </w:r>
      <w:proofErr w:type="spellStart"/>
      <w:r w:rsidRPr="007E628D">
        <w:rPr>
          <w:b/>
          <w:bCs/>
        </w:rPr>
        <w:t>Physicians</w:t>
      </w:r>
      <w:proofErr w:type="spellEnd"/>
      <w:r w:rsidRPr="007E628D">
        <w:rPr>
          <w:b/>
          <w:bCs/>
        </w:rPr>
        <w:t xml:space="preserve"> for the </w:t>
      </w:r>
      <w:proofErr w:type="spellStart"/>
      <w:r w:rsidRPr="007E628D">
        <w:rPr>
          <w:b/>
          <w:bCs/>
        </w:rPr>
        <w:t>Prevention</w:t>
      </w:r>
      <w:proofErr w:type="spellEnd"/>
      <w:r w:rsidRPr="007E628D">
        <w:rPr>
          <w:b/>
          <w:bCs/>
        </w:rPr>
        <w:t xml:space="preserve"> of </w:t>
      </w:r>
      <w:proofErr w:type="spellStart"/>
      <w:r w:rsidRPr="007E628D">
        <w:rPr>
          <w:b/>
          <w:bCs/>
        </w:rPr>
        <w:t>Nuclear</w:t>
      </w:r>
      <w:proofErr w:type="spellEnd"/>
      <w:r w:rsidRPr="007E628D">
        <w:rPr>
          <w:b/>
          <w:bCs/>
        </w:rPr>
        <w:t xml:space="preserve"> War (IPPNW)</w:t>
      </w:r>
      <w:r w:rsidRPr="007E628D">
        <w:t xml:space="preserve"> è una federazione non partitica di gruppi medici nazionali in 63 paesi, impegnata nell'abolizione nucleare. Condannano gli </w:t>
      </w:r>
      <w:r w:rsidRPr="007E628D">
        <w:lastRenderedPageBreak/>
        <w:t xml:space="preserve">attacchi militari israeliani alle strutture nucleari iraniane, chiedono un cessate il fuoco immediato </w:t>
      </w:r>
      <w:proofErr w:type="gramStart"/>
      <w:r w:rsidRPr="007E628D">
        <w:t>e</w:t>
      </w:r>
      <w:proofErr w:type="gramEnd"/>
      <w:r w:rsidRPr="007E628D">
        <w:t xml:space="preserve"> esortano Israele </w:t>
      </w:r>
      <w:proofErr w:type="gramStart"/>
      <w:r w:rsidRPr="007E628D">
        <w:t>ad</w:t>
      </w:r>
      <w:proofErr w:type="gramEnd"/>
      <w:r w:rsidRPr="007E628D">
        <w:t xml:space="preserve"> aderire al TPNW e a partecipare all'istituzione di una WMDFZ in Medio Oriente. Il messaggio centrale di IPPNW è che la guerra nucleare sarebbe l'"epidemia finale" senza alcuna risposta medica significativa.   </w:t>
      </w:r>
    </w:p>
    <w:p w14:paraId="08CFDFAC" w14:textId="77777777" w:rsidR="007E628D" w:rsidRPr="007E628D" w:rsidRDefault="007E628D" w:rsidP="007E628D">
      <w:r w:rsidRPr="007E628D">
        <w:t xml:space="preserve">La </w:t>
      </w:r>
      <w:r w:rsidRPr="007E628D">
        <w:rPr>
          <w:b/>
          <w:bCs/>
        </w:rPr>
        <w:t xml:space="preserve">Middle East </w:t>
      </w:r>
      <w:proofErr w:type="spellStart"/>
      <w:r w:rsidRPr="007E628D">
        <w:rPr>
          <w:b/>
          <w:bCs/>
        </w:rPr>
        <w:t>Treaty</w:t>
      </w:r>
      <w:proofErr w:type="spellEnd"/>
      <w:r w:rsidRPr="007E628D">
        <w:rPr>
          <w:b/>
          <w:bCs/>
        </w:rPr>
        <w:t xml:space="preserve"> Organization (METO)</w:t>
      </w:r>
      <w:r w:rsidRPr="007E628D">
        <w:t xml:space="preserve">, istituita nel 2017 da attivisti della società civile ed esperti di disarmo, promuove specificamente una WMDFZ in Medio Oriente. METO organizza tavole rotonde e negoziati tra diplomatici ed esperti di sicurezza mediorientali per redigere un testo di trattato. In particolare, ex membri della Knesset israeliana hanno partecipato a questi sforzi internazionali, come la Conferenza Internazionale per un Medio Oriente Libero da Armi di Distruzione di Massa tenutasi ad Haifa nel dicembre 2013.   </w:t>
      </w:r>
    </w:p>
    <w:p w14:paraId="29C48BF3" w14:textId="77777777" w:rsidR="007E628D" w:rsidRPr="007E628D" w:rsidRDefault="007E628D" w:rsidP="007E628D">
      <w:r w:rsidRPr="007E628D">
        <w:t xml:space="preserve">È fondamentale distinguere la </w:t>
      </w:r>
      <w:r w:rsidRPr="007E628D">
        <w:rPr>
          <w:b/>
          <w:bCs/>
        </w:rPr>
        <w:t>Campagna Internazionale per l'Abolizione delle Armi Nucleari (ICAN)</w:t>
      </w:r>
      <w:r w:rsidRPr="007E628D">
        <w:t xml:space="preserve"> globale dalla </w:t>
      </w:r>
      <w:r w:rsidRPr="007E628D">
        <w:rPr>
          <w:b/>
          <w:bCs/>
        </w:rPr>
        <w:t>Israeli-American Civic Action Network (ICAN)</w:t>
      </w:r>
      <w:r w:rsidRPr="007E628D">
        <w:t xml:space="preserve">. Quest'ultima è un'organizzazione di advocacy di base </w:t>
      </w:r>
      <w:proofErr w:type="spellStart"/>
      <w:r w:rsidRPr="007E628D">
        <w:t>israelo</w:t>
      </w:r>
      <w:proofErr w:type="spellEnd"/>
      <w:r w:rsidRPr="007E628D">
        <w:t xml:space="preserve">-americana che lavora esplicitamente per rafforzare l'alleanza USA-Israele, combattere l'antisemitismo e sostenere le azioni di sicurezza israeliane, inclusa l'approvazione degli attacchi statunitensi alle strutture nucleari iraniane. La posizione di questa organizzazione è diametralmente opposta al disarmo nucleare.   </w:t>
      </w:r>
    </w:p>
    <w:p w14:paraId="7439A12C" w14:textId="77777777" w:rsidR="007E628D" w:rsidRPr="007E628D" w:rsidRDefault="007E628D" w:rsidP="007E628D">
      <w:r w:rsidRPr="007E628D">
        <w:t xml:space="preserve">Organizzazioni come l'ICAN globale e l'IPPNW, pur non essendo israeliane, si occupano attivamente della questione delle armi nucleari di Israele, chiedendo specificamente a Israele di aderire al TPNW e di sostenere una WMDFZ. Ciò dimostra uno sforzo concertato della società civile internazionale per applicare una pressione normativa su Israele, inquadrando le armi nucleari come una minaccia umanitaria e alla sicurezza globale. Sebbene Israele abbia resistito all'impegno diretto con questi trattati, la costante advocacy di questi influenti gruppi internazionali contribuisce a mantenere la questione nell'agenda globale e fornisce un sostegno esterno a qualsiasi voce interna israeliana che promuova il disarmo.   </w:t>
      </w:r>
    </w:p>
    <w:p w14:paraId="61E90227" w14:textId="77777777" w:rsidR="007E628D" w:rsidRPr="007E628D" w:rsidRDefault="007E628D" w:rsidP="007E628D">
      <w:r w:rsidRPr="007E628D">
        <w:t xml:space="preserve">Il coinvolgimento di "ex membri della Knesset israeliana" nelle iniziative di METO rappresenta uno sviluppo significativo. Questa diplomazia "Track 1.5" o "Track 2" consente un dialogo e una negoziazione informali al di fuori dei canali governativi ufficiali. Crea uno spazio in cui le prospettive israeliane, anche da ex funzionari, possono impegnarsi con gli sforzi regionali e internazionali per una WMDFZ, bypassando l'impasse politica ufficiale. Questi canali informali offrono un percorso "coraggioso" per il dialogo e l'esplorazione delle opzioni di disarmo, anche se la politica ufficiale rimane statica. Possono contribuire a costruire la fiducia e la comprensione necessarie per futuri accordi formali.   </w:t>
      </w:r>
    </w:p>
    <w:p w14:paraId="43048508" w14:textId="05079B66" w:rsidR="007E628D" w:rsidRPr="007E628D" w:rsidRDefault="007E628D" w:rsidP="007E628D">
      <w:r w:rsidRPr="007E628D">
        <w:t xml:space="preserve">L'esistenza di due organizzazioni distinte, entrambe con "ICAN" nei loro nomi, con visioni fondamentalmente opposte sulle questioni nucleari (l'ICAN globale per l'abolizione contro l'ICAN </w:t>
      </w:r>
      <w:proofErr w:type="spellStart"/>
      <w:r w:rsidRPr="007E628D">
        <w:t>israelo</w:t>
      </w:r>
      <w:proofErr w:type="spellEnd"/>
      <w:r w:rsidRPr="007E628D">
        <w:t xml:space="preserve">-americana che sostiene le azioni di sicurezza </w:t>
      </w:r>
      <w:r w:rsidR="00031521" w:rsidRPr="007E628D">
        <w:t>israeliane)</w:t>
      </w:r>
      <w:r w:rsidRPr="007E628D">
        <w:t xml:space="preserve"> crea un potenziale significativo di confusione. Ciò evidenzia una sfida più ampia nel discorso: il termine "pro-Israele" può comprendere visioni molto diverse sulla politica nucleare, dal sostegno all'attuale postura di deterrenza di Israele alla promozione della sua sicurezza a lungo termine attraverso il disarmo. Per l'advocacy, è cruciale essere precisi nell'identificare a quale "ICAN" ci si riferisce e comprendere le posizioni sfumate dei diversi gruppi "pro-Israele", poiché non tutti condividono un'agenda di disarmo.   </w:t>
      </w:r>
    </w:p>
    <w:p w14:paraId="1F706F35" w14:textId="67CAD132" w:rsidR="007E628D" w:rsidRPr="007E628D" w:rsidRDefault="007E628D" w:rsidP="007E628D">
      <w:pPr>
        <w:rPr>
          <w:b/>
          <w:bCs/>
        </w:rPr>
      </w:pPr>
      <w:r w:rsidRPr="007E628D">
        <w:rPr>
          <w:b/>
          <w:bCs/>
        </w:rPr>
        <w:t xml:space="preserve">3.3 Esplorare </w:t>
      </w:r>
      <w:r w:rsidR="00031521">
        <w:rPr>
          <w:b/>
          <w:bCs/>
        </w:rPr>
        <w:t>p</w:t>
      </w:r>
      <w:r w:rsidRPr="007E628D">
        <w:rPr>
          <w:b/>
          <w:bCs/>
        </w:rPr>
        <w:t xml:space="preserve">assi </w:t>
      </w:r>
      <w:r w:rsidR="00031521">
        <w:rPr>
          <w:b/>
          <w:bCs/>
        </w:rPr>
        <w:t>u</w:t>
      </w:r>
      <w:r w:rsidRPr="007E628D">
        <w:rPr>
          <w:b/>
          <w:bCs/>
        </w:rPr>
        <w:t>nilaterali "</w:t>
      </w:r>
      <w:r w:rsidR="00031521">
        <w:rPr>
          <w:b/>
          <w:bCs/>
        </w:rPr>
        <w:t>r</w:t>
      </w:r>
      <w:r w:rsidRPr="007E628D">
        <w:rPr>
          <w:b/>
          <w:bCs/>
        </w:rPr>
        <w:t xml:space="preserve">adicali e </w:t>
      </w:r>
      <w:r w:rsidR="00031521">
        <w:rPr>
          <w:b/>
          <w:bCs/>
        </w:rPr>
        <w:t>c</w:t>
      </w:r>
      <w:r w:rsidRPr="007E628D">
        <w:rPr>
          <w:b/>
          <w:bCs/>
        </w:rPr>
        <w:t xml:space="preserve">oraggiosi" dal </w:t>
      </w:r>
      <w:r w:rsidR="00031521">
        <w:rPr>
          <w:b/>
          <w:bCs/>
        </w:rPr>
        <w:t>p</w:t>
      </w:r>
      <w:r w:rsidRPr="007E628D">
        <w:rPr>
          <w:b/>
          <w:bCs/>
        </w:rPr>
        <w:t xml:space="preserve">unto di </w:t>
      </w:r>
      <w:r w:rsidR="00031521">
        <w:rPr>
          <w:b/>
          <w:bCs/>
        </w:rPr>
        <w:t>v</w:t>
      </w:r>
      <w:r w:rsidRPr="007E628D">
        <w:rPr>
          <w:b/>
          <w:bCs/>
        </w:rPr>
        <w:t xml:space="preserve">ista della Società </w:t>
      </w:r>
      <w:r w:rsidR="00031521">
        <w:rPr>
          <w:b/>
          <w:bCs/>
        </w:rPr>
        <w:t>c</w:t>
      </w:r>
      <w:r w:rsidRPr="007E628D">
        <w:rPr>
          <w:b/>
          <w:bCs/>
        </w:rPr>
        <w:t>ivile</w:t>
      </w:r>
    </w:p>
    <w:p w14:paraId="3766FBED" w14:textId="77777777" w:rsidR="007E628D" w:rsidRPr="007E628D" w:rsidRDefault="007E628D" w:rsidP="007E628D">
      <w:r w:rsidRPr="007E628D">
        <w:t xml:space="preserve">I gruppi della società civile, in particolare quelli internazionali come IPPNW, sostengono che Israele </w:t>
      </w:r>
      <w:proofErr w:type="gramStart"/>
      <w:r w:rsidRPr="007E628D">
        <w:t>aderisca</w:t>
      </w:r>
      <w:proofErr w:type="gramEnd"/>
      <w:r w:rsidRPr="007E628D">
        <w:t xml:space="preserve"> al Trattato sulla Proibizione delle Armi Nucleari (TPNW). Questo sarebbe un passo altamente "radicale" per Israele, poiché attualmente vota contro le risoluzioni dell'ONU che accolgono il TPNW.   </w:t>
      </w:r>
    </w:p>
    <w:p w14:paraId="04DB8B5E" w14:textId="7A16C944" w:rsidR="007E628D" w:rsidRPr="007E628D" w:rsidRDefault="007E628D" w:rsidP="007E628D">
      <w:r w:rsidRPr="007E628D">
        <w:lastRenderedPageBreak/>
        <w:t>Al di là della piena adesione al trattato, "passi coraggiosi e indipendenti" dal punto di vista della società civile potrebbero includere</w:t>
      </w:r>
      <w:r w:rsidR="00577425">
        <w:t xml:space="preserve"> (e sono stati riportati nell’appello)</w:t>
      </w:r>
      <w:r w:rsidRPr="007E628D">
        <w:t>:</w:t>
      </w:r>
    </w:p>
    <w:p w14:paraId="757E4792" w14:textId="77777777" w:rsidR="007E628D" w:rsidRPr="007E628D" w:rsidRDefault="007E628D" w:rsidP="007E628D">
      <w:pPr>
        <w:numPr>
          <w:ilvl w:val="0"/>
          <w:numId w:val="8"/>
        </w:numPr>
      </w:pPr>
      <w:r w:rsidRPr="007E628D">
        <w:rPr>
          <w:b/>
          <w:bCs/>
        </w:rPr>
        <w:t>Aumento della Trasparenza:</w:t>
      </w:r>
      <w:r w:rsidRPr="007E628D">
        <w:t xml:space="preserve"> Porre fine all'ambiguità nucleare divulgando le dimensioni del suo arsenale, le scorte di materiale fissile e i risultati specifici del disarmo, come suggerito dal Segretario Generale dell'ONU per gli stati dotati di armi nucleari.   </w:t>
      </w:r>
    </w:p>
    <w:p w14:paraId="088CB59C" w14:textId="77777777" w:rsidR="007E628D" w:rsidRPr="007E628D" w:rsidRDefault="007E628D" w:rsidP="007E628D">
      <w:pPr>
        <w:numPr>
          <w:ilvl w:val="0"/>
          <w:numId w:val="8"/>
        </w:numPr>
      </w:pPr>
      <w:r w:rsidRPr="007E628D">
        <w:rPr>
          <w:b/>
          <w:bCs/>
        </w:rPr>
        <w:t>Moratorie Unilaterali:</w:t>
      </w:r>
      <w:r w:rsidRPr="007E628D">
        <w:t xml:space="preserve"> Dichiarare una moratoria unilaterale sui test nucleari e sulla produzione di materiali fissili. Sebbene Israele abbia firmato ma non ratificato il </w:t>
      </w:r>
      <w:proofErr w:type="gramStart"/>
      <w:r w:rsidRPr="007E628D">
        <w:t>CTBT ,</w:t>
      </w:r>
      <w:proofErr w:type="gramEnd"/>
      <w:r w:rsidRPr="007E628D">
        <w:t xml:space="preserve"> e non sia noto per aver condotto test dal </w:t>
      </w:r>
      <w:proofErr w:type="gramStart"/>
      <w:r w:rsidRPr="007E628D">
        <w:t>1979 ,</w:t>
      </w:r>
      <w:proofErr w:type="gramEnd"/>
      <w:r w:rsidRPr="007E628D">
        <w:t xml:space="preserve"> formalizzare questo potrebbe essere una misura di costruzione della fiducia.   </w:t>
      </w:r>
    </w:p>
    <w:p w14:paraId="191FE808" w14:textId="77777777" w:rsidR="007E628D" w:rsidRPr="007E628D" w:rsidRDefault="007E628D" w:rsidP="007E628D">
      <w:pPr>
        <w:numPr>
          <w:ilvl w:val="0"/>
          <w:numId w:val="8"/>
        </w:numPr>
      </w:pPr>
      <w:r w:rsidRPr="007E628D">
        <w:rPr>
          <w:b/>
          <w:bCs/>
        </w:rPr>
        <w:t>Accettazione delle Salvaguardie dell'AIEA su Dimona:</w:t>
      </w:r>
      <w:r w:rsidRPr="007E628D">
        <w:t xml:space="preserve"> Porre il reattore di Dimona sotto le salvaguardie dell'AIEA, come suggerito da uno studio delle Nazioni Unite del </w:t>
      </w:r>
      <w:proofErr w:type="gramStart"/>
      <w:r w:rsidRPr="007E628D">
        <w:t>1990 ,</w:t>
      </w:r>
      <w:proofErr w:type="gramEnd"/>
      <w:r w:rsidRPr="007E628D">
        <w:t xml:space="preserve"> sarebbe un passo importante verso la trasparenza. Attualmente, la struttura di Dimona non è sotto le salvaguardie dell'AIEA.   </w:t>
      </w:r>
    </w:p>
    <w:p w14:paraId="781543E2" w14:textId="2264CE02" w:rsidR="007E628D" w:rsidRPr="007E628D" w:rsidRDefault="007E628D" w:rsidP="007E628D">
      <w:pPr>
        <w:numPr>
          <w:ilvl w:val="0"/>
          <w:numId w:val="8"/>
        </w:numPr>
      </w:pPr>
      <w:r w:rsidRPr="007E628D">
        <w:rPr>
          <w:b/>
          <w:bCs/>
        </w:rPr>
        <w:t>Coinvolgimento nelle Conferenze sulla WMDFZ:</w:t>
      </w:r>
      <w:r w:rsidRPr="007E628D">
        <w:t xml:space="preserve"> Sebbene Israele abbia storicamente boicottato le conferenze sulla WMDFZ mandate </w:t>
      </w:r>
      <w:r w:rsidR="00031521" w:rsidRPr="007E628D">
        <w:t>dall’ONU,</w:t>
      </w:r>
      <w:r w:rsidRPr="007E628D">
        <w:t xml:space="preserve"> partecipare a questi incontri annuali, anche come osservatore, potrebbe essere un passo "coraggioso" verso la promozione del dialogo regionale. Il fatto che "tutti gli Stati della regione" siano stati invitati e la maggior parte abbia partecipato, eccetto Israele, evidenzia il suo isolamento su questo tema.   </w:t>
      </w:r>
    </w:p>
    <w:p w14:paraId="62DA3228" w14:textId="77777777" w:rsidR="007E628D" w:rsidRPr="007E628D" w:rsidRDefault="007E628D" w:rsidP="007E628D">
      <w:r w:rsidRPr="007E628D">
        <w:t xml:space="preserve">Data la politica nucleare profondamente radicata di Israele, "passi radicali e coraggiosi e indipendenti" non implicano necessariamente un disarmo unilaterale immediato e completo. Si riferiscono invece a significative deviazioni dalla politica di ambiguità e di non coinvolgimento con i regimi internazionali di non proliferazione. I suggerimenti di organismi internazionali e della società civile, come l'adesione al TPNW, le salvaguardie dell'AIEA, la trasparenza e le moratorie sulla produzione di materiale </w:t>
      </w:r>
      <w:proofErr w:type="gramStart"/>
      <w:r w:rsidRPr="007E628D">
        <w:t>fissile ,</w:t>
      </w:r>
      <w:proofErr w:type="gramEnd"/>
      <w:r w:rsidRPr="007E628D">
        <w:t xml:space="preserve"> rappresentano tali cambiamenti "radicali" rispetto allo status quo attuale. L'advocacy dovrebbe quindi concentrarsi su questi passi concreti, sebbene impegnativi, come progressi misurabili verso il disarmo, piuttosto che su un approccio del tipo "tutto o niente". Questi passi potrebbero essere inquadrati come un miglioramento, piuttosto che una diminuzione, della sicurezza a lungo termine, riducendo le tensioni regionali e i rischi di proliferazione.   </w:t>
      </w:r>
    </w:p>
    <w:p w14:paraId="67C30883" w14:textId="77777777" w:rsidR="007E628D" w:rsidRPr="007E628D" w:rsidRDefault="007E628D" w:rsidP="007E628D">
      <w:r w:rsidRPr="007E628D">
        <w:rPr>
          <w:b/>
          <w:bCs/>
        </w:rPr>
        <w:t>Tabella 2: Organizzazioni Prominenti che Sostengono il Disarmo Nucleare Israeliano</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908"/>
        <w:gridCol w:w="1329"/>
        <w:gridCol w:w="1482"/>
        <w:gridCol w:w="1552"/>
        <w:gridCol w:w="1904"/>
        <w:gridCol w:w="1463"/>
      </w:tblGrid>
      <w:tr w:rsidR="007E628D" w:rsidRPr="007E628D" w14:paraId="1BCC0031" w14:textId="77777777" w:rsidTr="007E628D">
        <w:trPr>
          <w:gridAfter w:val="1"/>
          <w:tblHeader/>
          <w:tblCellSpacing w:w="15" w:type="dxa"/>
        </w:trPr>
        <w:tc>
          <w:tcPr>
            <w:tcW w:w="0" w:type="auto"/>
            <w:vAlign w:val="center"/>
            <w:hideMark/>
          </w:tcPr>
          <w:p w14:paraId="402A7D94" w14:textId="77777777" w:rsidR="007E628D" w:rsidRPr="007E628D" w:rsidRDefault="007E628D" w:rsidP="007E628D">
            <w:r w:rsidRPr="007E628D">
              <w:t>Nome dell'Organizzazione</w:t>
            </w:r>
          </w:p>
        </w:tc>
        <w:tc>
          <w:tcPr>
            <w:tcW w:w="0" w:type="auto"/>
            <w:vAlign w:val="center"/>
            <w:hideMark/>
          </w:tcPr>
          <w:p w14:paraId="39207780" w14:textId="77777777" w:rsidR="007E628D" w:rsidRPr="007E628D" w:rsidRDefault="007E628D" w:rsidP="007E628D">
            <w:r w:rsidRPr="007E628D">
              <w:t>Tipo</w:t>
            </w:r>
          </w:p>
        </w:tc>
        <w:tc>
          <w:tcPr>
            <w:tcW w:w="0" w:type="auto"/>
            <w:vAlign w:val="center"/>
            <w:hideMark/>
          </w:tcPr>
          <w:p w14:paraId="2D953015" w14:textId="77777777" w:rsidR="007E628D" w:rsidRPr="007E628D" w:rsidRDefault="007E628D" w:rsidP="007E628D">
            <w:r w:rsidRPr="007E628D">
              <w:t>Aree di Focus Primarie</w:t>
            </w:r>
          </w:p>
        </w:tc>
        <w:tc>
          <w:tcPr>
            <w:tcW w:w="0" w:type="auto"/>
            <w:vAlign w:val="center"/>
            <w:hideMark/>
          </w:tcPr>
          <w:p w14:paraId="4F627383" w14:textId="77777777" w:rsidR="007E628D" w:rsidRPr="007E628D" w:rsidRDefault="007E628D" w:rsidP="007E628D">
            <w:r w:rsidRPr="007E628D">
              <w:t>Posizione sulle Armi Nucleari di Israele</w:t>
            </w:r>
          </w:p>
        </w:tc>
        <w:tc>
          <w:tcPr>
            <w:tcW w:w="0" w:type="auto"/>
            <w:vAlign w:val="center"/>
            <w:hideMark/>
          </w:tcPr>
          <w:p w14:paraId="0EF65949" w14:textId="77777777" w:rsidR="007E628D" w:rsidRPr="007E628D" w:rsidRDefault="007E628D" w:rsidP="007E628D">
            <w:r w:rsidRPr="007E628D">
              <w:t>Iniziative/Appelli Notabili</w:t>
            </w:r>
          </w:p>
        </w:tc>
      </w:tr>
      <w:tr w:rsidR="007E628D" w:rsidRPr="007E628D" w14:paraId="589CE82D" w14:textId="77777777" w:rsidTr="007E628D">
        <w:trPr>
          <w:gridAfter w:val="1"/>
          <w:tblCellSpacing w:w="15" w:type="dxa"/>
        </w:trPr>
        <w:tc>
          <w:tcPr>
            <w:tcW w:w="0" w:type="auto"/>
            <w:vAlign w:val="center"/>
            <w:hideMark/>
          </w:tcPr>
          <w:p w14:paraId="7C3013E4" w14:textId="77777777" w:rsidR="007E628D" w:rsidRPr="007E628D" w:rsidRDefault="007E628D" w:rsidP="007E628D">
            <w:r w:rsidRPr="007E628D">
              <w:rPr>
                <w:b/>
                <w:bCs/>
              </w:rPr>
              <w:t>Campagna Internazionale per l'Abolizione delle Armi Nucleari (ICAN)</w:t>
            </w:r>
          </w:p>
        </w:tc>
        <w:tc>
          <w:tcPr>
            <w:tcW w:w="0" w:type="auto"/>
            <w:vAlign w:val="center"/>
            <w:hideMark/>
          </w:tcPr>
          <w:p w14:paraId="5B780597" w14:textId="77777777" w:rsidR="007E628D" w:rsidRPr="007E628D" w:rsidRDefault="007E628D" w:rsidP="007E628D">
            <w:r w:rsidRPr="007E628D">
              <w:t>Coalizione ONG Internazionale</w:t>
            </w:r>
          </w:p>
        </w:tc>
        <w:tc>
          <w:tcPr>
            <w:tcW w:w="0" w:type="auto"/>
            <w:vAlign w:val="center"/>
            <w:hideMark/>
          </w:tcPr>
          <w:p w14:paraId="267B641F" w14:textId="77777777" w:rsidR="007E628D" w:rsidRPr="007E628D" w:rsidRDefault="007E628D" w:rsidP="007E628D">
            <w:r w:rsidRPr="007E628D">
              <w:t>Trattato sulla Proibizione delle Armi Nucleari (TPNW), disarmo nucleare globale</w:t>
            </w:r>
          </w:p>
        </w:tc>
        <w:tc>
          <w:tcPr>
            <w:tcW w:w="0" w:type="auto"/>
            <w:vAlign w:val="center"/>
            <w:hideMark/>
          </w:tcPr>
          <w:p w14:paraId="66BCD32C" w14:textId="77777777" w:rsidR="007E628D" w:rsidRPr="007E628D" w:rsidRDefault="007E628D" w:rsidP="007E628D">
            <w:r w:rsidRPr="007E628D">
              <w:t xml:space="preserve">Chiede a Israele di firmare/ratificare il </w:t>
            </w:r>
            <w:proofErr w:type="gramStart"/>
            <w:r w:rsidRPr="007E628D">
              <w:t>TPNW ;</w:t>
            </w:r>
            <w:proofErr w:type="gramEnd"/>
            <w:r w:rsidRPr="007E628D">
              <w:t xml:space="preserve"> Critica il boicottaggio di Israele ai negoziati TPNW.   </w:t>
            </w:r>
          </w:p>
        </w:tc>
        <w:tc>
          <w:tcPr>
            <w:tcW w:w="0" w:type="auto"/>
            <w:vAlign w:val="center"/>
            <w:hideMark/>
          </w:tcPr>
          <w:p w14:paraId="74FE3DFC" w14:textId="77777777" w:rsidR="007E628D" w:rsidRPr="007E628D" w:rsidRDefault="007E628D" w:rsidP="007E628D">
            <w:r w:rsidRPr="007E628D">
              <w:t>Premio Nobel per la Pace (2017</w:t>
            </w:r>
            <w:proofErr w:type="gramStart"/>
            <w:r w:rsidRPr="007E628D">
              <w:t>) ;</w:t>
            </w:r>
            <w:proofErr w:type="gramEnd"/>
            <w:r w:rsidRPr="007E628D">
              <w:t xml:space="preserve"> Advocacy globale per il TPNW.   </w:t>
            </w:r>
          </w:p>
        </w:tc>
      </w:tr>
      <w:tr w:rsidR="007E628D" w:rsidRPr="007E628D" w14:paraId="101CE364" w14:textId="77777777" w:rsidTr="007E628D">
        <w:trPr>
          <w:gridAfter w:val="1"/>
          <w:tblCellSpacing w:w="15" w:type="dxa"/>
        </w:trPr>
        <w:tc>
          <w:tcPr>
            <w:tcW w:w="0" w:type="auto"/>
            <w:vAlign w:val="center"/>
            <w:hideMark/>
          </w:tcPr>
          <w:p w14:paraId="1683FB77" w14:textId="77777777" w:rsidR="007E628D" w:rsidRPr="007E628D" w:rsidRDefault="007E628D" w:rsidP="007E628D">
            <w:r w:rsidRPr="007E628D">
              <w:rPr>
                <w:b/>
                <w:bCs/>
              </w:rPr>
              <w:t xml:space="preserve">International </w:t>
            </w:r>
            <w:proofErr w:type="spellStart"/>
            <w:r w:rsidRPr="007E628D">
              <w:rPr>
                <w:b/>
                <w:bCs/>
              </w:rPr>
              <w:t>Physicians</w:t>
            </w:r>
            <w:proofErr w:type="spellEnd"/>
            <w:r w:rsidRPr="007E628D">
              <w:rPr>
                <w:b/>
                <w:bCs/>
              </w:rPr>
              <w:t xml:space="preserve"> for the </w:t>
            </w:r>
            <w:proofErr w:type="spellStart"/>
            <w:r w:rsidRPr="007E628D">
              <w:rPr>
                <w:b/>
                <w:bCs/>
              </w:rPr>
              <w:lastRenderedPageBreak/>
              <w:t>Prevention</w:t>
            </w:r>
            <w:proofErr w:type="spellEnd"/>
            <w:r w:rsidRPr="007E628D">
              <w:rPr>
                <w:b/>
                <w:bCs/>
              </w:rPr>
              <w:t xml:space="preserve"> of </w:t>
            </w:r>
            <w:proofErr w:type="spellStart"/>
            <w:r w:rsidRPr="007E628D">
              <w:rPr>
                <w:b/>
                <w:bCs/>
              </w:rPr>
              <w:t>Nuclear</w:t>
            </w:r>
            <w:proofErr w:type="spellEnd"/>
            <w:r w:rsidRPr="007E628D">
              <w:rPr>
                <w:b/>
                <w:bCs/>
              </w:rPr>
              <w:t xml:space="preserve"> War (IPPNW)</w:t>
            </w:r>
          </w:p>
        </w:tc>
        <w:tc>
          <w:tcPr>
            <w:tcW w:w="0" w:type="auto"/>
            <w:vAlign w:val="center"/>
            <w:hideMark/>
          </w:tcPr>
          <w:p w14:paraId="6052B408" w14:textId="77777777" w:rsidR="007E628D" w:rsidRPr="007E628D" w:rsidRDefault="007E628D" w:rsidP="007E628D">
            <w:r w:rsidRPr="007E628D">
              <w:lastRenderedPageBreak/>
              <w:t xml:space="preserve">Federazione Medica </w:t>
            </w:r>
            <w:r w:rsidRPr="007E628D">
              <w:lastRenderedPageBreak/>
              <w:t>Internazionale</w:t>
            </w:r>
          </w:p>
        </w:tc>
        <w:tc>
          <w:tcPr>
            <w:tcW w:w="0" w:type="auto"/>
            <w:vAlign w:val="center"/>
            <w:hideMark/>
          </w:tcPr>
          <w:p w14:paraId="5FD192C3" w14:textId="77777777" w:rsidR="007E628D" w:rsidRPr="007E628D" w:rsidRDefault="007E628D" w:rsidP="007E628D">
            <w:r w:rsidRPr="007E628D">
              <w:lastRenderedPageBreak/>
              <w:t xml:space="preserve">Abolizione nucleare, </w:t>
            </w:r>
            <w:r w:rsidRPr="007E628D">
              <w:lastRenderedPageBreak/>
              <w:t>prevenzione della guerra nucleare, conseguenze sanitarie delle armi nucleari</w:t>
            </w:r>
          </w:p>
        </w:tc>
        <w:tc>
          <w:tcPr>
            <w:tcW w:w="0" w:type="auto"/>
            <w:vAlign w:val="center"/>
            <w:hideMark/>
          </w:tcPr>
          <w:p w14:paraId="05F82659" w14:textId="77777777" w:rsidR="007E628D" w:rsidRPr="007E628D" w:rsidRDefault="007E628D" w:rsidP="007E628D">
            <w:r w:rsidRPr="007E628D">
              <w:lastRenderedPageBreak/>
              <w:t xml:space="preserve">Condanna gli attacchi militari </w:t>
            </w:r>
            <w:r w:rsidRPr="007E628D">
              <w:lastRenderedPageBreak/>
              <w:t xml:space="preserve">israeliani alle strutture nucleari </w:t>
            </w:r>
            <w:proofErr w:type="gramStart"/>
            <w:r w:rsidRPr="007E628D">
              <w:t>iraniane ;</w:t>
            </w:r>
            <w:proofErr w:type="gramEnd"/>
            <w:r w:rsidRPr="007E628D">
              <w:t xml:space="preserve"> Esorta Israele </w:t>
            </w:r>
            <w:proofErr w:type="gramStart"/>
            <w:r w:rsidRPr="007E628D">
              <w:t>ad</w:t>
            </w:r>
            <w:proofErr w:type="gramEnd"/>
            <w:r w:rsidRPr="007E628D">
              <w:t xml:space="preserve"> aderire al TPNW e a sostenere la WMDFZ.   </w:t>
            </w:r>
          </w:p>
        </w:tc>
        <w:tc>
          <w:tcPr>
            <w:tcW w:w="0" w:type="auto"/>
            <w:vAlign w:val="center"/>
            <w:hideMark/>
          </w:tcPr>
          <w:p w14:paraId="1BE3E034" w14:textId="77777777" w:rsidR="007E628D" w:rsidRPr="007E628D" w:rsidRDefault="007E628D" w:rsidP="007E628D">
            <w:r w:rsidRPr="007E628D">
              <w:lastRenderedPageBreak/>
              <w:t xml:space="preserve">Fondata nel 1980 da medici </w:t>
            </w:r>
            <w:r w:rsidRPr="007E628D">
              <w:lastRenderedPageBreak/>
              <w:t>statunitensi/</w:t>
            </w:r>
            <w:proofErr w:type="gramStart"/>
            <w:r w:rsidRPr="007E628D">
              <w:t>sovietici ;</w:t>
            </w:r>
            <w:proofErr w:type="gramEnd"/>
            <w:r w:rsidRPr="007E628D">
              <w:t xml:space="preserve"> Premio Nobel per la Pace (1985</w:t>
            </w:r>
            <w:proofErr w:type="gramStart"/>
            <w:r w:rsidRPr="007E628D">
              <w:t>) ;</w:t>
            </w:r>
            <w:proofErr w:type="gramEnd"/>
            <w:r w:rsidRPr="007E628D">
              <w:t xml:space="preserve"> Ha lanciato ICAN.   </w:t>
            </w:r>
          </w:p>
        </w:tc>
      </w:tr>
      <w:tr w:rsidR="007E628D" w:rsidRPr="007E628D" w14:paraId="589569D9" w14:textId="77777777" w:rsidTr="007E628D">
        <w:trPr>
          <w:gridAfter w:val="1"/>
          <w:tblCellSpacing w:w="15" w:type="dxa"/>
        </w:trPr>
        <w:tc>
          <w:tcPr>
            <w:tcW w:w="0" w:type="auto"/>
            <w:vAlign w:val="center"/>
            <w:hideMark/>
          </w:tcPr>
          <w:p w14:paraId="3F4C2528" w14:textId="77777777" w:rsidR="007E628D" w:rsidRPr="007E628D" w:rsidRDefault="007E628D" w:rsidP="007E628D">
            <w:r w:rsidRPr="007E628D">
              <w:rPr>
                <w:b/>
                <w:bCs/>
              </w:rPr>
              <w:lastRenderedPageBreak/>
              <w:t xml:space="preserve">Middle East </w:t>
            </w:r>
            <w:proofErr w:type="spellStart"/>
            <w:r w:rsidRPr="007E628D">
              <w:rPr>
                <w:b/>
                <w:bCs/>
              </w:rPr>
              <w:t>Treaty</w:t>
            </w:r>
            <w:proofErr w:type="spellEnd"/>
            <w:r w:rsidRPr="007E628D">
              <w:rPr>
                <w:b/>
                <w:bCs/>
              </w:rPr>
              <w:t xml:space="preserve"> Organization (METO)</w:t>
            </w:r>
          </w:p>
        </w:tc>
        <w:tc>
          <w:tcPr>
            <w:tcW w:w="0" w:type="auto"/>
            <w:vAlign w:val="center"/>
            <w:hideMark/>
          </w:tcPr>
          <w:p w14:paraId="673A415A" w14:textId="77777777" w:rsidR="007E628D" w:rsidRPr="007E628D" w:rsidRDefault="007E628D" w:rsidP="007E628D">
            <w:r w:rsidRPr="007E628D">
              <w:t>ONG Internazionale</w:t>
            </w:r>
          </w:p>
        </w:tc>
        <w:tc>
          <w:tcPr>
            <w:tcW w:w="0" w:type="auto"/>
            <w:vAlign w:val="center"/>
            <w:hideMark/>
          </w:tcPr>
          <w:p w14:paraId="40EA0106" w14:textId="77777777" w:rsidR="007E628D" w:rsidRPr="007E628D" w:rsidRDefault="007E628D" w:rsidP="007E628D">
            <w:r w:rsidRPr="007E628D">
              <w:t>Istituzione di una WMDFZ in Medio Oriente (MEWMDFZ)</w:t>
            </w:r>
          </w:p>
        </w:tc>
        <w:tc>
          <w:tcPr>
            <w:tcW w:w="0" w:type="auto"/>
            <w:vAlign w:val="center"/>
            <w:hideMark/>
          </w:tcPr>
          <w:p w14:paraId="6C360929" w14:textId="77777777" w:rsidR="007E628D" w:rsidRPr="007E628D" w:rsidRDefault="007E628D" w:rsidP="007E628D">
            <w:r w:rsidRPr="007E628D">
              <w:t xml:space="preserve">Sostiene un trattato legalmente vincolante per una WMDFZ che includa Israele.   </w:t>
            </w:r>
          </w:p>
        </w:tc>
        <w:tc>
          <w:tcPr>
            <w:tcW w:w="0" w:type="auto"/>
            <w:vAlign w:val="center"/>
            <w:hideMark/>
          </w:tcPr>
          <w:p w14:paraId="700A5CC2" w14:textId="77777777" w:rsidR="007E628D" w:rsidRPr="007E628D" w:rsidRDefault="007E628D" w:rsidP="007E628D">
            <w:r w:rsidRPr="007E628D">
              <w:t xml:space="preserve">Organizza sforzi diplomatici Track 1.5/2, tavole rotonde e negoziati per un progetto di trattato. Include ex membri della Knesset israeliana.   </w:t>
            </w:r>
          </w:p>
        </w:tc>
      </w:tr>
      <w:tr w:rsidR="007E628D" w:rsidRPr="007E628D" w14:paraId="4FE3C918" w14:textId="77777777" w:rsidTr="007E628D">
        <w:trPr>
          <w:gridAfter w:val="1"/>
          <w:tblCellSpacing w:w="15" w:type="dxa"/>
        </w:trPr>
        <w:tc>
          <w:tcPr>
            <w:tcW w:w="0" w:type="auto"/>
            <w:vAlign w:val="center"/>
            <w:hideMark/>
          </w:tcPr>
          <w:p w14:paraId="770A8EE8" w14:textId="77777777" w:rsidR="007E628D" w:rsidRPr="007E628D" w:rsidRDefault="007E628D" w:rsidP="007E628D">
            <w:r w:rsidRPr="007E628D">
              <w:rPr>
                <w:b/>
                <w:bCs/>
              </w:rPr>
              <w:t>Comitato per la Denuclearizzazione del Medio Oriente</w:t>
            </w:r>
          </w:p>
        </w:tc>
        <w:tc>
          <w:tcPr>
            <w:tcW w:w="0" w:type="auto"/>
            <w:vAlign w:val="center"/>
            <w:hideMark/>
          </w:tcPr>
          <w:p w14:paraId="6B195BC1" w14:textId="77777777" w:rsidR="007E628D" w:rsidRPr="007E628D" w:rsidRDefault="007E628D" w:rsidP="007E628D">
            <w:r w:rsidRPr="007E628D">
              <w:t>Gruppo Intellettuale Storico Israeliano</w:t>
            </w:r>
          </w:p>
        </w:tc>
        <w:tc>
          <w:tcPr>
            <w:tcW w:w="0" w:type="auto"/>
            <w:vAlign w:val="center"/>
            <w:hideMark/>
          </w:tcPr>
          <w:p w14:paraId="46E1F685" w14:textId="77777777" w:rsidR="007E628D" w:rsidRPr="007E628D" w:rsidRDefault="007E628D" w:rsidP="007E628D">
            <w:r w:rsidRPr="007E628D">
              <w:t>Zona libera da armi nucleari in Medio Oriente</w:t>
            </w:r>
          </w:p>
        </w:tc>
        <w:tc>
          <w:tcPr>
            <w:tcW w:w="0" w:type="auto"/>
            <w:vAlign w:val="center"/>
            <w:hideMark/>
          </w:tcPr>
          <w:p w14:paraId="65BB2C73" w14:textId="77777777" w:rsidR="007E628D" w:rsidRPr="007E628D" w:rsidRDefault="007E628D" w:rsidP="007E628D">
            <w:r w:rsidRPr="007E628D">
              <w:t xml:space="preserve">Ha argomentato contro l'arsenale nucleare israeliano a causa dei rischi di proliferazione e come ostacolo alla pace.   </w:t>
            </w:r>
          </w:p>
        </w:tc>
        <w:tc>
          <w:tcPr>
            <w:tcW w:w="0" w:type="auto"/>
            <w:vAlign w:val="center"/>
            <w:hideMark/>
          </w:tcPr>
          <w:p w14:paraId="58A51357" w14:textId="77777777" w:rsidR="007E628D" w:rsidRPr="007E628D" w:rsidRDefault="007E628D" w:rsidP="007E628D">
            <w:r w:rsidRPr="007E628D">
              <w:t xml:space="preserve">Ha proposto una zona libera da armi nucleari nel </w:t>
            </w:r>
            <w:proofErr w:type="gramStart"/>
            <w:r w:rsidRPr="007E628D">
              <w:t>1962 ;</w:t>
            </w:r>
            <w:proofErr w:type="gramEnd"/>
            <w:r w:rsidRPr="007E628D">
              <w:t xml:space="preserve"> Ha pubblicato articoli che espongono gli argomenti.   </w:t>
            </w:r>
          </w:p>
        </w:tc>
      </w:tr>
      <w:tr w:rsidR="007E628D" w:rsidRPr="007E628D" w14:paraId="6D9FA582" w14:textId="77777777" w:rsidTr="007E628D">
        <w:trPr>
          <w:tblCellSpacing w:w="15" w:type="dxa"/>
        </w:trPr>
        <w:tc>
          <w:tcPr>
            <w:tcW w:w="0" w:type="auto"/>
            <w:vAlign w:val="center"/>
            <w:hideMark/>
          </w:tcPr>
          <w:p w14:paraId="70A68B69" w14:textId="77777777" w:rsidR="007E628D" w:rsidRPr="007E628D" w:rsidRDefault="007E628D" w:rsidP="007E628D">
            <w:r w:rsidRPr="007E628D">
              <w:rPr>
                <w:b/>
                <w:bCs/>
              </w:rPr>
              <w:t>Israeli-American Civic Action Network (ICAN)</w:t>
            </w:r>
          </w:p>
        </w:tc>
        <w:tc>
          <w:tcPr>
            <w:tcW w:w="0" w:type="auto"/>
            <w:vAlign w:val="center"/>
            <w:hideMark/>
          </w:tcPr>
          <w:p w14:paraId="403F385A" w14:textId="77777777" w:rsidR="007E628D" w:rsidRPr="007E628D" w:rsidRDefault="007E628D" w:rsidP="007E628D">
            <w:r w:rsidRPr="007E628D">
              <w:t xml:space="preserve">Gruppo di Advocacy </w:t>
            </w:r>
            <w:proofErr w:type="spellStart"/>
            <w:r w:rsidRPr="007E628D">
              <w:t>Israelo</w:t>
            </w:r>
            <w:proofErr w:type="spellEnd"/>
            <w:r w:rsidRPr="007E628D">
              <w:t>-Americano con sede negli USA</w:t>
            </w:r>
          </w:p>
        </w:tc>
        <w:tc>
          <w:tcPr>
            <w:tcW w:w="0" w:type="auto"/>
            <w:vAlign w:val="center"/>
            <w:hideMark/>
          </w:tcPr>
          <w:p w14:paraId="54619C40" w14:textId="77777777" w:rsidR="007E628D" w:rsidRPr="007E628D" w:rsidRDefault="007E628D" w:rsidP="007E628D">
            <w:r w:rsidRPr="007E628D">
              <w:t>Rafforzare l'alleanza USA-Israele, combattere l'antisemitismo, politiche pro-Israele</w:t>
            </w:r>
          </w:p>
        </w:tc>
        <w:tc>
          <w:tcPr>
            <w:tcW w:w="0" w:type="auto"/>
            <w:vAlign w:val="center"/>
            <w:hideMark/>
          </w:tcPr>
          <w:p w14:paraId="3FB42EFF" w14:textId="77777777" w:rsidR="007E628D" w:rsidRPr="007E628D" w:rsidRDefault="007E628D" w:rsidP="007E628D">
            <w:r w:rsidRPr="007E628D">
              <w:rPr>
                <w:b/>
                <w:bCs/>
              </w:rPr>
              <w:t>Sostiene</w:t>
            </w:r>
            <w:r w:rsidRPr="007E628D">
              <w:t xml:space="preserve"> le azioni di sicurezza israeliane, inclusi gli attacchi statunitensi alle strutture nucleari </w:t>
            </w:r>
            <w:proofErr w:type="gramStart"/>
            <w:r w:rsidRPr="007E628D">
              <w:t>iraniane ;</w:t>
            </w:r>
            <w:proofErr w:type="gramEnd"/>
            <w:r w:rsidRPr="007E628D">
              <w:t xml:space="preserve">   </w:t>
            </w:r>
          </w:p>
        </w:tc>
        <w:tc>
          <w:tcPr>
            <w:tcW w:w="0" w:type="auto"/>
            <w:vAlign w:val="center"/>
            <w:hideMark/>
          </w:tcPr>
          <w:p w14:paraId="7E7BCE1D" w14:textId="77777777" w:rsidR="007E628D" w:rsidRPr="007E628D" w:rsidRDefault="007E628D" w:rsidP="007E628D">
            <w:r w:rsidRPr="007E628D">
              <w:rPr>
                <w:b/>
                <w:bCs/>
              </w:rPr>
              <w:t>Si oppone</w:t>
            </w:r>
            <w:r w:rsidRPr="007E628D">
              <w:t xml:space="preserve"> al movimento BDS.   </w:t>
            </w:r>
          </w:p>
        </w:tc>
        <w:tc>
          <w:tcPr>
            <w:tcW w:w="0" w:type="auto"/>
            <w:vAlign w:val="center"/>
            <w:hideMark/>
          </w:tcPr>
          <w:p w14:paraId="6E9F3ACC" w14:textId="77777777" w:rsidR="007E628D" w:rsidRPr="007E628D" w:rsidRDefault="007E628D" w:rsidP="007E628D">
            <w:r w:rsidRPr="007E628D">
              <w:t xml:space="preserve">Ha applaudito l'attacco statunitense alle strutture nucleari </w:t>
            </w:r>
            <w:proofErr w:type="gramStart"/>
            <w:r w:rsidRPr="007E628D">
              <w:t>iraniane ;</w:t>
            </w:r>
            <w:proofErr w:type="gramEnd"/>
            <w:r w:rsidRPr="007E628D">
              <w:t xml:space="preserve"> Si concentra sull'educazione civica e sull'advocacy per le politiche pro-</w:t>
            </w:r>
            <w:r w:rsidRPr="007E628D">
              <w:lastRenderedPageBreak/>
              <w:t xml:space="preserve">Israele negli Stati Uniti.   </w:t>
            </w:r>
          </w:p>
        </w:tc>
      </w:tr>
    </w:tbl>
    <w:p w14:paraId="209D60BE" w14:textId="77777777" w:rsidR="007E628D" w:rsidRPr="007E628D" w:rsidRDefault="007E628D" w:rsidP="007E628D">
      <w:pPr>
        <w:rPr>
          <w:b/>
          <w:bCs/>
        </w:rPr>
      </w:pPr>
      <w:r w:rsidRPr="007E628D">
        <w:rPr>
          <w:b/>
          <w:bCs/>
        </w:rPr>
        <w:lastRenderedPageBreak/>
        <w:t>4. Ostacoli e Sfide al Disarmo in Israele</w:t>
      </w:r>
    </w:p>
    <w:p w14:paraId="50951DE2" w14:textId="77777777" w:rsidR="007E628D" w:rsidRPr="007E628D" w:rsidRDefault="007E628D" w:rsidP="007E628D">
      <w:r w:rsidRPr="007E628D">
        <w:t>Questa sezione analizza le significative barriere al disarmo nucleare in Israele, spiegando la logica sottostante e la complessa interazione di fattori di sicurezza, regionali e domestici.</w:t>
      </w:r>
    </w:p>
    <w:p w14:paraId="03A83E2C" w14:textId="77777777" w:rsidR="007E628D" w:rsidRPr="007E628D" w:rsidRDefault="007E628D" w:rsidP="007E628D">
      <w:pPr>
        <w:rPr>
          <w:b/>
          <w:bCs/>
        </w:rPr>
      </w:pPr>
      <w:r w:rsidRPr="007E628D">
        <w:rPr>
          <w:b/>
          <w:bCs/>
        </w:rPr>
        <w:t>4.1 L'"Opzione Sansone" e le Minacce Esistenziali Percepite</w:t>
      </w:r>
    </w:p>
    <w:p w14:paraId="6865D401" w14:textId="77777777" w:rsidR="007E628D" w:rsidRPr="007E628D" w:rsidRDefault="007E628D" w:rsidP="007E628D">
      <w:r w:rsidRPr="007E628D">
        <w:t xml:space="preserve">La postura nucleare di Israele è profondamente radicata nella sua "Opzione Sansone", una strategia di deterrenza di ritorsione massiccia con armi nucleari come "ultima risorsa" contro una minaccia esistenziale. Questo concetto, coniato dai leader israeliani a metà degli anni '60, considera le armi nucleari come la "garanzia ultima della sicurezza israeliana". Questa strategia è legata al trauma storico dell'Olocausto, con il primo </w:t>
      </w:r>
      <w:proofErr w:type="spellStart"/>
      <w:r w:rsidRPr="007E628D">
        <w:t>Primo</w:t>
      </w:r>
      <w:proofErr w:type="spellEnd"/>
      <w:r w:rsidRPr="007E628D">
        <w:t xml:space="preserve"> Ministro di Israele, David Ben-Gurion, "quasi ossessionato" dall'ottenere armi nucleari per prevenire un tale evento. La percezione di una "minaccia esistenziale" rimane un principio centrale della dottrina di sicurezza di Israele.   </w:t>
      </w:r>
    </w:p>
    <w:p w14:paraId="25832925" w14:textId="77777777" w:rsidR="007E628D" w:rsidRPr="007E628D" w:rsidRDefault="007E628D" w:rsidP="007E628D">
      <w:r w:rsidRPr="007E628D">
        <w:t xml:space="preserve">L'"Opzione Sansone" non è semplicemente una dottrina militare, ma una risposta psicologica e storica profondamente radicata alla vulnerabilità esistenziale percepita. L'"ossessione" di Ben-Gurion collega il programma nucleare direttamente al trauma dell'Olocausto, suggerendo che l'arsenale nucleare è visto come l'ultima salvaguardia contro l'annientamento nazionale. Questa dimensione storica e psicologica rende qualsiasi discussione sul disarmo estremamente sensibile e spesso percepita come un indebolimento della sopravvivenza stessa dello stato. L'advocacy per il disarmo deve riconoscere e affrontare queste paure profonde e narrazioni storiche, magari riformulando la sicurezza in un mondo post-nucleare piuttosto che respingere la logica della deterrenza.   </w:t>
      </w:r>
    </w:p>
    <w:p w14:paraId="33CE30CE" w14:textId="0AC822A7" w:rsidR="007E628D" w:rsidRPr="007E628D" w:rsidRDefault="007E628D" w:rsidP="007E628D">
      <w:pPr>
        <w:rPr>
          <w:b/>
          <w:bCs/>
        </w:rPr>
      </w:pPr>
      <w:r w:rsidRPr="007E628D">
        <w:rPr>
          <w:b/>
          <w:bCs/>
        </w:rPr>
        <w:t xml:space="preserve">4.2 Geopolitica </w:t>
      </w:r>
      <w:r w:rsidR="00577425">
        <w:rPr>
          <w:b/>
          <w:bCs/>
        </w:rPr>
        <w:t>r</w:t>
      </w:r>
      <w:r w:rsidRPr="007E628D">
        <w:rPr>
          <w:b/>
          <w:bCs/>
        </w:rPr>
        <w:t>egionale e la Dottrina Begin</w:t>
      </w:r>
    </w:p>
    <w:p w14:paraId="083329CD" w14:textId="77777777" w:rsidR="007E628D" w:rsidRPr="007E628D" w:rsidRDefault="007E628D" w:rsidP="007E628D">
      <w:r w:rsidRPr="007E628D">
        <w:t xml:space="preserve">La politica nucleare di Israele è fortemente influenzata dall'ambiente regionale volatile. Sostiene che i controlli nucleari non possono essere implementati isolatamente da altre questioni di sicurezza e che una WMDFZ può essere introdotta solo dopo l'instaurazione di relazioni pacifiche con tutti i paesi della regione. La "Dottrina Begin" di contro-proliferazione e attacchi preventivi è una componente chiave della strategia di sicurezza regionale di Israele, cercando di impedire ad altri attori regionali di acquisire le proprie armi nucleari. Ciò si è manifestato in azioni come la distruzione dei reattori nucleari iracheni e siriani (Operazione Opera e Orchard) e il presunto coinvolgimento nel danneggiamento delle strutture nucleari iraniane (malware </w:t>
      </w:r>
      <w:proofErr w:type="spellStart"/>
      <w:r w:rsidRPr="007E628D">
        <w:t>Stuxnet</w:t>
      </w:r>
      <w:proofErr w:type="spellEnd"/>
      <w:r w:rsidRPr="007E628D">
        <w:t xml:space="preserve">). Recenti attacchi israeliani alle strutture nucleari iraniane sottolineano questa preoccupazione in corso.   </w:t>
      </w:r>
    </w:p>
    <w:p w14:paraId="2DD76495" w14:textId="77777777" w:rsidR="007E628D" w:rsidRPr="007E628D" w:rsidRDefault="007E628D" w:rsidP="007E628D">
      <w:r w:rsidRPr="007E628D">
        <w:t xml:space="preserve">La Dottrina Begin di Israele mira a prevenire la proliferazione regionale, eppure il suo stesso arsenale nucleare non riconosciuto è citato come un "ostacolo chiave" all'istituzione di una WMDFZ e una fonte di instabilità regionale. Questo crea un paradosso in cui la misura di sicurezza percepita da Israele (le sue armi nucleari) alimenta simultaneamente le stesse preoccupazioni di proliferazione che cerca di prevenire negli altri. Questo evidenzia una contraddizione fondamentale che gli attivisti per il disarmo possono sfruttare: la sicurezza a lungo termine di Israele potrebbe essere meglio servita affrontando il ciclo di proliferazione regionale, a cui la sua stessa ambiguità contribuisce, piuttosto che mantenendo lo status quo.   </w:t>
      </w:r>
    </w:p>
    <w:p w14:paraId="3B3A6A11" w14:textId="77777777" w:rsidR="007E628D" w:rsidRPr="007E628D" w:rsidRDefault="007E628D" w:rsidP="007E628D">
      <w:r w:rsidRPr="007E628D">
        <w:lastRenderedPageBreak/>
        <w:t xml:space="preserve">La documentazione lega frequentemente la politica nucleare di Israele alle sue azioni contro il programma nucleare iraniano. Ciò dimostra che la postura nucleare di Israele non è statica ma è attivamente plasmata e reattiva alle minacce regionali in corso, in particolare la percepita ambizione nucleare iraniana. La "mancanza di un avversario dotato di armi nucleari nella regione" è stata un fattore che ha sostenuto l'ambiguità di Israele. Il raggiungimento del disarmo nucleare in Israele è quindi inestricabilmente legato a una più ampia de-escalation regionale e a una risoluzione dei conflitti chiave, in particolare con l'Iran. Qualsiasi "primo passo indipendente" dovrebbe essere attentamente calibrato all'interno di questa complessa realtà geopolitica.   </w:t>
      </w:r>
    </w:p>
    <w:p w14:paraId="4B03E205" w14:textId="77777777" w:rsidR="007E628D" w:rsidRPr="007E628D" w:rsidRDefault="007E628D" w:rsidP="007E628D">
      <w:pPr>
        <w:rPr>
          <w:b/>
          <w:bCs/>
        </w:rPr>
      </w:pPr>
      <w:r w:rsidRPr="007E628D">
        <w:rPr>
          <w:b/>
          <w:bCs/>
        </w:rPr>
        <w:t>4.3 Consenso Interno e Sostegno Esterno all'Ambiguità</w:t>
      </w:r>
    </w:p>
    <w:p w14:paraId="6F02BD78" w14:textId="77777777" w:rsidR="007E628D" w:rsidRPr="007E628D" w:rsidRDefault="007E628D" w:rsidP="007E628D">
      <w:r w:rsidRPr="007E628D">
        <w:t xml:space="preserve">La postura nucleare di ambiguità di Israele ha raggiunto un "alto livello di consenso" tra la sua élite di sicurezza ed è "profondamente radicata". Questo consenso considera le capacità nucleari come una "polizza assicurativa di fronte a una minaccia esistenziale e non come un pilastro esplicito della sua strategia militare". La longevità di questa ambiguità è stata rafforzata dal "sostegno bipartisan negli Stati Uniti" e dalla tolleranza generale dei suoi alleati. I critici accusano i paesi occidentali di ipocrisia per aver scrutinato l'Iran mentre concedevano un "lasciapassare" al presunto arsenale di Israele.   </w:t>
      </w:r>
    </w:p>
    <w:p w14:paraId="572B94C3" w14:textId="5548BE09" w:rsidR="007E628D" w:rsidRPr="007E628D" w:rsidRDefault="007E628D" w:rsidP="007E628D">
      <w:r w:rsidRPr="007E628D">
        <w:t xml:space="preserve">L'"alto livello di consenso" tra l'élite di sicurezza </w:t>
      </w:r>
      <w:r w:rsidR="00577425" w:rsidRPr="007E628D">
        <w:t>israeliana,</w:t>
      </w:r>
      <w:r w:rsidRPr="007E628D">
        <w:t xml:space="preserve"> combinato con il "sostegno bipartisan negli Stati Uniti", crea un potente ciclo di rinforzo. Questo accordo interno e la convalida esterna rendono estremamente difficile per qualsiasi forza politica sostenere passi di disarmo "radicali" senza affrontare un significativo contraccolpo politico e accuse di indebolire la sicurezza nazionale. Superare questo ostacolo richiede non solo </w:t>
      </w:r>
      <w:proofErr w:type="spellStart"/>
      <w:r w:rsidRPr="007E628D">
        <w:t>un'advocacy</w:t>
      </w:r>
      <w:proofErr w:type="spellEnd"/>
      <w:r w:rsidRPr="007E628D">
        <w:t xml:space="preserve"> interna, ma anche un cambiamento nell'approccio internazionale, in particolare degli Stati Uniti, allo status nucleare di Israele. Senza un cambiamento nella tolleranza esterna, la volontà politica interna per il disarmo rimarrà limitata.   </w:t>
      </w:r>
    </w:p>
    <w:p w14:paraId="54B0DBF0" w14:textId="77777777" w:rsidR="00577425" w:rsidRDefault="00577425" w:rsidP="007E628D">
      <w:pPr>
        <w:rPr>
          <w:b/>
          <w:bCs/>
        </w:rPr>
      </w:pPr>
    </w:p>
    <w:p w14:paraId="3DF6D388" w14:textId="179F4899" w:rsidR="007E628D" w:rsidRPr="007E628D" w:rsidRDefault="007E628D" w:rsidP="007E628D">
      <w:pPr>
        <w:rPr>
          <w:b/>
          <w:bCs/>
        </w:rPr>
      </w:pPr>
      <w:r w:rsidRPr="007E628D">
        <w:rPr>
          <w:b/>
          <w:bCs/>
        </w:rPr>
        <w:t xml:space="preserve">4.4 Opinione </w:t>
      </w:r>
      <w:r w:rsidR="00577425">
        <w:rPr>
          <w:b/>
          <w:bCs/>
        </w:rPr>
        <w:t>p</w:t>
      </w:r>
      <w:r w:rsidRPr="007E628D">
        <w:rPr>
          <w:b/>
          <w:bCs/>
        </w:rPr>
        <w:t xml:space="preserve">ubblica: </w:t>
      </w:r>
      <w:r w:rsidR="00577425">
        <w:rPr>
          <w:b/>
          <w:bCs/>
        </w:rPr>
        <w:t>u</w:t>
      </w:r>
      <w:r w:rsidRPr="007E628D">
        <w:rPr>
          <w:b/>
          <w:bCs/>
        </w:rPr>
        <w:t xml:space="preserve">n </w:t>
      </w:r>
      <w:r w:rsidR="00577425">
        <w:rPr>
          <w:b/>
          <w:bCs/>
        </w:rPr>
        <w:t>p</w:t>
      </w:r>
      <w:r w:rsidRPr="007E628D">
        <w:rPr>
          <w:b/>
          <w:bCs/>
        </w:rPr>
        <w:t xml:space="preserve">anorama </w:t>
      </w:r>
      <w:r w:rsidR="00577425">
        <w:rPr>
          <w:b/>
          <w:bCs/>
        </w:rPr>
        <w:t>d</w:t>
      </w:r>
      <w:r w:rsidRPr="007E628D">
        <w:rPr>
          <w:b/>
          <w:bCs/>
        </w:rPr>
        <w:t>iviso</w:t>
      </w:r>
    </w:p>
    <w:p w14:paraId="411DE851" w14:textId="77777777" w:rsidR="007E628D" w:rsidRPr="007E628D" w:rsidRDefault="007E628D" w:rsidP="007E628D">
      <w:r w:rsidRPr="007E628D">
        <w:t xml:space="preserve">L'opinione pubblica all'interno di Israele sulle questioni nucleari è nettamente divisa, in particolare tra israeliani ebrei e arabi. Un sondaggio di giugno 2025 ha mostrato che l'83% degli israeliani ebrei sosteneva gli attacchi di Israele all'Iran, mentre solo il 12% degli israeliani arabi era d'accordo.   </w:t>
      </w:r>
    </w:p>
    <w:p w14:paraId="33663216" w14:textId="77777777" w:rsidR="007E628D" w:rsidRPr="007E628D" w:rsidRDefault="007E628D" w:rsidP="007E628D">
      <w:r w:rsidRPr="007E628D">
        <w:t xml:space="preserve">Alla domanda sugli attacchi alle strutture nucleari iraniane, il 58% degli israeliani ebrei ha sostenuto gli attacchi anche senza il sostegno degli Stati Uniti, rispetto a solo l'11% degli israeliani arabi. Un significativo 73% degli israeliani arabi ha preferito una via diplomatica. Solo un terzo (33%) degli intervistati ebrei riteneva che Israele dovesse conformarsi alle richieste degli Stati Uniti di interrompere la campagna se richiesto, mentre il 78% degli intervistati arabi riteneva che Israele dovesse interrompere gli attacchi per perseguire un accordo che impedisse all'Iran di sviluppare armi nucleari.   </w:t>
      </w:r>
    </w:p>
    <w:p w14:paraId="729C347B" w14:textId="77777777" w:rsidR="007E628D" w:rsidRPr="007E628D" w:rsidRDefault="007E628D" w:rsidP="007E628D">
      <w:r w:rsidRPr="007E628D">
        <w:t xml:space="preserve">La netta divergenza nell'opinione pubblica tra israeliani ebrei e arabi sugli attacchi militari e le soluzioni diplomatiche rivela una fondamentale divisione nel modo in cui diversi segmenti della società israeliana percepiscono le minacce alla sicurezza e il ruolo della forza militare, comprese le capacità nucleari. La forte preferenza degli israeliani arabi per la diplomazia e gli accordi che prevengono la proliferazione suggerisce una maggiore apertura al disarmo, mentre gli israeliani ebrei danno in gran parte priorità all'azione militare e alla deterrenza. Questa divisione interna significa che qualsiasi passo di disarmo "radicale" incontrerebbe probabilmente una forte opposizione dalla maggioranza della popolazione ebraica, rendendoli politicamente difficili da attuare. L'advocacy deve considerare questa divisione demografica e potenzialmente adattare i messaggi in modo diverso per risuonare con diversi segmenti della popolazione all'interno di Israele.   </w:t>
      </w:r>
    </w:p>
    <w:p w14:paraId="6D963F41" w14:textId="77777777" w:rsidR="007E628D" w:rsidRPr="007E628D" w:rsidRDefault="007E628D" w:rsidP="007E628D">
      <w:r w:rsidRPr="007E628D">
        <w:lastRenderedPageBreak/>
        <w:t xml:space="preserve">Il forte sostegno tra gli israeliani ebrei per l'azione militare e il consenso generale sull'ambiguità nucleare indicano che non esiste un ampio mandato pubblico per passi di disarmo "radicali". Sebbene l'attenzione sia sulle forze politiche e sociali sensibili al disarmo, l'opinione pubblica maggioritaria agisce come una significativa forza gravitazionale, limitando lo spazio politico per tali iniziative. Costruire il sostegno pubblico, in particolare tra la maggioranza ebraica, per qualsiasi cambiamento significativo nella politica nucleare richiederebbe un'ampia educazione pubblica e una riformulazione delle narrazioni di sicurezza, il che è un'impresa a lungo termine e impegnativa.   </w:t>
      </w:r>
    </w:p>
    <w:p w14:paraId="38058219" w14:textId="2F5E2B81" w:rsidR="007E628D" w:rsidRPr="007E628D" w:rsidRDefault="007E628D" w:rsidP="007E628D">
      <w:r w:rsidRPr="007E628D">
        <w:rPr>
          <w:b/>
          <w:bCs/>
        </w:rPr>
        <w:t xml:space="preserve">Tabella 3: Opinione </w:t>
      </w:r>
      <w:r w:rsidR="009A6FA9">
        <w:rPr>
          <w:b/>
          <w:bCs/>
        </w:rPr>
        <w:t>p</w:t>
      </w:r>
      <w:r w:rsidRPr="007E628D">
        <w:rPr>
          <w:b/>
          <w:bCs/>
        </w:rPr>
        <w:t xml:space="preserve">ubblica </w:t>
      </w:r>
      <w:r w:rsidR="009A6FA9">
        <w:rPr>
          <w:b/>
          <w:bCs/>
        </w:rPr>
        <w:t>i</w:t>
      </w:r>
      <w:r w:rsidRPr="007E628D">
        <w:rPr>
          <w:b/>
          <w:bCs/>
        </w:rPr>
        <w:t xml:space="preserve">sraeliana sulla </w:t>
      </w:r>
      <w:r w:rsidR="009A6FA9">
        <w:rPr>
          <w:b/>
          <w:bCs/>
        </w:rPr>
        <w:t>p</w:t>
      </w:r>
      <w:r w:rsidRPr="007E628D">
        <w:rPr>
          <w:b/>
          <w:bCs/>
        </w:rPr>
        <w:t xml:space="preserve">olitica </w:t>
      </w:r>
      <w:r w:rsidR="009A6FA9">
        <w:rPr>
          <w:b/>
          <w:bCs/>
        </w:rPr>
        <w:t>n</w:t>
      </w:r>
      <w:r w:rsidRPr="007E628D">
        <w:rPr>
          <w:b/>
          <w:bCs/>
        </w:rPr>
        <w:t xml:space="preserve">ucleare (Prospettive </w:t>
      </w:r>
      <w:r w:rsidR="009A6FA9">
        <w:rPr>
          <w:b/>
          <w:bCs/>
        </w:rPr>
        <w:t>e</w:t>
      </w:r>
      <w:r w:rsidRPr="007E628D">
        <w:rPr>
          <w:b/>
          <w:bCs/>
        </w:rPr>
        <w:t xml:space="preserve">braiche vs. </w:t>
      </w:r>
      <w:r w:rsidR="009A6FA9">
        <w:rPr>
          <w:b/>
          <w:bCs/>
        </w:rPr>
        <w:t>a</w:t>
      </w:r>
      <w:r w:rsidRPr="007E628D">
        <w:rPr>
          <w:b/>
          <w:bCs/>
        </w:rPr>
        <w:t>rabe)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4273"/>
        <w:gridCol w:w="1722"/>
        <w:gridCol w:w="1749"/>
        <w:gridCol w:w="1894"/>
      </w:tblGrid>
      <w:tr w:rsidR="007E628D" w:rsidRPr="007E628D" w14:paraId="4E95E217" w14:textId="77777777" w:rsidTr="007E628D">
        <w:trPr>
          <w:tblHeader/>
          <w:tblCellSpacing w:w="15" w:type="dxa"/>
        </w:trPr>
        <w:tc>
          <w:tcPr>
            <w:tcW w:w="0" w:type="auto"/>
            <w:vAlign w:val="center"/>
            <w:hideMark/>
          </w:tcPr>
          <w:p w14:paraId="465CB8B2" w14:textId="77777777" w:rsidR="007E628D" w:rsidRPr="007E628D" w:rsidRDefault="007E628D" w:rsidP="007E628D">
            <w:r w:rsidRPr="007E628D">
              <w:t xml:space="preserve">Questione / Domanda (Sondaggio </w:t>
            </w:r>
            <w:proofErr w:type="gramStart"/>
            <w:r w:rsidRPr="007E628D">
              <w:t>Giugno</w:t>
            </w:r>
            <w:proofErr w:type="gramEnd"/>
            <w:r w:rsidRPr="007E628D">
              <w:t xml:space="preserve"> 2025)</w:t>
            </w:r>
          </w:p>
        </w:tc>
        <w:tc>
          <w:tcPr>
            <w:tcW w:w="0" w:type="auto"/>
            <w:vAlign w:val="center"/>
            <w:hideMark/>
          </w:tcPr>
          <w:p w14:paraId="6E2666AB" w14:textId="77777777" w:rsidR="007E628D" w:rsidRPr="007E628D" w:rsidRDefault="007E628D" w:rsidP="007E628D">
            <w:r w:rsidRPr="007E628D">
              <w:t>Israeliani Ebrei (%)</w:t>
            </w:r>
          </w:p>
        </w:tc>
        <w:tc>
          <w:tcPr>
            <w:tcW w:w="0" w:type="auto"/>
            <w:vAlign w:val="center"/>
            <w:hideMark/>
          </w:tcPr>
          <w:p w14:paraId="523D9E70" w14:textId="77777777" w:rsidR="007E628D" w:rsidRPr="007E628D" w:rsidRDefault="007E628D" w:rsidP="007E628D">
            <w:r w:rsidRPr="007E628D">
              <w:t>Israeliani Arabi (%)</w:t>
            </w:r>
          </w:p>
        </w:tc>
        <w:tc>
          <w:tcPr>
            <w:tcW w:w="0" w:type="auto"/>
            <w:vAlign w:val="center"/>
            <w:hideMark/>
          </w:tcPr>
          <w:p w14:paraId="20F41352" w14:textId="77777777" w:rsidR="007E628D" w:rsidRPr="007E628D" w:rsidRDefault="007E628D" w:rsidP="007E628D">
            <w:r w:rsidRPr="007E628D">
              <w:t>Popolazione Israeliana Complessiva (%)</w:t>
            </w:r>
          </w:p>
        </w:tc>
      </w:tr>
      <w:tr w:rsidR="007E628D" w:rsidRPr="007E628D" w14:paraId="6864A3D2" w14:textId="77777777" w:rsidTr="007E628D">
        <w:trPr>
          <w:tblCellSpacing w:w="15" w:type="dxa"/>
        </w:trPr>
        <w:tc>
          <w:tcPr>
            <w:tcW w:w="0" w:type="auto"/>
            <w:vAlign w:val="center"/>
            <w:hideMark/>
          </w:tcPr>
          <w:p w14:paraId="670F7A20" w14:textId="77777777" w:rsidR="007E628D" w:rsidRPr="007E628D" w:rsidRDefault="007E628D" w:rsidP="007E628D">
            <w:r w:rsidRPr="007E628D">
              <w:t>Sostegno agli attacchi di Israele all'Iran</w:t>
            </w:r>
          </w:p>
        </w:tc>
        <w:tc>
          <w:tcPr>
            <w:tcW w:w="0" w:type="auto"/>
            <w:vAlign w:val="center"/>
            <w:hideMark/>
          </w:tcPr>
          <w:p w14:paraId="57CCFB6F" w14:textId="77777777" w:rsidR="007E628D" w:rsidRPr="007E628D" w:rsidRDefault="007E628D" w:rsidP="007E628D">
            <w:r w:rsidRPr="007E628D">
              <w:t>83% (Sostegno)</w:t>
            </w:r>
          </w:p>
        </w:tc>
        <w:tc>
          <w:tcPr>
            <w:tcW w:w="0" w:type="auto"/>
            <w:vAlign w:val="center"/>
            <w:hideMark/>
          </w:tcPr>
          <w:p w14:paraId="6DD6BB0C" w14:textId="77777777" w:rsidR="007E628D" w:rsidRPr="007E628D" w:rsidRDefault="007E628D" w:rsidP="007E628D">
            <w:r w:rsidRPr="007E628D">
              <w:t>12% (Sostegno)</w:t>
            </w:r>
          </w:p>
        </w:tc>
        <w:tc>
          <w:tcPr>
            <w:tcW w:w="0" w:type="auto"/>
            <w:vAlign w:val="center"/>
            <w:hideMark/>
          </w:tcPr>
          <w:p w14:paraId="61D2A083" w14:textId="77777777" w:rsidR="007E628D" w:rsidRPr="007E628D" w:rsidRDefault="007E628D" w:rsidP="007E628D">
            <w:r w:rsidRPr="007E628D">
              <w:t xml:space="preserve">Non specificato, ma chiara divisione   </w:t>
            </w:r>
          </w:p>
        </w:tc>
      </w:tr>
      <w:tr w:rsidR="007E628D" w:rsidRPr="007E628D" w14:paraId="126F3120" w14:textId="77777777" w:rsidTr="007E628D">
        <w:trPr>
          <w:tblCellSpacing w:w="15" w:type="dxa"/>
        </w:trPr>
        <w:tc>
          <w:tcPr>
            <w:tcW w:w="0" w:type="auto"/>
            <w:vAlign w:val="center"/>
            <w:hideMark/>
          </w:tcPr>
          <w:p w14:paraId="77ED8E25" w14:textId="77777777" w:rsidR="007E628D" w:rsidRPr="007E628D" w:rsidRDefault="007E628D" w:rsidP="007E628D">
            <w:r w:rsidRPr="007E628D">
              <w:t>Sostegno agli attacchi alle strutture nucleari iraniane (anche senza il sostegno degli USA)</w:t>
            </w:r>
          </w:p>
        </w:tc>
        <w:tc>
          <w:tcPr>
            <w:tcW w:w="0" w:type="auto"/>
            <w:vAlign w:val="center"/>
            <w:hideMark/>
          </w:tcPr>
          <w:p w14:paraId="6F731FFE" w14:textId="77777777" w:rsidR="007E628D" w:rsidRPr="007E628D" w:rsidRDefault="007E628D" w:rsidP="007E628D">
            <w:r w:rsidRPr="007E628D">
              <w:t>58% (Sostegno)</w:t>
            </w:r>
          </w:p>
        </w:tc>
        <w:tc>
          <w:tcPr>
            <w:tcW w:w="0" w:type="auto"/>
            <w:vAlign w:val="center"/>
            <w:hideMark/>
          </w:tcPr>
          <w:p w14:paraId="2E9F4B89" w14:textId="77777777" w:rsidR="007E628D" w:rsidRPr="007E628D" w:rsidRDefault="007E628D" w:rsidP="007E628D">
            <w:r w:rsidRPr="007E628D">
              <w:t>11% (Sostegno)</w:t>
            </w:r>
          </w:p>
        </w:tc>
        <w:tc>
          <w:tcPr>
            <w:tcW w:w="0" w:type="auto"/>
            <w:vAlign w:val="center"/>
            <w:hideMark/>
          </w:tcPr>
          <w:p w14:paraId="30218EC7" w14:textId="77777777" w:rsidR="007E628D" w:rsidRPr="007E628D" w:rsidRDefault="007E628D" w:rsidP="007E628D">
            <w:r w:rsidRPr="007E628D">
              <w:t xml:space="preserve">Non specificato   </w:t>
            </w:r>
          </w:p>
        </w:tc>
      </w:tr>
      <w:tr w:rsidR="007E628D" w:rsidRPr="007E628D" w14:paraId="055BD2B9" w14:textId="77777777" w:rsidTr="007E628D">
        <w:trPr>
          <w:tblCellSpacing w:w="15" w:type="dxa"/>
        </w:trPr>
        <w:tc>
          <w:tcPr>
            <w:tcW w:w="0" w:type="auto"/>
            <w:vAlign w:val="center"/>
            <w:hideMark/>
          </w:tcPr>
          <w:p w14:paraId="4EBC6161" w14:textId="77777777" w:rsidR="007E628D" w:rsidRPr="007E628D" w:rsidRDefault="007E628D" w:rsidP="007E628D">
            <w:r w:rsidRPr="007E628D">
              <w:t>Preferenza per la via diplomatica (sul programma nucleare iraniano)</w:t>
            </w:r>
          </w:p>
        </w:tc>
        <w:tc>
          <w:tcPr>
            <w:tcW w:w="0" w:type="auto"/>
            <w:vAlign w:val="center"/>
            <w:hideMark/>
          </w:tcPr>
          <w:p w14:paraId="2BF0AE64" w14:textId="77777777" w:rsidR="007E628D" w:rsidRPr="007E628D" w:rsidRDefault="007E628D" w:rsidP="007E628D">
            <w:r w:rsidRPr="007E628D">
              <w:t>2% (Preferiscono la diplomazia)</w:t>
            </w:r>
          </w:p>
        </w:tc>
        <w:tc>
          <w:tcPr>
            <w:tcW w:w="0" w:type="auto"/>
            <w:vAlign w:val="center"/>
            <w:hideMark/>
          </w:tcPr>
          <w:p w14:paraId="4B5EF83C" w14:textId="77777777" w:rsidR="007E628D" w:rsidRPr="007E628D" w:rsidRDefault="007E628D" w:rsidP="007E628D">
            <w:r w:rsidRPr="007E628D">
              <w:t>73% (Preferiscono la diplomazia)</w:t>
            </w:r>
          </w:p>
        </w:tc>
        <w:tc>
          <w:tcPr>
            <w:tcW w:w="0" w:type="auto"/>
            <w:vAlign w:val="center"/>
            <w:hideMark/>
          </w:tcPr>
          <w:p w14:paraId="156601B2" w14:textId="77777777" w:rsidR="007E628D" w:rsidRPr="007E628D" w:rsidRDefault="007E628D" w:rsidP="007E628D">
            <w:r w:rsidRPr="007E628D">
              <w:t xml:space="preserve">Non specificato   </w:t>
            </w:r>
          </w:p>
        </w:tc>
      </w:tr>
      <w:tr w:rsidR="007E628D" w:rsidRPr="007E628D" w14:paraId="57B3C463" w14:textId="77777777" w:rsidTr="007E628D">
        <w:trPr>
          <w:tblCellSpacing w:w="15" w:type="dxa"/>
        </w:trPr>
        <w:tc>
          <w:tcPr>
            <w:tcW w:w="0" w:type="auto"/>
            <w:vAlign w:val="center"/>
            <w:hideMark/>
          </w:tcPr>
          <w:p w14:paraId="2EAFBA81" w14:textId="77777777" w:rsidR="007E628D" w:rsidRPr="007E628D" w:rsidRDefault="007E628D" w:rsidP="007E628D">
            <w:r w:rsidRPr="007E628D">
              <w:t>Israele dovrebbe conformarsi alle richieste degli USA di interrompere la campagna (per un accordo che impedisca all'Iran di sviluppare armi nucleari)?</w:t>
            </w:r>
          </w:p>
        </w:tc>
        <w:tc>
          <w:tcPr>
            <w:tcW w:w="0" w:type="auto"/>
            <w:vAlign w:val="center"/>
            <w:hideMark/>
          </w:tcPr>
          <w:p w14:paraId="2692C2A7" w14:textId="77777777" w:rsidR="007E628D" w:rsidRPr="007E628D" w:rsidRDefault="007E628D" w:rsidP="007E628D">
            <w:r w:rsidRPr="007E628D">
              <w:t>33% (Dovrebbe conformarsi)</w:t>
            </w:r>
          </w:p>
        </w:tc>
        <w:tc>
          <w:tcPr>
            <w:tcW w:w="0" w:type="auto"/>
            <w:vAlign w:val="center"/>
            <w:hideMark/>
          </w:tcPr>
          <w:p w14:paraId="674247B3" w14:textId="77777777" w:rsidR="007E628D" w:rsidRPr="007E628D" w:rsidRDefault="007E628D" w:rsidP="007E628D">
            <w:r w:rsidRPr="007E628D">
              <w:t>78% (Dovrebbe conformarsi)</w:t>
            </w:r>
          </w:p>
        </w:tc>
        <w:tc>
          <w:tcPr>
            <w:tcW w:w="0" w:type="auto"/>
            <w:vAlign w:val="center"/>
            <w:hideMark/>
          </w:tcPr>
          <w:p w14:paraId="74C57F5B" w14:textId="77777777" w:rsidR="007E628D" w:rsidRPr="007E628D" w:rsidRDefault="007E628D" w:rsidP="007E628D">
            <w:r w:rsidRPr="007E628D">
              <w:t xml:space="preserve">Non specificato   </w:t>
            </w:r>
          </w:p>
        </w:tc>
      </w:tr>
    </w:tbl>
    <w:p w14:paraId="2681ED66" w14:textId="356ED6AA" w:rsidR="007E628D" w:rsidRPr="007E628D" w:rsidRDefault="007E628D" w:rsidP="007E628D">
      <w:pPr>
        <w:rPr>
          <w:b/>
          <w:bCs/>
        </w:rPr>
      </w:pPr>
      <w:r w:rsidRPr="007E628D">
        <w:rPr>
          <w:b/>
          <w:bCs/>
        </w:rPr>
        <w:t xml:space="preserve">5. Percorsi per </w:t>
      </w:r>
      <w:r w:rsidR="009A6FA9">
        <w:rPr>
          <w:b/>
          <w:bCs/>
        </w:rPr>
        <w:t>p</w:t>
      </w:r>
      <w:r w:rsidRPr="007E628D">
        <w:rPr>
          <w:b/>
          <w:bCs/>
        </w:rPr>
        <w:t xml:space="preserve">rimi </w:t>
      </w:r>
      <w:r w:rsidR="009A6FA9">
        <w:rPr>
          <w:b/>
          <w:bCs/>
        </w:rPr>
        <w:t>p</w:t>
      </w:r>
      <w:r w:rsidRPr="007E628D">
        <w:rPr>
          <w:b/>
          <w:bCs/>
        </w:rPr>
        <w:t xml:space="preserve">assi </w:t>
      </w:r>
      <w:r w:rsidR="009A6FA9">
        <w:rPr>
          <w:b/>
          <w:bCs/>
        </w:rPr>
        <w:t>i</w:t>
      </w:r>
      <w:r w:rsidRPr="007E628D">
        <w:rPr>
          <w:b/>
          <w:bCs/>
        </w:rPr>
        <w:t xml:space="preserve">ndipendenti </w:t>
      </w:r>
      <w:r w:rsidR="009A6FA9">
        <w:rPr>
          <w:b/>
          <w:bCs/>
        </w:rPr>
        <w:t>v</w:t>
      </w:r>
      <w:r w:rsidRPr="007E628D">
        <w:rPr>
          <w:b/>
          <w:bCs/>
        </w:rPr>
        <w:t xml:space="preserve">erso il </w:t>
      </w:r>
      <w:r w:rsidR="009A6FA9">
        <w:rPr>
          <w:b/>
          <w:bCs/>
        </w:rPr>
        <w:t>d</w:t>
      </w:r>
      <w:r w:rsidRPr="007E628D">
        <w:rPr>
          <w:b/>
          <w:bCs/>
        </w:rPr>
        <w:t>isarmo</w:t>
      </w:r>
    </w:p>
    <w:p w14:paraId="617D16F4" w14:textId="77777777" w:rsidR="007E628D" w:rsidRPr="007E628D" w:rsidRDefault="007E628D" w:rsidP="007E628D">
      <w:r w:rsidRPr="007E628D">
        <w:t>Questa sezione esplora "passi radicali e coraggiosi e indipendenti" concreti e attuabili che Israele potrebbe intraprendere verso il disarmo nucleare, attingendo ai quadri internazionali e alle conclusioni tratte dall'advocacy politica e della società civile.</w:t>
      </w:r>
    </w:p>
    <w:p w14:paraId="16E671A0" w14:textId="3E45B48F" w:rsidR="007E628D" w:rsidRPr="007E628D" w:rsidRDefault="007E628D" w:rsidP="007E628D">
      <w:pPr>
        <w:rPr>
          <w:b/>
          <w:bCs/>
        </w:rPr>
      </w:pPr>
      <w:r w:rsidRPr="007E628D">
        <w:rPr>
          <w:b/>
          <w:bCs/>
        </w:rPr>
        <w:t xml:space="preserve">5.1 Potenziali </w:t>
      </w:r>
      <w:r w:rsidR="009A6FA9">
        <w:rPr>
          <w:b/>
          <w:bCs/>
        </w:rPr>
        <w:t>m</w:t>
      </w:r>
      <w:r w:rsidRPr="007E628D">
        <w:rPr>
          <w:b/>
          <w:bCs/>
        </w:rPr>
        <w:t xml:space="preserve">isure </w:t>
      </w:r>
      <w:r w:rsidR="009A6FA9">
        <w:rPr>
          <w:b/>
          <w:bCs/>
        </w:rPr>
        <w:t>u</w:t>
      </w:r>
      <w:r w:rsidRPr="007E628D">
        <w:rPr>
          <w:b/>
          <w:bCs/>
        </w:rPr>
        <w:t xml:space="preserve">nilaterali di </w:t>
      </w:r>
      <w:r w:rsidR="009A6FA9">
        <w:rPr>
          <w:b/>
          <w:bCs/>
        </w:rPr>
        <w:t>c</w:t>
      </w:r>
      <w:r w:rsidRPr="007E628D">
        <w:rPr>
          <w:b/>
          <w:bCs/>
        </w:rPr>
        <w:t xml:space="preserve">ostruzione della </w:t>
      </w:r>
      <w:r w:rsidR="009A6FA9">
        <w:rPr>
          <w:b/>
          <w:bCs/>
        </w:rPr>
        <w:t>f</w:t>
      </w:r>
      <w:r w:rsidRPr="007E628D">
        <w:rPr>
          <w:b/>
          <w:bCs/>
        </w:rPr>
        <w:t>iducia</w:t>
      </w:r>
    </w:p>
    <w:p w14:paraId="21A1B894" w14:textId="6B39F747" w:rsidR="007E628D" w:rsidRPr="007E628D" w:rsidRDefault="007E628D" w:rsidP="007E628D">
      <w:pPr>
        <w:numPr>
          <w:ilvl w:val="0"/>
          <w:numId w:val="9"/>
        </w:numPr>
      </w:pPr>
      <w:r w:rsidRPr="007E628D">
        <w:rPr>
          <w:b/>
          <w:bCs/>
        </w:rPr>
        <w:t>Porre fine all'</w:t>
      </w:r>
      <w:r w:rsidR="009A6FA9">
        <w:rPr>
          <w:b/>
          <w:bCs/>
        </w:rPr>
        <w:t>a</w:t>
      </w:r>
      <w:r w:rsidRPr="007E628D">
        <w:rPr>
          <w:b/>
          <w:bCs/>
        </w:rPr>
        <w:t xml:space="preserve">mbiguità </w:t>
      </w:r>
      <w:r w:rsidR="009A6FA9">
        <w:rPr>
          <w:b/>
          <w:bCs/>
        </w:rPr>
        <w:t>n</w:t>
      </w:r>
      <w:r w:rsidRPr="007E628D">
        <w:rPr>
          <w:b/>
          <w:bCs/>
        </w:rPr>
        <w:t>ucleare (</w:t>
      </w:r>
      <w:r w:rsidR="009A6FA9">
        <w:rPr>
          <w:b/>
          <w:bCs/>
        </w:rPr>
        <w:t>d</w:t>
      </w:r>
      <w:r w:rsidRPr="007E628D">
        <w:rPr>
          <w:b/>
          <w:bCs/>
        </w:rPr>
        <w:t xml:space="preserve">ivulgazione </w:t>
      </w:r>
      <w:r w:rsidR="009A6FA9">
        <w:rPr>
          <w:b/>
          <w:bCs/>
        </w:rPr>
        <w:t>s</w:t>
      </w:r>
      <w:r w:rsidRPr="007E628D">
        <w:rPr>
          <w:b/>
          <w:bCs/>
        </w:rPr>
        <w:t>elettiva):</w:t>
      </w:r>
      <w:r w:rsidRPr="007E628D">
        <w:t xml:space="preserve"> Sebbene la piena trasparenza sia improbabile a breve termine, una "divulgazione nucleare selettiva" potrebbe essere un primo passo coraggioso. Ciò implicherebbe la chiarificazione di aspetti della sua "Opzione Sansone" per migliorare la deterrenza contro minacce specifiche, piuttosto che mantenere il silenzio completo. Questa è una proposta accademica dibattuta.   </w:t>
      </w:r>
    </w:p>
    <w:p w14:paraId="5432DB1C" w14:textId="77777777" w:rsidR="007E628D" w:rsidRPr="007E628D" w:rsidRDefault="007E628D" w:rsidP="007E628D">
      <w:r w:rsidRPr="007E628D">
        <w:t xml:space="preserve">Il dibattito accademico sulla "divulgazione selettiva" suggerisce un potenziale cambiamento "radicale" nella politica di ambiguità di Israele. Invece di una completa opacità, una rivelazione controllata di alcuni aspetti delle sue capacità nucleari potrebbe essere inquadrata come un modo per migliorare la deterrenza contro minacce non nucleari, evitando al contempo una corsa agli armamenti su vasta scala. Ciò va oltre la dicotomia "ambiguità o piena divulgazione" verso una forma di trasparenza sfumata e strategica. Se adottato, questo approccio rappresenterebbe un significativo, primo passo indipendente da parte di Israele per gestire la sua postura nucleare in modo più attivo nel contesto regionale, riducendo potenzialmente errori di calcolo senza abbandonare la deterrenza.   </w:t>
      </w:r>
    </w:p>
    <w:p w14:paraId="3E0C96BE" w14:textId="65BE0913" w:rsidR="007E628D" w:rsidRPr="007E628D" w:rsidRDefault="007E628D" w:rsidP="007E628D">
      <w:pPr>
        <w:numPr>
          <w:ilvl w:val="0"/>
          <w:numId w:val="9"/>
        </w:numPr>
      </w:pPr>
      <w:r w:rsidRPr="007E628D">
        <w:rPr>
          <w:b/>
          <w:bCs/>
        </w:rPr>
        <w:lastRenderedPageBreak/>
        <w:t xml:space="preserve">Cessazione della </w:t>
      </w:r>
      <w:r w:rsidR="009A6FA9">
        <w:rPr>
          <w:b/>
          <w:bCs/>
        </w:rPr>
        <w:t>p</w:t>
      </w:r>
      <w:r w:rsidRPr="007E628D">
        <w:rPr>
          <w:b/>
          <w:bCs/>
        </w:rPr>
        <w:t xml:space="preserve">roduzione di </w:t>
      </w:r>
      <w:r w:rsidR="009A6FA9">
        <w:rPr>
          <w:b/>
          <w:bCs/>
        </w:rPr>
        <w:t>m</w:t>
      </w:r>
      <w:r w:rsidRPr="007E628D">
        <w:rPr>
          <w:b/>
          <w:bCs/>
        </w:rPr>
        <w:t xml:space="preserve">ateriale </w:t>
      </w:r>
      <w:proofErr w:type="spellStart"/>
      <w:r w:rsidR="009A6FA9">
        <w:rPr>
          <w:b/>
          <w:bCs/>
        </w:rPr>
        <w:t>s</w:t>
      </w:r>
      <w:r w:rsidRPr="007E628D">
        <w:rPr>
          <w:b/>
          <w:bCs/>
        </w:rPr>
        <w:t>issile</w:t>
      </w:r>
      <w:proofErr w:type="spellEnd"/>
      <w:r w:rsidRPr="007E628D">
        <w:rPr>
          <w:b/>
          <w:bCs/>
        </w:rPr>
        <w:t>:</w:t>
      </w:r>
      <w:r w:rsidRPr="007E628D">
        <w:t xml:space="preserve"> Israele potrebbe dichiarare unilateralmente una moratoria sulla produzione di materiale fissile per armi nucleari. Questa è stata una proposta dell'amministrazione Bush per il Medio Oriente nel 1991, volta a limitare il programma nucleare non salvaguardato di Israele e imporre vincoli quantitativi.   </w:t>
      </w:r>
    </w:p>
    <w:p w14:paraId="03FFBB23" w14:textId="77777777" w:rsidR="007E628D" w:rsidRPr="007E628D" w:rsidRDefault="007E628D" w:rsidP="007E628D">
      <w:r w:rsidRPr="007E628D">
        <w:t xml:space="preserve">Una moratoria unilaterale sulla produzione di materiale fissile è un passo concreto e verificabile che, pur non smantellando immediatamente le armi esistenti, ferma l'ulteriore produzione. Questa potrebbe essere una mossa "coraggiosa" in quanto sarebbe una decisione indipendente che segnala la volontà di limitare il proprio arsenale senza attendere la pace regionale o il disarmo completo. Affronta una preoccupazione chiave di non proliferazione internazionale. Ciò potrebbe servire come una significativa misura di costruzione della fiducia, dimostrando l'impegno di Israele per la non proliferazione senza compromettere immediatamente le sue capacità di deterrenza percepite, e potenzialmente incoraggiando azioni reciproche nella regione.   </w:t>
      </w:r>
    </w:p>
    <w:p w14:paraId="04BAE577" w14:textId="2E3396E1" w:rsidR="007E628D" w:rsidRPr="007E628D" w:rsidRDefault="007E628D" w:rsidP="007E628D">
      <w:pPr>
        <w:numPr>
          <w:ilvl w:val="0"/>
          <w:numId w:val="9"/>
        </w:numPr>
      </w:pPr>
      <w:r w:rsidRPr="007E628D">
        <w:rPr>
          <w:b/>
          <w:bCs/>
        </w:rPr>
        <w:t xml:space="preserve">Accettazione delle </w:t>
      </w:r>
      <w:r w:rsidR="009A6FA9">
        <w:rPr>
          <w:b/>
          <w:bCs/>
        </w:rPr>
        <w:t>s</w:t>
      </w:r>
      <w:r w:rsidRPr="007E628D">
        <w:rPr>
          <w:b/>
          <w:bCs/>
        </w:rPr>
        <w:t>alvaguardie dell'AIEA su Dimona:</w:t>
      </w:r>
      <w:r w:rsidRPr="007E628D">
        <w:t xml:space="preserve"> Porre il reattore di Dimona sotto le salvaguardie dell'AIEA, come suggerito da uno studio dell'ONU del </w:t>
      </w:r>
      <w:r w:rsidR="00577425" w:rsidRPr="007E628D">
        <w:t>1990,</w:t>
      </w:r>
      <w:r w:rsidRPr="007E628D">
        <w:t xml:space="preserve"> sarebbe un passo importante verso la trasparenza. Attualmente, la struttura di Dimona non è sotto le salvaguardie dell'AIEA.   </w:t>
      </w:r>
    </w:p>
    <w:p w14:paraId="1101BF1B" w14:textId="77777777" w:rsidR="007E628D" w:rsidRPr="007E628D" w:rsidRDefault="007E628D" w:rsidP="007E628D">
      <w:r w:rsidRPr="007E628D">
        <w:t xml:space="preserve">Il reattore di Dimona è ampiamente ritenuto la fonte del plutonio di Israele per le armi nucleari. Porlo sotto le salvaguardie dell'AIEA sarebbe un passo indipendente altamente "radicale" e "coraggioso", in quanto affronterebbe direttamente il cuore del suo programma nucleare opaco. Ciò segnalerebbe un cambiamento significativo nella sua politica di lunga data di non conformità con la supervisione internazionale. Questa azione sarebbe un potente segnale dell'impegno di Israele per la non proliferazione e potrebbe ridurre significativamente i sospetti regionali, aprendo potenzialmente la strada a discussioni più ampie sul disarmo.   </w:t>
      </w:r>
    </w:p>
    <w:p w14:paraId="0B0D1D1E" w14:textId="6BDF408C" w:rsidR="007E628D" w:rsidRPr="007E628D" w:rsidRDefault="007E628D" w:rsidP="007E628D">
      <w:pPr>
        <w:rPr>
          <w:b/>
          <w:bCs/>
        </w:rPr>
      </w:pPr>
      <w:r w:rsidRPr="007E628D">
        <w:rPr>
          <w:b/>
          <w:bCs/>
        </w:rPr>
        <w:t xml:space="preserve">5.2 Strategie per </w:t>
      </w:r>
      <w:r w:rsidR="009A6FA9">
        <w:rPr>
          <w:b/>
          <w:bCs/>
        </w:rPr>
        <w:t>p</w:t>
      </w:r>
      <w:r w:rsidRPr="007E628D">
        <w:rPr>
          <w:b/>
          <w:bCs/>
        </w:rPr>
        <w:t xml:space="preserve">romuovere il </w:t>
      </w:r>
      <w:r w:rsidR="009A6FA9">
        <w:rPr>
          <w:b/>
          <w:bCs/>
        </w:rPr>
        <w:t>d</w:t>
      </w:r>
      <w:r w:rsidRPr="007E628D">
        <w:rPr>
          <w:b/>
          <w:bCs/>
        </w:rPr>
        <w:t xml:space="preserve">ialogo </w:t>
      </w:r>
      <w:r w:rsidR="009A6FA9">
        <w:rPr>
          <w:b/>
          <w:bCs/>
        </w:rPr>
        <w:t>d</w:t>
      </w:r>
      <w:r w:rsidRPr="007E628D">
        <w:rPr>
          <w:b/>
          <w:bCs/>
        </w:rPr>
        <w:t xml:space="preserve">omestico e </w:t>
      </w:r>
      <w:r w:rsidR="009A6FA9">
        <w:rPr>
          <w:b/>
          <w:bCs/>
        </w:rPr>
        <w:t>r</w:t>
      </w:r>
      <w:r w:rsidRPr="007E628D">
        <w:rPr>
          <w:b/>
          <w:bCs/>
        </w:rPr>
        <w:t>egionale</w:t>
      </w:r>
    </w:p>
    <w:p w14:paraId="1122C51E" w14:textId="7D417DED" w:rsidR="007E628D" w:rsidRPr="007E628D" w:rsidRDefault="007E628D" w:rsidP="007E628D">
      <w:pPr>
        <w:numPr>
          <w:ilvl w:val="0"/>
          <w:numId w:val="10"/>
        </w:numPr>
      </w:pPr>
      <w:r w:rsidRPr="007E628D">
        <w:rPr>
          <w:b/>
          <w:bCs/>
        </w:rPr>
        <w:t>Coinvolgimento nelle Conferenze sulla WMDFZ:</w:t>
      </w:r>
      <w:r w:rsidRPr="007E628D">
        <w:t xml:space="preserve"> Sebbene Israele abbia storicamente boicottato le conferenze sulla WMDFZ mandate </w:t>
      </w:r>
      <w:r w:rsidR="00577425" w:rsidRPr="007E628D">
        <w:t>dall’ONU,</w:t>
      </w:r>
      <w:r w:rsidRPr="007E628D">
        <w:t xml:space="preserve"> il coinvolgimento in questi incontri annuali, anche come osservatore, potrebbe essere un passo "coraggioso" verso la promozione del dialogo regionale. Il fatto che "tutti gli Stati della regione" siano stati invitati e la maggior parte abbia partecipato, eccetto Israele, evidenzia il suo isolamento su questo tema.   </w:t>
      </w:r>
    </w:p>
    <w:p w14:paraId="7DF0D2BB" w14:textId="77777777" w:rsidR="007E628D" w:rsidRPr="007E628D" w:rsidRDefault="007E628D" w:rsidP="007E628D">
      <w:r w:rsidRPr="007E628D">
        <w:t xml:space="preserve">Il rifiuto costante di Israele di partecipare alle conferenze sulla WMDFZ lo isola da un dialogo regionale e internazionale chiave sul disarmo. Un passo indipendente "coraggioso" sarebbe quello di invertire questa politica e impegnarsi, anche se inizialmente senza un pieno impegno per la zona proposta. Ciò dimostrerebbe la volontà di affrontare le preoccupazioni regionali e potrebbe aprire nuove strade per la costruzione della fiducia. La partecipazione a questi forum potrebbe consentire a Israele di articolare direttamente le sue preoccupazioni di sicurezza ed esplorare percorsi reciprocamente accettabili, piuttosto che mantenere una posizione di non coinvolgimento che alimenta il sospetto.   </w:t>
      </w:r>
    </w:p>
    <w:p w14:paraId="1AD1510A" w14:textId="02B51BB1" w:rsidR="007E628D" w:rsidRPr="007E628D" w:rsidRDefault="007E628D" w:rsidP="007E628D">
      <w:pPr>
        <w:numPr>
          <w:ilvl w:val="0"/>
          <w:numId w:val="10"/>
        </w:numPr>
      </w:pPr>
      <w:r w:rsidRPr="007E628D">
        <w:rPr>
          <w:b/>
          <w:bCs/>
        </w:rPr>
        <w:t>Sostegno alla Diplomazia</w:t>
      </w:r>
      <w:r w:rsidR="00577425">
        <w:rPr>
          <w:b/>
          <w:bCs/>
        </w:rPr>
        <w:t xml:space="preserve"> informale</w:t>
      </w:r>
      <w:r w:rsidRPr="007E628D">
        <w:rPr>
          <w:b/>
          <w:bCs/>
        </w:rPr>
        <w:t>:</w:t>
      </w:r>
      <w:r w:rsidRPr="007E628D">
        <w:t xml:space="preserve"> Continuare ed espandere la partecipazione a dialoghi informali come quelli organizzati da METO, che includono ex membri della Knesset </w:t>
      </w:r>
      <w:r w:rsidR="00577425" w:rsidRPr="007E628D">
        <w:t>israeliana,</w:t>
      </w:r>
      <w:r w:rsidRPr="007E628D">
        <w:t xml:space="preserve"> può costruire fiducia ed esplorare punti in comune al di fuori dei vincoli politici formali.   </w:t>
      </w:r>
    </w:p>
    <w:p w14:paraId="6B1E9EE8" w14:textId="7D8AEF84" w:rsidR="007E628D" w:rsidRPr="007E628D" w:rsidRDefault="007E628D" w:rsidP="007E628D">
      <w:r w:rsidRPr="007E628D">
        <w:t xml:space="preserve">Gli sforzi diplomatici </w:t>
      </w:r>
      <w:r w:rsidR="00577425">
        <w:t xml:space="preserve">informali </w:t>
      </w:r>
      <w:r w:rsidRPr="007E628D">
        <w:t xml:space="preserve">offrono un ambiente meno politicamente carico per esplorare questioni sensibili come il disarmo nucleare. Il coinvolgimento di ex membri della Knesset indica una volontà da parte di alcuni all'interno dell'establishment israeliano di impegnarsi in queste discussioni. Questi canali informali possono costruire relazioni e sviluppare idee che potrebbero eventualmente tradursi in politiche formali. Sostenere ed espandere queste iniziative può essere un modo "coraggioso" per </w:t>
      </w:r>
      <w:r w:rsidRPr="007E628D">
        <w:lastRenderedPageBreak/>
        <w:t xml:space="preserve">favorire un cambiamento a lungo termine negli atteggiamenti regionali, gettando le basi per passi di disarmo più formali in futuro.   </w:t>
      </w:r>
    </w:p>
    <w:p w14:paraId="10C325EB" w14:textId="65F1DCE5" w:rsidR="007E628D" w:rsidRPr="007E628D" w:rsidRDefault="007E628D" w:rsidP="007E628D">
      <w:pPr>
        <w:numPr>
          <w:ilvl w:val="0"/>
          <w:numId w:val="10"/>
        </w:numPr>
      </w:pPr>
      <w:r w:rsidRPr="007E628D">
        <w:rPr>
          <w:b/>
          <w:bCs/>
        </w:rPr>
        <w:t xml:space="preserve">Promozione del </w:t>
      </w:r>
      <w:r w:rsidR="009A6FA9">
        <w:rPr>
          <w:b/>
          <w:bCs/>
        </w:rPr>
        <w:t>d</w:t>
      </w:r>
      <w:r w:rsidRPr="007E628D">
        <w:rPr>
          <w:b/>
          <w:bCs/>
        </w:rPr>
        <w:t xml:space="preserve">ibattito </w:t>
      </w:r>
      <w:r w:rsidR="009A6FA9">
        <w:rPr>
          <w:b/>
          <w:bCs/>
        </w:rPr>
        <w:t>p</w:t>
      </w:r>
      <w:r w:rsidRPr="007E628D">
        <w:rPr>
          <w:b/>
          <w:bCs/>
        </w:rPr>
        <w:t>ubblico:</w:t>
      </w:r>
      <w:r w:rsidRPr="007E628D">
        <w:t xml:space="preserve"> Incoraggiare un dibattito pubblico e parlamentare più aperto sulla politica nucleare di Israele, simile all'iniziativa di Issam </w:t>
      </w:r>
      <w:proofErr w:type="spellStart"/>
      <w:r w:rsidRPr="007E628D">
        <w:t>Mukhul</w:t>
      </w:r>
      <w:proofErr w:type="spellEnd"/>
      <w:r w:rsidRPr="007E628D">
        <w:t xml:space="preserve"> nel </w:t>
      </w:r>
      <w:r w:rsidR="00577425" w:rsidRPr="007E628D">
        <w:t>2000,</w:t>
      </w:r>
      <w:r w:rsidRPr="007E628D">
        <w:t xml:space="preserve"> potrebbe essere un passo interno "coraggioso". Ciò implicherebbe sfidare il tabù di lunga data sulla discussione della questione.   </w:t>
      </w:r>
    </w:p>
    <w:p w14:paraId="299250C2" w14:textId="77777777" w:rsidR="007E628D" w:rsidRPr="007E628D" w:rsidRDefault="007E628D" w:rsidP="007E628D">
      <w:r w:rsidRPr="007E628D">
        <w:t xml:space="preserve">La soppressione storica del dibattito pubblico sul programma nucleare di Israele ha contribuito al radicamento dell'ambiguità. Un passo indipendente "coraggioso" sarebbe quello di promuovere attivamente una discussione pubblica e parlamentare aperta e informata sulle implicazioni a lungo termine della sua postura nucleare, inclusi i rischi e le alternative. Ciò darebbe ai cittadini e ai responsabili politici la possibilità di considerare diversi paradigmi di sicurezza. Sebbene impegnativo, promuovere il dibattito interno è essenziale per costruire una base di sostenitori interni per il cambiamento e per legittimare i cambiamenti politici "radicali" a lungo termine.   </w:t>
      </w:r>
    </w:p>
    <w:p w14:paraId="6D30F8A4" w14:textId="77777777" w:rsidR="007E628D" w:rsidRPr="007E628D" w:rsidRDefault="007E628D" w:rsidP="007E628D">
      <w:pPr>
        <w:rPr>
          <w:b/>
          <w:bCs/>
        </w:rPr>
      </w:pPr>
      <w:r w:rsidRPr="007E628D">
        <w:rPr>
          <w:b/>
          <w:bCs/>
        </w:rPr>
        <w:t>5.3 Raccomandazioni per gli Avvocati delle Politiche</w:t>
      </w:r>
    </w:p>
    <w:p w14:paraId="0ABFA770" w14:textId="77777777" w:rsidR="007E628D" w:rsidRPr="007E628D" w:rsidRDefault="007E628D" w:rsidP="007E628D">
      <w:pPr>
        <w:numPr>
          <w:ilvl w:val="0"/>
          <w:numId w:val="11"/>
        </w:numPr>
      </w:pPr>
      <w:r w:rsidRPr="007E628D">
        <w:rPr>
          <w:b/>
          <w:bCs/>
        </w:rPr>
        <w:t>Concentrarsi su Passi Incrementali:</w:t>
      </w:r>
      <w:r w:rsidRPr="007E628D">
        <w:t xml:space="preserve"> Date le profonde preoccupazioni di sicurezza, sostenere un disarmo immediato e completo potrebbe essere irrealistico. Invece, è opportuno concentrarsi su "primi passi" incrementali e verificabili che costruiscano fiducia e trasparenza senza compromettere immediatamente la deterrenza percepita (ad esempio, la cessazione della produzione di materiale fissile, le salvaguardie dell'AIEA su Dimona).</w:t>
      </w:r>
    </w:p>
    <w:p w14:paraId="758730E7" w14:textId="20D3E282" w:rsidR="007E628D" w:rsidRPr="007E628D" w:rsidRDefault="007E628D" w:rsidP="007E628D">
      <w:pPr>
        <w:numPr>
          <w:ilvl w:val="0"/>
          <w:numId w:val="11"/>
        </w:numPr>
      </w:pPr>
      <w:r w:rsidRPr="007E628D">
        <w:rPr>
          <w:b/>
          <w:bCs/>
        </w:rPr>
        <w:t xml:space="preserve">Inquadrare il </w:t>
      </w:r>
      <w:r w:rsidR="009A6FA9">
        <w:rPr>
          <w:b/>
          <w:bCs/>
        </w:rPr>
        <w:t>d</w:t>
      </w:r>
      <w:r w:rsidRPr="007E628D">
        <w:rPr>
          <w:b/>
          <w:bCs/>
        </w:rPr>
        <w:t xml:space="preserve">isarmo come </w:t>
      </w:r>
      <w:r w:rsidR="009A6FA9">
        <w:rPr>
          <w:b/>
          <w:bCs/>
        </w:rPr>
        <w:t>s</w:t>
      </w:r>
      <w:r w:rsidRPr="007E628D">
        <w:rPr>
          <w:b/>
          <w:bCs/>
        </w:rPr>
        <w:t xml:space="preserve">icurezza </w:t>
      </w:r>
      <w:r w:rsidR="009A6FA9">
        <w:rPr>
          <w:b/>
          <w:bCs/>
        </w:rPr>
        <w:t>m</w:t>
      </w:r>
      <w:r w:rsidRPr="007E628D">
        <w:rPr>
          <w:b/>
          <w:bCs/>
        </w:rPr>
        <w:t>igliorata:</w:t>
      </w:r>
      <w:r w:rsidRPr="007E628D">
        <w:t xml:space="preserve"> Riformulare il disarmo nucleare non come un abbandono della sicurezza, ma come un percorso verso una stabilità regionale migliorata a lungo termine e una riduzione dei rischi di proliferazione. Sottolineare le conseguenze umanitarie delle armi nucleari e i rischi di escalation.   </w:t>
      </w:r>
    </w:p>
    <w:p w14:paraId="5E6BF71E" w14:textId="0A8392CE" w:rsidR="007E628D" w:rsidRPr="007E628D" w:rsidRDefault="007E628D" w:rsidP="007E628D">
      <w:pPr>
        <w:numPr>
          <w:ilvl w:val="0"/>
          <w:numId w:val="11"/>
        </w:numPr>
      </w:pPr>
      <w:r w:rsidRPr="007E628D">
        <w:rPr>
          <w:b/>
          <w:bCs/>
        </w:rPr>
        <w:t xml:space="preserve">Sostenere </w:t>
      </w:r>
      <w:r w:rsidR="009A6FA9">
        <w:rPr>
          <w:b/>
          <w:bCs/>
        </w:rPr>
        <w:t>v</w:t>
      </w:r>
      <w:r w:rsidRPr="007E628D">
        <w:rPr>
          <w:b/>
          <w:bCs/>
        </w:rPr>
        <w:t xml:space="preserve">oci </w:t>
      </w:r>
      <w:r w:rsidR="009A6FA9">
        <w:rPr>
          <w:b/>
          <w:bCs/>
        </w:rPr>
        <w:t>d</w:t>
      </w:r>
      <w:r w:rsidRPr="007E628D">
        <w:rPr>
          <w:b/>
          <w:bCs/>
        </w:rPr>
        <w:t>iverse:</w:t>
      </w:r>
      <w:r w:rsidRPr="007E628D">
        <w:t xml:space="preserve"> Sostenere e amplificare le voci di partiti politici come </w:t>
      </w:r>
      <w:proofErr w:type="spellStart"/>
      <w:r w:rsidRPr="007E628D">
        <w:t>Hadash</w:t>
      </w:r>
      <w:proofErr w:type="spellEnd"/>
      <w:r w:rsidRPr="007E628D">
        <w:t xml:space="preserve"> e organizzazioni della società civile come IPPNW e METO che stanno già promuovendo il disarmo o il coinvolgimento con i quadri internazionali.</w:t>
      </w:r>
    </w:p>
    <w:p w14:paraId="6EF414A2" w14:textId="756AF722" w:rsidR="007E628D" w:rsidRPr="007E628D" w:rsidRDefault="007E628D" w:rsidP="007E628D">
      <w:pPr>
        <w:numPr>
          <w:ilvl w:val="0"/>
          <w:numId w:val="11"/>
        </w:numPr>
      </w:pPr>
      <w:r w:rsidRPr="007E628D">
        <w:rPr>
          <w:b/>
          <w:bCs/>
        </w:rPr>
        <w:t xml:space="preserve">Mirare a </w:t>
      </w:r>
      <w:r w:rsidR="009A6FA9">
        <w:rPr>
          <w:b/>
          <w:bCs/>
        </w:rPr>
        <w:t>p</w:t>
      </w:r>
      <w:r w:rsidRPr="007E628D">
        <w:rPr>
          <w:b/>
          <w:bCs/>
        </w:rPr>
        <w:t xml:space="preserve">ubblici </w:t>
      </w:r>
      <w:r w:rsidR="009A6FA9">
        <w:rPr>
          <w:b/>
          <w:bCs/>
        </w:rPr>
        <w:t>s</w:t>
      </w:r>
      <w:r w:rsidRPr="007E628D">
        <w:rPr>
          <w:b/>
          <w:bCs/>
        </w:rPr>
        <w:t>pecifici:</w:t>
      </w:r>
      <w:r w:rsidRPr="007E628D">
        <w:t xml:space="preserve"> Riconoscere l'opinione pubblica divisa all'interno di Israele e adattare i messaggi di advocacy per risuonare con diversi segmenti della popolazione, affrontando le loro specifiche preoccupazioni e valori.   </w:t>
      </w:r>
    </w:p>
    <w:p w14:paraId="24C889C8" w14:textId="4F70C9F5" w:rsidR="007E628D" w:rsidRPr="007E628D" w:rsidRDefault="007E628D" w:rsidP="007E628D">
      <w:pPr>
        <w:numPr>
          <w:ilvl w:val="0"/>
          <w:numId w:val="11"/>
        </w:numPr>
      </w:pPr>
      <w:r w:rsidRPr="007E628D">
        <w:rPr>
          <w:b/>
          <w:bCs/>
        </w:rPr>
        <w:t xml:space="preserve">Impegnarsi con </w:t>
      </w:r>
      <w:r w:rsidR="009A6FA9">
        <w:rPr>
          <w:b/>
          <w:bCs/>
        </w:rPr>
        <w:t>i</w:t>
      </w:r>
      <w:r w:rsidRPr="007E628D">
        <w:rPr>
          <w:b/>
          <w:bCs/>
        </w:rPr>
        <w:t xml:space="preserve">niziative </w:t>
      </w:r>
      <w:r w:rsidR="009A6FA9">
        <w:rPr>
          <w:b/>
          <w:bCs/>
        </w:rPr>
        <w:t xml:space="preserve">informali </w:t>
      </w:r>
      <w:r w:rsidRPr="007E628D">
        <w:rPr>
          <w:b/>
          <w:bCs/>
        </w:rPr>
        <w:t>Track 1.5/2:</w:t>
      </w:r>
      <w:r w:rsidRPr="007E628D">
        <w:t xml:space="preserve"> Sostenere e partecipare a dialoghi informali che riuniscano esperti israeliani e regionali ed ex funzionari, poiché questi possono essere cruciali per costruire fiducia ed esplorare soluzioni future.</w:t>
      </w:r>
    </w:p>
    <w:p w14:paraId="3C5A8C1B" w14:textId="4659E034" w:rsidR="007E628D" w:rsidRPr="007E628D" w:rsidRDefault="007E628D" w:rsidP="007E628D">
      <w:pPr>
        <w:numPr>
          <w:ilvl w:val="0"/>
          <w:numId w:val="11"/>
        </w:numPr>
      </w:pPr>
      <w:r w:rsidRPr="007E628D">
        <w:rPr>
          <w:b/>
          <w:bCs/>
        </w:rPr>
        <w:t xml:space="preserve">Evidenziare le </w:t>
      </w:r>
      <w:r w:rsidR="009A6FA9">
        <w:rPr>
          <w:b/>
          <w:bCs/>
        </w:rPr>
        <w:t>n</w:t>
      </w:r>
      <w:r w:rsidRPr="007E628D">
        <w:rPr>
          <w:b/>
          <w:bCs/>
        </w:rPr>
        <w:t xml:space="preserve">orme </w:t>
      </w:r>
      <w:r w:rsidR="009A6FA9">
        <w:rPr>
          <w:b/>
          <w:bCs/>
        </w:rPr>
        <w:t>i</w:t>
      </w:r>
      <w:r w:rsidRPr="007E628D">
        <w:rPr>
          <w:b/>
          <w:bCs/>
        </w:rPr>
        <w:t>nternazionali:</w:t>
      </w:r>
      <w:r w:rsidRPr="007E628D">
        <w:t xml:space="preserve"> Continuare a sottolineare la non adesione di Israele alle norme internazionali (NPT, TPNW) e l'appello globale per una WMDFZ, inquadrandolo come un'opportunità per Israele di allinearsi agli sforzi internazionali per la pace e la sicurezza.</w:t>
      </w:r>
    </w:p>
    <w:p w14:paraId="78BDC877" w14:textId="77777777" w:rsidR="007E628D" w:rsidRPr="007E628D" w:rsidRDefault="007E628D" w:rsidP="007E628D">
      <w:pPr>
        <w:rPr>
          <w:b/>
          <w:bCs/>
        </w:rPr>
      </w:pPr>
      <w:r w:rsidRPr="007E628D">
        <w:rPr>
          <w:b/>
          <w:bCs/>
        </w:rPr>
        <w:t>6. Conclusione</w:t>
      </w:r>
    </w:p>
    <w:p w14:paraId="23C06336" w14:textId="77777777" w:rsidR="007E628D" w:rsidRPr="007E628D" w:rsidRDefault="007E628D" w:rsidP="007E628D">
      <w:r w:rsidRPr="007E628D">
        <w:t>Il panorama del disarmo nucleare in Israele è intrinsecamente complesso, caratterizzato da una profonda ambiguità strategica e da una dottrina di deterrenza radicata nella percezione di minacce esistenziali. Sebbene il consenso politico dominante, sostenuto da un forte supporto esterno, favorisca il mantenimento dello status quo nucleare, esistono forze politiche e della società civile discernibili che mostrano sensibilità al disarmo.</w:t>
      </w:r>
    </w:p>
    <w:p w14:paraId="26AACA56" w14:textId="77777777" w:rsidR="007E628D" w:rsidRPr="007E628D" w:rsidRDefault="007E628D" w:rsidP="007E628D">
      <w:r w:rsidRPr="007E628D">
        <w:lastRenderedPageBreak/>
        <w:t xml:space="preserve">Il partito </w:t>
      </w:r>
      <w:proofErr w:type="spellStart"/>
      <w:r w:rsidRPr="007E628D">
        <w:t>Hadash</w:t>
      </w:r>
      <w:proofErr w:type="spellEnd"/>
      <w:r w:rsidRPr="007E628D">
        <w:t xml:space="preserve"> si distingue come la voce più coerente e "radicale" all'interno della Knesset, avendo storicamente sfidato il tabù nucleare e sostenuto l'abolizione universale delle armi nucleari. Altri partiti di sinistra, come Meretz (e ora "I Democratici"), pur condividendo un'ampia agenda di pace e diritti umani, non hanno una posizione esplicita e altrettanto forte sul disarmo nucleare israeliano.</w:t>
      </w:r>
    </w:p>
    <w:p w14:paraId="0121162B" w14:textId="77777777" w:rsidR="007E628D" w:rsidRPr="007E628D" w:rsidRDefault="007E628D" w:rsidP="007E628D">
      <w:r w:rsidRPr="007E628D">
        <w:t xml:space="preserve">A livello di società civile, organizzazioni internazionali come ICAN e IPPNW esercitano una pressione normativa significativa, esortando Israele </w:t>
      </w:r>
      <w:proofErr w:type="gramStart"/>
      <w:r w:rsidRPr="007E628D">
        <w:t>ad</w:t>
      </w:r>
      <w:proofErr w:type="gramEnd"/>
      <w:r w:rsidRPr="007E628D">
        <w:t xml:space="preserve"> aderire ai trattati di non proliferazione e a sostenere una Zona Libera da Armi di Distruzione di Massa in Medio Oriente. Inoltre, iniziative di "Track 1.5" e "Track 2", che coinvolgono ex membri della Knesset </w:t>
      </w:r>
      <w:proofErr w:type="gramStart"/>
      <w:r w:rsidRPr="007E628D">
        <w:t>e</w:t>
      </w:r>
      <w:proofErr w:type="gramEnd"/>
      <w:r w:rsidRPr="007E628D">
        <w:t xml:space="preserve"> esperti regionali, offrono canali informali per il dialogo e la costruzione della fiducia, bypassando l'impasse politica ufficiale.</w:t>
      </w:r>
    </w:p>
    <w:p w14:paraId="6D5C29B0" w14:textId="77777777" w:rsidR="007E628D" w:rsidRPr="007E628D" w:rsidRDefault="007E628D" w:rsidP="007E628D">
      <w:r w:rsidRPr="007E628D">
        <w:t xml:space="preserve">Affrontare il disarmo nucleare in Israele richiede di superare ostacoli significativi, tra cui la "Opzione Sansone" psicologicamente radicata, la complessa geopolitica regionale (come evidenziato dalla Dottrina Begin e dalle preoccupazioni sull'Iran) e un'opinione pubblica divisa. La marcata differenza di prospettive tra israeliani ebrei e arabi sottolinea la necessità di </w:t>
      </w:r>
      <w:proofErr w:type="spellStart"/>
      <w:r w:rsidRPr="007E628D">
        <w:t>un'advocacy</w:t>
      </w:r>
      <w:proofErr w:type="spellEnd"/>
      <w:r w:rsidRPr="007E628D">
        <w:t xml:space="preserve"> mirata e sfumata.</w:t>
      </w:r>
    </w:p>
    <w:p w14:paraId="03B83C61" w14:textId="77777777" w:rsidR="007E628D" w:rsidRPr="007E628D" w:rsidRDefault="007E628D" w:rsidP="007E628D">
      <w:r w:rsidRPr="007E628D">
        <w:t>Nonostante queste sfide, "passi radicali e coraggiosi e indipendenti" verso il disarmo sono possibili. Questi passaggi non implicano necessariamente un disarmo completo e immediato, ma piuttosto misure incrementali che aumentano la trasparenza e la fiducia. Tali misure potrebbero includere la divulgazione selettiva della postura nucleare, la dichiarazione di una moratoria unilaterale sulla produzione di materiale fissile e l'accettazione delle salvaguardie dell'AIEA sul reattore di Dimona. Inoltre, un maggiore coinvolgimento di Israele nelle conferenze sulla WMDFZ e la promozione di un dibattito pubblico interno più aperto sulla sua politica nucleare sarebbero passi significativi.</w:t>
      </w:r>
    </w:p>
    <w:p w14:paraId="5FF1C0BD" w14:textId="00FB1119" w:rsidR="007E628D" w:rsidRPr="009A6FA9" w:rsidRDefault="007E628D" w:rsidP="007E628D">
      <w:pPr>
        <w:rPr>
          <w:rStyle w:val="Collegamentoipertestuale"/>
          <w:color w:val="auto"/>
          <w:u w:val="none"/>
        </w:rPr>
      </w:pPr>
      <w:r w:rsidRPr="007E628D">
        <w:t xml:space="preserve">In sintesi, la strada verso il disarmo nucleare in Israele è lunga e complessa. Richiede </w:t>
      </w:r>
      <w:proofErr w:type="spellStart"/>
      <w:r w:rsidRPr="007E628D">
        <w:t>un'advocacy</w:t>
      </w:r>
      <w:proofErr w:type="spellEnd"/>
      <w:r w:rsidRPr="007E628D">
        <w:t xml:space="preserve"> sostenuta e sfumata che comprenda gli imperativi di sicurezza di Israele, pur spingendo per una visione a lungo termine di un Medio Oriente libero da armi nucleari, attraverso la costruzione della fiducia, il dialogo regionale e l'allineamento con le norme internazionali.</w:t>
      </w:r>
      <w:r w:rsidRPr="007E628D">
        <w:fldChar w:fldCharType="begin"/>
      </w:r>
      <w:r w:rsidRPr="007E628D">
        <w:instrText>HYPERLINK "https://www.un.org/en/observances/nuclear-weapons-elimination-day" \t "_blank"</w:instrText>
      </w:r>
      <w:r w:rsidRPr="007E628D">
        <w:fldChar w:fldCharType="separate"/>
      </w:r>
    </w:p>
    <w:p w14:paraId="587C0E24" w14:textId="7AE559DB" w:rsidR="007E628D" w:rsidRPr="007E628D" w:rsidRDefault="007E628D" w:rsidP="007E628D">
      <w:pPr>
        <w:rPr>
          <w:rStyle w:val="Collegamentoipertestuale"/>
        </w:rPr>
      </w:pPr>
      <w:r w:rsidRPr="007E628D">
        <w:rPr>
          <w:rStyle w:val="Collegamentoipertestuale"/>
          <w:noProof/>
        </w:rPr>
        <w:drawing>
          <wp:inline distT="0" distB="0" distL="0" distR="0" wp14:anchorId="2F8CF7D1" wp14:editId="1CC98AFA">
            <wp:extent cx="152400" cy="152400"/>
            <wp:effectExtent l="0" t="0" r="0" b="0"/>
            <wp:docPr id="51750578" name="Immagine 1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2A37621B" w14:textId="77777777" w:rsidR="007E628D" w:rsidRPr="007E628D" w:rsidRDefault="007E628D" w:rsidP="007E628D">
      <w:pPr>
        <w:rPr>
          <w:rStyle w:val="Collegamentoipertestuale"/>
        </w:rPr>
      </w:pPr>
      <w:r w:rsidRPr="007E628D">
        <w:rPr>
          <w:rStyle w:val="Collegamentoipertestuale"/>
        </w:rPr>
        <w:t>un.org</w:t>
      </w:r>
    </w:p>
    <w:p w14:paraId="29BB7649" w14:textId="77777777" w:rsidR="007E628D" w:rsidRPr="007E628D" w:rsidRDefault="007E628D" w:rsidP="007E628D">
      <w:pPr>
        <w:rPr>
          <w:rStyle w:val="Collegamentoipertestuale"/>
        </w:rPr>
      </w:pPr>
      <w:r w:rsidRPr="007E628D">
        <w:rPr>
          <w:rStyle w:val="Collegamentoipertestuale"/>
        </w:rPr>
        <w:t xml:space="preserve">International Day for the Total </w:t>
      </w:r>
      <w:proofErr w:type="spellStart"/>
      <w:r w:rsidRPr="007E628D">
        <w:rPr>
          <w:rStyle w:val="Collegamentoipertestuale"/>
        </w:rPr>
        <w:t>Elimination</w:t>
      </w:r>
      <w:proofErr w:type="spellEnd"/>
      <w:r w:rsidRPr="007E628D">
        <w:rPr>
          <w:rStyle w:val="Collegamentoipertestuale"/>
        </w:rPr>
        <w:t xml:space="preserve"> of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Weapons</w:t>
      </w:r>
      <w:proofErr w:type="spellEnd"/>
      <w:r w:rsidRPr="007E628D">
        <w:rPr>
          <w:rStyle w:val="Collegamentoipertestuale"/>
        </w:rPr>
        <w:t xml:space="preserve"> - the United Nations</w:t>
      </w:r>
    </w:p>
    <w:p w14:paraId="17B58525"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"https://armscontrolcenter.org/what-to-know-about-israels-nuclear-weapons-program/" \t "_blank"</w:instrText>
      </w:r>
      <w:r w:rsidRPr="007E628D">
        <w:fldChar w:fldCharType="separate"/>
      </w:r>
    </w:p>
    <w:p w14:paraId="29C19FE1" w14:textId="050E0E71" w:rsidR="007E628D" w:rsidRPr="007E628D" w:rsidRDefault="007E628D" w:rsidP="007E628D">
      <w:pPr>
        <w:rPr>
          <w:rStyle w:val="Collegamentoipertestuale"/>
        </w:rPr>
      </w:pPr>
      <w:r w:rsidRPr="007E628D">
        <w:rPr>
          <w:rStyle w:val="Collegamentoipertestuale"/>
          <w:noProof/>
        </w:rPr>
        <w:drawing>
          <wp:inline distT="0" distB="0" distL="0" distR="0" wp14:anchorId="4E0BE87D" wp14:editId="5A497815">
            <wp:extent cx="601980" cy="601980"/>
            <wp:effectExtent l="0" t="0" r="7620" b="7620"/>
            <wp:docPr id="1886485025" name="Immagine 159" descr="Immagine che contien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6485025" name="Immagine 159" descr="Immagine che contiene Elementi grafici&#10;&#10;Il contenuto generato dall'IA potrebbe non essere corretto."/>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041F4080" w14:textId="77777777" w:rsidR="007E628D" w:rsidRPr="007E628D" w:rsidRDefault="007E628D" w:rsidP="007E628D">
      <w:pPr>
        <w:rPr>
          <w:rStyle w:val="Collegamentoipertestuale"/>
        </w:rPr>
      </w:pPr>
      <w:r w:rsidRPr="007E628D">
        <w:rPr>
          <w:rStyle w:val="Collegamentoipertestuale"/>
        </w:rPr>
        <w:t>armscontrolcenter.org</w:t>
      </w:r>
    </w:p>
    <w:p w14:paraId="3DFA2619" w14:textId="77777777" w:rsidR="007E628D" w:rsidRPr="007E628D" w:rsidRDefault="007E628D" w:rsidP="007E628D">
      <w:pPr>
        <w:rPr>
          <w:rStyle w:val="Collegamentoipertestuale"/>
        </w:rPr>
      </w:pPr>
      <w:proofErr w:type="spellStart"/>
      <w:r w:rsidRPr="007E628D">
        <w:rPr>
          <w:rStyle w:val="Collegamentoipertestuale"/>
        </w:rPr>
        <w:t>What</w:t>
      </w:r>
      <w:proofErr w:type="spellEnd"/>
      <w:r w:rsidRPr="007E628D">
        <w:rPr>
          <w:rStyle w:val="Collegamentoipertestuale"/>
        </w:rPr>
        <w:t xml:space="preserve"> to know </w:t>
      </w:r>
      <w:proofErr w:type="spellStart"/>
      <w:r w:rsidRPr="007E628D">
        <w:rPr>
          <w:rStyle w:val="Collegamentoipertestuale"/>
        </w:rPr>
        <w:t>about</w:t>
      </w:r>
      <w:proofErr w:type="spellEnd"/>
      <w:r w:rsidRPr="007E628D">
        <w:rPr>
          <w:rStyle w:val="Collegamentoipertestuale"/>
        </w:rPr>
        <w:t xml:space="preserve"> </w:t>
      </w:r>
      <w:proofErr w:type="spellStart"/>
      <w:r w:rsidRPr="007E628D">
        <w:rPr>
          <w:rStyle w:val="Collegamentoipertestuale"/>
        </w:rPr>
        <w:t>Israel's</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weapons</w:t>
      </w:r>
      <w:proofErr w:type="spellEnd"/>
      <w:r w:rsidRPr="007E628D">
        <w:rPr>
          <w:rStyle w:val="Collegamentoipertestuale"/>
        </w:rPr>
        <w:t xml:space="preserve"> </w:t>
      </w:r>
      <w:proofErr w:type="spellStart"/>
      <w:r w:rsidRPr="007E628D">
        <w:rPr>
          <w:rStyle w:val="Collegamentoipertestuale"/>
        </w:rPr>
        <w:t>program</w:t>
      </w:r>
      <w:proofErr w:type="spellEnd"/>
    </w:p>
    <w:p w14:paraId="40945E61"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"https://www.lfi.org.uk/starmer-uk-supports-israels-right-to-self-defence-against-nuclear-iran/" \t "_blank"</w:instrText>
      </w:r>
      <w:r w:rsidRPr="007E628D">
        <w:fldChar w:fldCharType="separate"/>
      </w:r>
    </w:p>
    <w:p w14:paraId="16F58C27" w14:textId="548883A8" w:rsidR="007E628D" w:rsidRPr="007E628D" w:rsidRDefault="007E628D" w:rsidP="007E628D">
      <w:pPr>
        <w:rPr>
          <w:rStyle w:val="Collegamentoipertestuale"/>
        </w:rPr>
      </w:pPr>
      <w:r w:rsidRPr="007E628D">
        <w:rPr>
          <w:rStyle w:val="Collegamentoipertestuale"/>
          <w:noProof/>
        </w:rPr>
        <w:drawing>
          <wp:inline distT="0" distB="0" distL="0" distR="0" wp14:anchorId="39E2DBE7" wp14:editId="14674EDF">
            <wp:extent cx="647700" cy="647700"/>
            <wp:effectExtent l="0" t="0" r="0" b="0"/>
            <wp:docPr id="1265582361" name="Immagine 158" descr="Immagine che contiene simbolo, Elementi grafici, Carattere, Rettang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5582361" name="Immagine 158" descr="Immagine che contiene simbolo, Elementi grafici, Carattere, Rettangolo&#10;&#10;Il contenuto generato dall'IA potrebbe non essere corretto."/>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647700" cy="647700"/>
                    </a:xfrm>
                    <a:prstGeom prst="rect">
                      <a:avLst/>
                    </a:prstGeom>
                    <a:noFill/>
                    <a:ln>
                      <a:noFill/>
                    </a:ln>
                  </pic:spPr>
                </pic:pic>
              </a:graphicData>
            </a:graphic>
          </wp:inline>
        </w:drawing>
      </w:r>
    </w:p>
    <w:p w14:paraId="650E70A2" w14:textId="77777777" w:rsidR="007E628D" w:rsidRPr="007E628D" w:rsidRDefault="007E628D" w:rsidP="007E628D">
      <w:pPr>
        <w:rPr>
          <w:rStyle w:val="Collegamentoipertestuale"/>
        </w:rPr>
      </w:pPr>
      <w:r w:rsidRPr="007E628D">
        <w:rPr>
          <w:rStyle w:val="Collegamentoipertestuale"/>
        </w:rPr>
        <w:t>lfi.org.uk</w:t>
      </w:r>
    </w:p>
    <w:p w14:paraId="7603E717" w14:textId="77777777" w:rsidR="007E628D" w:rsidRPr="007E628D" w:rsidRDefault="007E628D" w:rsidP="007E628D">
      <w:pPr>
        <w:rPr>
          <w:rStyle w:val="Collegamentoipertestuale"/>
        </w:rPr>
      </w:pPr>
      <w:proofErr w:type="spellStart"/>
      <w:r w:rsidRPr="007E628D">
        <w:rPr>
          <w:rStyle w:val="Collegamentoipertestuale"/>
        </w:rPr>
        <w:t>Starmer</w:t>
      </w:r>
      <w:proofErr w:type="spellEnd"/>
      <w:r w:rsidRPr="007E628D">
        <w:rPr>
          <w:rStyle w:val="Collegamentoipertestuale"/>
        </w:rPr>
        <w:t xml:space="preserve">: UK supports </w:t>
      </w:r>
      <w:proofErr w:type="spellStart"/>
      <w:r w:rsidRPr="007E628D">
        <w:rPr>
          <w:rStyle w:val="Collegamentoipertestuale"/>
        </w:rPr>
        <w:t>Israel's</w:t>
      </w:r>
      <w:proofErr w:type="spellEnd"/>
      <w:r w:rsidRPr="007E628D">
        <w:rPr>
          <w:rStyle w:val="Collegamentoipertestuale"/>
        </w:rPr>
        <w:t xml:space="preserve"> </w:t>
      </w:r>
      <w:proofErr w:type="spellStart"/>
      <w:r w:rsidRPr="007E628D">
        <w:rPr>
          <w:rStyle w:val="Collegamentoipertestuale"/>
        </w:rPr>
        <w:t>right</w:t>
      </w:r>
      <w:proofErr w:type="spellEnd"/>
      <w:r w:rsidRPr="007E628D">
        <w:rPr>
          <w:rStyle w:val="Collegamentoipertestuale"/>
        </w:rPr>
        <w:t xml:space="preserve"> to self-</w:t>
      </w:r>
      <w:proofErr w:type="spellStart"/>
      <w:r w:rsidRPr="007E628D">
        <w:rPr>
          <w:rStyle w:val="Collegamentoipertestuale"/>
        </w:rPr>
        <w:t>defence</w:t>
      </w:r>
      <w:proofErr w:type="spellEnd"/>
      <w:r w:rsidRPr="007E628D">
        <w:rPr>
          <w:rStyle w:val="Collegamentoipertestuale"/>
        </w:rPr>
        <w:t xml:space="preserve"> </w:t>
      </w:r>
      <w:proofErr w:type="spellStart"/>
      <w:r w:rsidRPr="007E628D">
        <w:rPr>
          <w:rStyle w:val="Collegamentoipertestuale"/>
        </w:rPr>
        <w:t>against</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Iran</w:t>
      </w:r>
    </w:p>
    <w:p w14:paraId="0EC5614F" w14:textId="77777777" w:rsidR="007E628D" w:rsidRPr="007E628D" w:rsidRDefault="007E628D" w:rsidP="007E628D">
      <w:pPr>
        <w:rPr>
          <w:rStyle w:val="Collegamentoipertestuale"/>
        </w:rPr>
      </w:pPr>
      <w:r w:rsidRPr="007E628D">
        <w:rPr>
          <w:rStyle w:val="Collegamentoipertestuale"/>
        </w:rPr>
        <w:lastRenderedPageBreak/>
        <w:t>Si apre in una nuova finestra</w:t>
      </w:r>
      <w:r w:rsidRPr="007E628D">
        <w:fldChar w:fldCharType="end"/>
      </w:r>
      <w:r w:rsidRPr="007E628D">
        <w:fldChar w:fldCharType="begin"/>
      </w:r>
      <w:r w:rsidRPr="007E628D">
        <w:instrText>HYPERLINK "https://en.wikipedia.org/wiki/Meretz" \t "_blank"</w:instrText>
      </w:r>
      <w:r w:rsidRPr="007E628D">
        <w:fldChar w:fldCharType="separate"/>
      </w:r>
    </w:p>
    <w:p w14:paraId="4532C23B" w14:textId="1E0C88A3" w:rsidR="007E628D" w:rsidRPr="007E628D" w:rsidRDefault="007E628D" w:rsidP="007E628D">
      <w:pPr>
        <w:rPr>
          <w:rStyle w:val="Collegamentoipertestuale"/>
        </w:rPr>
      </w:pPr>
      <w:r w:rsidRPr="007E628D">
        <w:rPr>
          <w:rStyle w:val="Collegamentoipertestuale"/>
          <w:noProof/>
        </w:rPr>
        <w:drawing>
          <wp:inline distT="0" distB="0" distL="0" distR="0" wp14:anchorId="4F1AF440" wp14:editId="61128134">
            <wp:extent cx="716280" cy="716280"/>
            <wp:effectExtent l="0" t="0" r="7620" b="7620"/>
            <wp:docPr id="472241494" name="Immagine 157" descr="Immagine che contiene tavol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72241494" name="Immagine 157" descr="Immagine che contiene tavolo, design&#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16280" cy="716280"/>
                    </a:xfrm>
                    <a:prstGeom prst="rect">
                      <a:avLst/>
                    </a:prstGeom>
                    <a:noFill/>
                    <a:ln>
                      <a:noFill/>
                    </a:ln>
                  </pic:spPr>
                </pic:pic>
              </a:graphicData>
            </a:graphic>
          </wp:inline>
        </w:drawing>
      </w:r>
    </w:p>
    <w:p w14:paraId="4752238E" w14:textId="77777777" w:rsidR="007E628D" w:rsidRPr="007E628D" w:rsidRDefault="007E628D" w:rsidP="007E628D">
      <w:pPr>
        <w:rPr>
          <w:rStyle w:val="Collegamentoipertestuale"/>
        </w:rPr>
      </w:pPr>
      <w:r w:rsidRPr="007E628D">
        <w:rPr>
          <w:rStyle w:val="Collegamentoipertestuale"/>
        </w:rPr>
        <w:t>en.wikipedia.org</w:t>
      </w:r>
    </w:p>
    <w:p w14:paraId="352ADB6C" w14:textId="77777777" w:rsidR="007E628D" w:rsidRPr="007E628D" w:rsidRDefault="007E628D" w:rsidP="007E628D">
      <w:pPr>
        <w:rPr>
          <w:rStyle w:val="Collegamentoipertestuale"/>
        </w:rPr>
      </w:pPr>
      <w:r w:rsidRPr="007E628D">
        <w:rPr>
          <w:rStyle w:val="Collegamentoipertestuale"/>
        </w:rPr>
        <w:t>Meretz - Wikipedia</w:t>
      </w:r>
    </w:p>
    <w:p w14:paraId="48309A19"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"https://www.icanw.org/israeli_nuclear_weapons" \t "_blank"</w:instrText>
      </w:r>
      <w:r w:rsidRPr="007E628D">
        <w:fldChar w:fldCharType="separate"/>
      </w:r>
    </w:p>
    <w:p w14:paraId="0B947F16" w14:textId="35778D07" w:rsidR="007E628D" w:rsidRPr="007E628D" w:rsidRDefault="007E628D" w:rsidP="007E628D">
      <w:pPr>
        <w:rPr>
          <w:rStyle w:val="Collegamentoipertestuale"/>
        </w:rPr>
      </w:pPr>
      <w:r w:rsidRPr="007E628D">
        <w:rPr>
          <w:rStyle w:val="Collegamentoipertestuale"/>
          <w:noProof/>
        </w:rPr>
        <w:drawing>
          <wp:inline distT="0" distB="0" distL="0" distR="0" wp14:anchorId="58191217" wp14:editId="5FBB74AA">
            <wp:extent cx="609600" cy="609600"/>
            <wp:effectExtent l="0" t="0" r="0" b="0"/>
            <wp:docPr id="1401724602" name="Immagine 1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5ADC25D7" w14:textId="77777777" w:rsidR="007E628D" w:rsidRPr="007E628D" w:rsidRDefault="007E628D" w:rsidP="007E628D">
      <w:pPr>
        <w:rPr>
          <w:rStyle w:val="Collegamentoipertestuale"/>
        </w:rPr>
      </w:pPr>
      <w:r w:rsidRPr="007E628D">
        <w:rPr>
          <w:rStyle w:val="Collegamentoipertestuale"/>
        </w:rPr>
        <w:t>icanw.org</w:t>
      </w:r>
    </w:p>
    <w:p w14:paraId="4AA48172" w14:textId="77777777" w:rsidR="007E628D" w:rsidRPr="007E628D" w:rsidRDefault="007E628D" w:rsidP="007E628D">
      <w:pPr>
        <w:rPr>
          <w:rStyle w:val="Collegamentoipertestuale"/>
        </w:rPr>
      </w:pPr>
      <w:r w:rsidRPr="007E628D">
        <w:rPr>
          <w:rStyle w:val="Collegamentoipertestuale"/>
        </w:rPr>
        <w:t xml:space="preserve">Israeli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Weapons</w:t>
      </w:r>
      <w:proofErr w:type="spellEnd"/>
      <w:r w:rsidRPr="007E628D">
        <w:rPr>
          <w:rStyle w:val="Collegamentoipertestuale"/>
        </w:rPr>
        <w:t xml:space="preserve"> Briefing Paper</w:t>
      </w:r>
    </w:p>
    <w:p w14:paraId="2406D22D"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"https://mltoday.com/cp-israel-and-hadash-stand-against-netanyahu-governments-attack-on-iran/" \t "_blank"</w:instrText>
      </w:r>
      <w:r w:rsidRPr="007E628D">
        <w:fldChar w:fldCharType="separate"/>
      </w:r>
    </w:p>
    <w:p w14:paraId="34B9C112" w14:textId="4F14F877" w:rsidR="007E628D" w:rsidRPr="007E628D" w:rsidRDefault="007E628D" w:rsidP="007E628D">
      <w:pPr>
        <w:rPr>
          <w:rStyle w:val="Collegamentoipertestuale"/>
        </w:rPr>
      </w:pPr>
      <w:r w:rsidRPr="007E628D">
        <w:rPr>
          <w:rStyle w:val="Collegamentoipertestuale"/>
          <w:noProof/>
        </w:rPr>
        <w:drawing>
          <wp:inline distT="0" distB="0" distL="0" distR="0" wp14:anchorId="54D7EA33" wp14:editId="399EC262">
            <wp:extent cx="628015" cy="350520"/>
            <wp:effectExtent l="0" t="0" r="635" b="0"/>
            <wp:docPr id="316479244" name="Immagine 1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630854" cy="352105"/>
                    </a:xfrm>
                    <a:prstGeom prst="rect">
                      <a:avLst/>
                    </a:prstGeom>
                    <a:noFill/>
                    <a:ln>
                      <a:noFill/>
                    </a:ln>
                  </pic:spPr>
                </pic:pic>
              </a:graphicData>
            </a:graphic>
          </wp:inline>
        </w:drawing>
      </w:r>
    </w:p>
    <w:p w14:paraId="55309645" w14:textId="77777777" w:rsidR="007E628D" w:rsidRPr="007E628D" w:rsidRDefault="007E628D" w:rsidP="007E628D">
      <w:pPr>
        <w:rPr>
          <w:rStyle w:val="Collegamentoipertestuale"/>
        </w:rPr>
      </w:pPr>
      <w:r w:rsidRPr="007E628D">
        <w:rPr>
          <w:rStyle w:val="Collegamentoipertestuale"/>
        </w:rPr>
        <w:t>mltoday.com</w:t>
      </w:r>
    </w:p>
    <w:p w14:paraId="4401C0E3" w14:textId="77777777" w:rsidR="007E628D" w:rsidRPr="007E628D" w:rsidRDefault="007E628D" w:rsidP="007E628D">
      <w:pPr>
        <w:rPr>
          <w:rStyle w:val="Collegamentoipertestuale"/>
        </w:rPr>
      </w:pPr>
      <w:r w:rsidRPr="007E628D">
        <w:rPr>
          <w:rStyle w:val="Collegamentoipertestuale"/>
        </w:rPr>
        <w:t xml:space="preserve">CP Israel and </w:t>
      </w:r>
      <w:proofErr w:type="spellStart"/>
      <w:r w:rsidRPr="007E628D">
        <w:rPr>
          <w:rStyle w:val="Collegamentoipertestuale"/>
        </w:rPr>
        <w:t>Hadash</w:t>
      </w:r>
      <w:proofErr w:type="spellEnd"/>
      <w:r w:rsidRPr="007E628D">
        <w:rPr>
          <w:rStyle w:val="Collegamentoipertestuale"/>
        </w:rPr>
        <w:t xml:space="preserve"> Stand </w:t>
      </w:r>
      <w:proofErr w:type="spellStart"/>
      <w:r w:rsidRPr="007E628D">
        <w:rPr>
          <w:rStyle w:val="Collegamentoipertestuale"/>
        </w:rPr>
        <w:t>against</w:t>
      </w:r>
      <w:proofErr w:type="spellEnd"/>
      <w:r w:rsidRPr="007E628D">
        <w:rPr>
          <w:rStyle w:val="Collegamentoipertestuale"/>
        </w:rPr>
        <w:t xml:space="preserve"> Netanyahu </w:t>
      </w:r>
      <w:proofErr w:type="spellStart"/>
      <w:r w:rsidRPr="007E628D">
        <w:rPr>
          <w:rStyle w:val="Collegamentoipertestuale"/>
        </w:rPr>
        <w:t>Government's</w:t>
      </w:r>
      <w:proofErr w:type="spellEnd"/>
      <w:r w:rsidRPr="007E628D">
        <w:rPr>
          <w:rStyle w:val="Collegamentoipertestuale"/>
        </w:rPr>
        <w:t xml:space="preserve"> Attack on Iran - </w:t>
      </w:r>
      <w:proofErr w:type="spellStart"/>
      <w:r w:rsidRPr="007E628D">
        <w:rPr>
          <w:rStyle w:val="Collegamentoipertestuale"/>
        </w:rPr>
        <w:t>MLToday</w:t>
      </w:r>
      <w:proofErr w:type="spellEnd"/>
    </w:p>
    <w:p w14:paraId="1251ACEB"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"https://en.wikipedia.org/wiki/Samson_Option" \t "_blank"</w:instrText>
      </w:r>
      <w:r w:rsidRPr="007E628D">
        <w:fldChar w:fldCharType="separate"/>
      </w:r>
    </w:p>
    <w:p w14:paraId="62636ECA" w14:textId="51CB3436" w:rsidR="007E628D" w:rsidRPr="007E628D" w:rsidRDefault="007E628D" w:rsidP="007E628D">
      <w:pPr>
        <w:rPr>
          <w:rStyle w:val="Collegamentoipertestuale"/>
        </w:rPr>
      </w:pPr>
      <w:r w:rsidRPr="007E628D">
        <w:rPr>
          <w:rStyle w:val="Collegamentoipertestuale"/>
          <w:noProof/>
        </w:rPr>
        <w:drawing>
          <wp:inline distT="0" distB="0" distL="0" distR="0" wp14:anchorId="7A408B4D" wp14:editId="0E56DA6E">
            <wp:extent cx="419100" cy="419100"/>
            <wp:effectExtent l="0" t="0" r="0" b="0"/>
            <wp:docPr id="1341071702" name="Immagine 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99"/>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100" cy="419100"/>
                    </a:xfrm>
                    <a:prstGeom prst="rect">
                      <a:avLst/>
                    </a:prstGeom>
                    <a:noFill/>
                    <a:ln>
                      <a:noFill/>
                    </a:ln>
                  </pic:spPr>
                </pic:pic>
              </a:graphicData>
            </a:graphic>
          </wp:inline>
        </w:drawing>
      </w:r>
    </w:p>
    <w:p w14:paraId="1B9E16CC" w14:textId="77777777" w:rsidR="007E628D" w:rsidRPr="007E628D" w:rsidRDefault="007E628D" w:rsidP="007E628D">
      <w:pPr>
        <w:rPr>
          <w:rStyle w:val="Collegamentoipertestuale"/>
        </w:rPr>
      </w:pPr>
      <w:r w:rsidRPr="007E628D">
        <w:rPr>
          <w:rStyle w:val="Collegamentoipertestuale"/>
        </w:rPr>
        <w:t>en.wikipedia.org</w:t>
      </w:r>
    </w:p>
    <w:p w14:paraId="1ADD5AAA" w14:textId="77777777" w:rsidR="007E628D" w:rsidRPr="007E628D" w:rsidRDefault="007E628D" w:rsidP="007E628D">
      <w:pPr>
        <w:rPr>
          <w:rStyle w:val="Collegamentoipertestuale"/>
        </w:rPr>
      </w:pPr>
      <w:r w:rsidRPr="007E628D">
        <w:rPr>
          <w:rStyle w:val="Collegamentoipertestuale"/>
        </w:rPr>
        <w:t>Samson Option - Wikipedia</w:t>
      </w:r>
    </w:p>
    <w:p w14:paraId="38EBFB55"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"https://www.jurist.org/commentary/2025/01/israels-nuclear-doctrine-a-science-and-law-based-assessment/" \t "_blank"</w:instrText>
      </w:r>
      <w:r w:rsidRPr="007E628D">
        <w:fldChar w:fldCharType="separate"/>
      </w:r>
    </w:p>
    <w:p w14:paraId="5015C1F9" w14:textId="25FCC256" w:rsidR="007E628D" w:rsidRPr="007E628D" w:rsidRDefault="007E628D" w:rsidP="007E628D">
      <w:pPr>
        <w:rPr>
          <w:rStyle w:val="Collegamentoipertestuale"/>
        </w:rPr>
      </w:pPr>
      <w:r w:rsidRPr="007E628D">
        <w:rPr>
          <w:rStyle w:val="Collegamentoipertestuale"/>
          <w:noProof/>
        </w:rPr>
        <w:drawing>
          <wp:inline distT="0" distB="0" distL="0" distR="0" wp14:anchorId="192D14F1" wp14:editId="235374DE">
            <wp:extent cx="563880" cy="563880"/>
            <wp:effectExtent l="0" t="0" r="7620" b="7620"/>
            <wp:docPr id="37403554" name="Immagine 1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0"/>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p w14:paraId="6DBF3BFB" w14:textId="77777777" w:rsidR="007E628D" w:rsidRPr="007E628D" w:rsidRDefault="007E628D" w:rsidP="007E628D">
      <w:pPr>
        <w:rPr>
          <w:rStyle w:val="Collegamentoipertestuale"/>
        </w:rPr>
      </w:pPr>
      <w:r w:rsidRPr="007E628D">
        <w:rPr>
          <w:rStyle w:val="Collegamentoipertestuale"/>
        </w:rPr>
        <w:t>jurist.org</w:t>
      </w:r>
    </w:p>
    <w:p w14:paraId="5C6CF3CF" w14:textId="77777777" w:rsidR="007E628D" w:rsidRPr="007E628D" w:rsidRDefault="007E628D" w:rsidP="007E628D">
      <w:pPr>
        <w:rPr>
          <w:rStyle w:val="Collegamentoipertestuale"/>
        </w:rPr>
      </w:pPr>
      <w:proofErr w:type="spellStart"/>
      <w:r w:rsidRPr="007E628D">
        <w:rPr>
          <w:rStyle w:val="Collegamentoipertestuale"/>
        </w:rPr>
        <w:t>Israel's</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Doctrine</w:t>
      </w:r>
      <w:proofErr w:type="spellEnd"/>
      <w:r w:rsidRPr="007E628D">
        <w:rPr>
          <w:rStyle w:val="Collegamentoipertestuale"/>
        </w:rPr>
        <w:t xml:space="preserve">: A Science and </w:t>
      </w:r>
      <w:proofErr w:type="spellStart"/>
      <w:r w:rsidRPr="007E628D">
        <w:rPr>
          <w:rStyle w:val="Collegamentoipertestuale"/>
        </w:rPr>
        <w:t>Law-Based</w:t>
      </w:r>
      <w:proofErr w:type="spellEnd"/>
      <w:r w:rsidRPr="007E628D">
        <w:rPr>
          <w:rStyle w:val="Collegamentoipertestuale"/>
        </w:rPr>
        <w:t xml:space="preserve"> </w:t>
      </w:r>
      <w:proofErr w:type="spellStart"/>
      <w:r w:rsidRPr="007E628D">
        <w:rPr>
          <w:rStyle w:val="Collegamentoipertestuale"/>
        </w:rPr>
        <w:t>Assessment</w:t>
      </w:r>
      <w:proofErr w:type="spellEnd"/>
      <w:r w:rsidRPr="007E628D">
        <w:rPr>
          <w:rStyle w:val="Collegamentoipertestuale"/>
        </w:rPr>
        <w:t xml:space="preserve"> - JURIST - </w:t>
      </w:r>
      <w:proofErr w:type="spellStart"/>
      <w:r w:rsidRPr="007E628D">
        <w:rPr>
          <w:rStyle w:val="Collegamentoipertestuale"/>
        </w:rPr>
        <w:t>Commentary</w:t>
      </w:r>
      <w:proofErr w:type="spellEnd"/>
    </w:p>
    <w:p w14:paraId="5AD22E21"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"https://www.tandfonline.com/doi/abs/10.1080/10736700.2023.2215583" \t "_blank"</w:instrText>
      </w:r>
      <w:r w:rsidRPr="007E628D">
        <w:fldChar w:fldCharType="separate"/>
      </w:r>
    </w:p>
    <w:p w14:paraId="4C409156" w14:textId="58817D61" w:rsidR="007E628D" w:rsidRPr="007E628D" w:rsidRDefault="007E628D" w:rsidP="007E628D">
      <w:pPr>
        <w:rPr>
          <w:rStyle w:val="Collegamentoipertestuale"/>
        </w:rPr>
      </w:pPr>
      <w:r w:rsidRPr="007E628D">
        <w:rPr>
          <w:rStyle w:val="Collegamentoipertestuale"/>
          <w:noProof/>
        </w:rPr>
        <w:drawing>
          <wp:inline distT="0" distB="0" distL="0" distR="0" wp14:anchorId="718920B6" wp14:editId="5E8968AC">
            <wp:extent cx="152400" cy="152400"/>
            <wp:effectExtent l="0" t="0" r="0" b="0"/>
            <wp:docPr id="1204008848" name="Immagine 1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1"/>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641478EA" w14:textId="77777777" w:rsidR="007E628D" w:rsidRPr="007E628D" w:rsidRDefault="007E628D" w:rsidP="007E628D">
      <w:pPr>
        <w:rPr>
          <w:rStyle w:val="Collegamentoipertestuale"/>
        </w:rPr>
      </w:pPr>
      <w:r w:rsidRPr="007E628D">
        <w:rPr>
          <w:rStyle w:val="Collegamentoipertestuale"/>
        </w:rPr>
        <w:t>tandfonline.com</w:t>
      </w:r>
    </w:p>
    <w:p w14:paraId="006F9FB3" w14:textId="77777777" w:rsidR="007E628D" w:rsidRPr="007E628D" w:rsidRDefault="007E628D" w:rsidP="007E628D">
      <w:pPr>
        <w:rPr>
          <w:rStyle w:val="Collegamentoipertestuale"/>
        </w:rPr>
      </w:pPr>
      <w:r w:rsidRPr="007E628D">
        <w:rPr>
          <w:rStyle w:val="Collegamentoipertestuale"/>
        </w:rPr>
        <w:t xml:space="preserve">The </w:t>
      </w:r>
      <w:proofErr w:type="spellStart"/>
      <w:r w:rsidRPr="007E628D">
        <w:rPr>
          <w:rStyle w:val="Collegamentoipertestuale"/>
        </w:rPr>
        <w:t>evolution</w:t>
      </w:r>
      <w:proofErr w:type="spellEnd"/>
      <w:r w:rsidRPr="007E628D">
        <w:rPr>
          <w:rStyle w:val="Collegamentoipertestuale"/>
        </w:rPr>
        <w:t xml:space="preserve"> and future of Israeli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ambiguity</w:t>
      </w:r>
      <w:proofErr w:type="spellEnd"/>
      <w:r w:rsidRPr="007E628D">
        <w:rPr>
          <w:rStyle w:val="Collegamentoipertestuale"/>
        </w:rPr>
        <w:t xml:space="preserve"> - Taylor &amp; Francis Online</w:t>
      </w:r>
    </w:p>
    <w:p w14:paraId="554E3EB6"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"https://meretz.org.il/wp-content/uploads/2021/02/English-Platform.pdf" \t "_blank"</w:instrText>
      </w:r>
      <w:r w:rsidRPr="007E628D">
        <w:fldChar w:fldCharType="separate"/>
      </w:r>
    </w:p>
    <w:p w14:paraId="35C8BE29" w14:textId="7E38C68D" w:rsidR="007E628D" w:rsidRPr="007E628D" w:rsidRDefault="007E628D" w:rsidP="007E628D">
      <w:pPr>
        <w:rPr>
          <w:rStyle w:val="Collegamentoipertestuale"/>
        </w:rPr>
      </w:pPr>
      <w:r w:rsidRPr="007E628D">
        <w:rPr>
          <w:rStyle w:val="Collegamentoipertestuale"/>
          <w:noProof/>
        </w:rPr>
        <w:lastRenderedPageBreak/>
        <w:drawing>
          <wp:inline distT="0" distB="0" distL="0" distR="0" wp14:anchorId="34B8EB0A" wp14:editId="171A1860">
            <wp:extent cx="533400" cy="533400"/>
            <wp:effectExtent l="0" t="0" r="0" b="0"/>
            <wp:docPr id="1509814567" name="Immagine 151" descr="Immagine che contiene verde, Carattere, Elementi grafici,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9814567" name="Immagine 151" descr="Immagine che contiene verde, Carattere, Elementi grafici, logo&#10;&#10;Il contenuto generato dall'IA potrebbe non essere corretto."/>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533400" cy="533400"/>
                    </a:xfrm>
                    <a:prstGeom prst="rect">
                      <a:avLst/>
                    </a:prstGeom>
                    <a:noFill/>
                    <a:ln>
                      <a:noFill/>
                    </a:ln>
                  </pic:spPr>
                </pic:pic>
              </a:graphicData>
            </a:graphic>
          </wp:inline>
        </w:drawing>
      </w:r>
    </w:p>
    <w:p w14:paraId="7133FB5D" w14:textId="77777777" w:rsidR="007E628D" w:rsidRPr="007E628D" w:rsidRDefault="007E628D" w:rsidP="007E628D">
      <w:pPr>
        <w:rPr>
          <w:rStyle w:val="Collegamentoipertestuale"/>
        </w:rPr>
      </w:pPr>
      <w:proofErr w:type="spellStart"/>
      <w:r w:rsidRPr="007E628D">
        <w:rPr>
          <w:rStyle w:val="Collegamentoipertestuale"/>
        </w:rPr>
        <w:t>meretz.org.il</w:t>
      </w:r>
      <w:proofErr w:type="spellEnd"/>
    </w:p>
    <w:p w14:paraId="723F2222" w14:textId="77777777" w:rsidR="007E628D" w:rsidRPr="007E628D" w:rsidRDefault="007E628D" w:rsidP="007E628D">
      <w:pPr>
        <w:rPr>
          <w:rStyle w:val="Collegamentoipertestuale"/>
        </w:rPr>
      </w:pPr>
      <w:r w:rsidRPr="007E628D">
        <w:rPr>
          <w:rStyle w:val="Collegamentoipertestuale"/>
        </w:rPr>
        <w:t xml:space="preserve">• The State of Israel The State of Israel </w:t>
      </w:r>
      <w:proofErr w:type="spellStart"/>
      <w:r w:rsidRPr="007E628D">
        <w:rPr>
          <w:rStyle w:val="Collegamentoipertestuale"/>
        </w:rPr>
        <w:t>is</w:t>
      </w:r>
      <w:proofErr w:type="spellEnd"/>
      <w:r w:rsidRPr="007E628D">
        <w:rPr>
          <w:rStyle w:val="Collegamentoipertestuale"/>
        </w:rPr>
        <w:t xml:space="preserve"> a </w:t>
      </w:r>
      <w:proofErr w:type="spellStart"/>
      <w:r w:rsidRPr="007E628D">
        <w:rPr>
          <w:rStyle w:val="Collegamentoipertestuale"/>
        </w:rPr>
        <w:t>democratic</w:t>
      </w:r>
      <w:proofErr w:type="spellEnd"/>
      <w:r w:rsidRPr="007E628D">
        <w:rPr>
          <w:rStyle w:val="Collegamentoipertestuale"/>
        </w:rPr>
        <w:t xml:space="preserve"> country, the ...</w:t>
      </w:r>
    </w:p>
    <w:p w14:paraId="7B0D5C39"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"https://www.aljazeera.com/features/2025/6/24/its-not-peace-its-a-pause-in-iran-scepticism-ceasefire-will" \t "_blank"</w:instrText>
      </w:r>
      <w:r w:rsidRPr="007E628D">
        <w:fldChar w:fldCharType="separate"/>
      </w:r>
    </w:p>
    <w:p w14:paraId="4A97E9DF" w14:textId="3ED40FA0" w:rsidR="007E628D" w:rsidRPr="007E628D" w:rsidRDefault="007E628D" w:rsidP="007E628D">
      <w:pPr>
        <w:rPr>
          <w:rStyle w:val="Collegamentoipertestuale"/>
        </w:rPr>
      </w:pPr>
      <w:r w:rsidRPr="007E628D">
        <w:rPr>
          <w:rStyle w:val="Collegamentoipertestuale"/>
          <w:noProof/>
        </w:rPr>
        <w:drawing>
          <wp:inline distT="0" distB="0" distL="0" distR="0" wp14:anchorId="351DC177" wp14:editId="577857FB">
            <wp:extent cx="304800" cy="304800"/>
            <wp:effectExtent l="0" t="0" r="0" b="0"/>
            <wp:docPr id="1117212703" name="Immagine 1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3"/>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40F3F0E5" w14:textId="77777777" w:rsidR="007E628D" w:rsidRPr="007E628D" w:rsidRDefault="007E628D" w:rsidP="007E628D">
      <w:pPr>
        <w:rPr>
          <w:rStyle w:val="Collegamentoipertestuale"/>
        </w:rPr>
      </w:pPr>
      <w:r w:rsidRPr="007E628D">
        <w:rPr>
          <w:rStyle w:val="Collegamentoipertestuale"/>
        </w:rPr>
        <w:t>aljazeera.com</w:t>
      </w:r>
    </w:p>
    <w:p w14:paraId="696D55B5" w14:textId="77777777" w:rsidR="007E628D" w:rsidRPr="007E628D" w:rsidRDefault="007E628D" w:rsidP="007E628D">
      <w:pPr>
        <w:rPr>
          <w:rStyle w:val="Collegamentoipertestuale"/>
        </w:rPr>
      </w:pPr>
      <w:r w:rsidRPr="007E628D">
        <w:rPr>
          <w:rStyle w:val="Collegamentoipertestuale"/>
        </w:rPr>
        <w:t>'</w:t>
      </w:r>
      <w:proofErr w:type="spellStart"/>
      <w:r w:rsidRPr="007E628D">
        <w:rPr>
          <w:rStyle w:val="Collegamentoipertestuale"/>
        </w:rPr>
        <w:t>It's</w:t>
      </w:r>
      <w:proofErr w:type="spellEnd"/>
      <w:r w:rsidRPr="007E628D">
        <w:rPr>
          <w:rStyle w:val="Collegamentoipertestuale"/>
        </w:rPr>
        <w:t xml:space="preserve"> </w:t>
      </w:r>
      <w:proofErr w:type="spellStart"/>
      <w:r w:rsidRPr="007E628D">
        <w:rPr>
          <w:rStyle w:val="Collegamentoipertestuale"/>
        </w:rPr>
        <w:t>not</w:t>
      </w:r>
      <w:proofErr w:type="spellEnd"/>
      <w:r w:rsidRPr="007E628D">
        <w:rPr>
          <w:rStyle w:val="Collegamentoipertestuale"/>
        </w:rPr>
        <w:t xml:space="preserve"> peace – </w:t>
      </w:r>
      <w:proofErr w:type="spellStart"/>
      <w:r w:rsidRPr="007E628D">
        <w:rPr>
          <w:rStyle w:val="Collegamentoipertestuale"/>
        </w:rPr>
        <w:t>it's</w:t>
      </w:r>
      <w:proofErr w:type="spellEnd"/>
      <w:r w:rsidRPr="007E628D">
        <w:rPr>
          <w:rStyle w:val="Collegamentoipertestuale"/>
        </w:rPr>
        <w:t xml:space="preserve"> a pause': </w:t>
      </w:r>
      <w:proofErr w:type="spellStart"/>
      <w:r w:rsidRPr="007E628D">
        <w:rPr>
          <w:rStyle w:val="Collegamentoipertestuale"/>
        </w:rPr>
        <w:t>Iranians</w:t>
      </w:r>
      <w:proofErr w:type="spellEnd"/>
      <w:r w:rsidRPr="007E628D">
        <w:rPr>
          <w:rStyle w:val="Collegamentoipertestuale"/>
        </w:rPr>
        <w:t xml:space="preserve"> </w:t>
      </w:r>
      <w:proofErr w:type="spellStart"/>
      <w:r w:rsidRPr="007E628D">
        <w:rPr>
          <w:rStyle w:val="Collegamentoipertestuale"/>
        </w:rPr>
        <w:t>sceptical</w:t>
      </w:r>
      <w:proofErr w:type="spellEnd"/>
      <w:r w:rsidRPr="007E628D">
        <w:rPr>
          <w:rStyle w:val="Collegamentoipertestuale"/>
        </w:rPr>
        <w:t xml:space="preserve"> </w:t>
      </w:r>
      <w:proofErr w:type="spellStart"/>
      <w:r w:rsidRPr="007E628D">
        <w:rPr>
          <w:rStyle w:val="Collegamentoipertestuale"/>
        </w:rPr>
        <w:t>ceasefire</w:t>
      </w:r>
      <w:proofErr w:type="spellEnd"/>
      <w:r w:rsidRPr="007E628D">
        <w:rPr>
          <w:rStyle w:val="Collegamentoipertestuale"/>
        </w:rPr>
        <w:t xml:space="preserve"> </w:t>
      </w:r>
      <w:proofErr w:type="spellStart"/>
      <w:r w:rsidRPr="007E628D">
        <w:rPr>
          <w:rStyle w:val="Collegamentoipertestuale"/>
        </w:rPr>
        <w:t>will</w:t>
      </w:r>
      <w:proofErr w:type="spellEnd"/>
      <w:r w:rsidRPr="007E628D">
        <w:rPr>
          <w:rStyle w:val="Collegamentoipertestuale"/>
        </w:rPr>
        <w:t xml:space="preserve"> </w:t>
      </w:r>
      <w:proofErr w:type="spellStart"/>
      <w:r w:rsidRPr="007E628D">
        <w:rPr>
          <w:rStyle w:val="Collegamentoipertestuale"/>
        </w:rPr>
        <w:t>hold</w:t>
      </w:r>
      <w:proofErr w:type="spellEnd"/>
      <w:r w:rsidRPr="007E628D">
        <w:rPr>
          <w:rStyle w:val="Collegamentoipertestuale"/>
        </w:rPr>
        <w:t xml:space="preserve"> | Israel-Iran </w:t>
      </w:r>
      <w:proofErr w:type="spellStart"/>
      <w:r w:rsidRPr="007E628D">
        <w:rPr>
          <w:rStyle w:val="Collegamentoipertestuale"/>
        </w:rPr>
        <w:t>conflict</w:t>
      </w:r>
      <w:proofErr w:type="spellEnd"/>
      <w:r w:rsidRPr="007E628D">
        <w:rPr>
          <w:rStyle w:val="Collegamentoipertestuale"/>
        </w:rPr>
        <w:t xml:space="preserve"> News</w:t>
      </w:r>
    </w:p>
    <w:p w14:paraId="227DFCC3"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"https://www.allmep.org/" \t "_blank"</w:instrText>
      </w:r>
      <w:r w:rsidRPr="007E628D">
        <w:fldChar w:fldCharType="separate"/>
      </w:r>
    </w:p>
    <w:p w14:paraId="56568FEB" w14:textId="317B0C8B" w:rsidR="007E628D" w:rsidRPr="007E628D" w:rsidRDefault="007E628D" w:rsidP="007E628D">
      <w:pPr>
        <w:rPr>
          <w:rStyle w:val="Collegamentoipertestuale"/>
        </w:rPr>
      </w:pPr>
      <w:r w:rsidRPr="007E628D">
        <w:rPr>
          <w:rStyle w:val="Collegamentoipertestuale"/>
          <w:noProof/>
        </w:rPr>
        <w:drawing>
          <wp:inline distT="0" distB="0" distL="0" distR="0" wp14:anchorId="5193BC1C" wp14:editId="76F5DEF8">
            <wp:extent cx="800100" cy="800100"/>
            <wp:effectExtent l="0" t="0" r="0" b="0"/>
            <wp:docPr id="1322817395" name="Immagine 1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4"/>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inline>
        </w:drawing>
      </w:r>
    </w:p>
    <w:p w14:paraId="51DC045C" w14:textId="77777777" w:rsidR="007E628D" w:rsidRPr="007E628D" w:rsidRDefault="007E628D" w:rsidP="007E628D">
      <w:pPr>
        <w:rPr>
          <w:rStyle w:val="Collegamentoipertestuale"/>
        </w:rPr>
      </w:pPr>
      <w:r w:rsidRPr="007E628D">
        <w:rPr>
          <w:rStyle w:val="Collegamentoipertestuale"/>
        </w:rPr>
        <w:t>allmep.org</w:t>
      </w:r>
    </w:p>
    <w:p w14:paraId="00A01D09" w14:textId="77777777" w:rsidR="007E628D" w:rsidRPr="007E628D" w:rsidRDefault="007E628D" w:rsidP="007E628D">
      <w:pPr>
        <w:rPr>
          <w:rStyle w:val="Collegamentoipertestuale"/>
        </w:rPr>
      </w:pPr>
      <w:r w:rsidRPr="007E628D">
        <w:rPr>
          <w:rStyle w:val="Collegamentoipertestuale"/>
        </w:rPr>
        <w:t>Alliance for Middle East Peace: Home</w:t>
      </w:r>
    </w:p>
    <w:p w14:paraId="19868D0E"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"https://en.wikipedia.org/wiki/Meir_Vilner" \t "_blank"</w:instrText>
      </w:r>
      <w:r w:rsidRPr="007E628D">
        <w:fldChar w:fldCharType="separate"/>
      </w:r>
    </w:p>
    <w:p w14:paraId="59DE210F" w14:textId="62787937" w:rsidR="007E628D" w:rsidRPr="007E628D" w:rsidRDefault="007E628D" w:rsidP="007E628D">
      <w:pPr>
        <w:rPr>
          <w:rStyle w:val="Collegamentoipertestuale"/>
        </w:rPr>
      </w:pPr>
      <w:r w:rsidRPr="007E628D">
        <w:rPr>
          <w:rStyle w:val="Collegamentoipertestuale"/>
          <w:noProof/>
        </w:rPr>
        <w:drawing>
          <wp:inline distT="0" distB="0" distL="0" distR="0" wp14:anchorId="2BA45BC2" wp14:editId="2FA2809B">
            <wp:extent cx="708660" cy="708660"/>
            <wp:effectExtent l="0" t="0" r="0" b="0"/>
            <wp:docPr id="1551748590" name="Immagine 1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708660" cy="708660"/>
                    </a:xfrm>
                    <a:prstGeom prst="rect">
                      <a:avLst/>
                    </a:prstGeom>
                    <a:noFill/>
                    <a:ln>
                      <a:noFill/>
                    </a:ln>
                  </pic:spPr>
                </pic:pic>
              </a:graphicData>
            </a:graphic>
          </wp:inline>
        </w:drawing>
      </w:r>
    </w:p>
    <w:p w14:paraId="39A73306" w14:textId="77777777" w:rsidR="007E628D" w:rsidRPr="007E628D" w:rsidRDefault="007E628D" w:rsidP="007E628D">
      <w:pPr>
        <w:rPr>
          <w:rStyle w:val="Collegamentoipertestuale"/>
        </w:rPr>
      </w:pPr>
      <w:r w:rsidRPr="007E628D">
        <w:rPr>
          <w:rStyle w:val="Collegamentoipertestuale"/>
        </w:rPr>
        <w:t>en.wikipedia.org</w:t>
      </w:r>
    </w:p>
    <w:p w14:paraId="5E5D44FE" w14:textId="77777777" w:rsidR="007E628D" w:rsidRPr="007E628D" w:rsidRDefault="007E628D" w:rsidP="007E628D">
      <w:pPr>
        <w:rPr>
          <w:rStyle w:val="Collegamentoipertestuale"/>
        </w:rPr>
      </w:pPr>
      <w:r w:rsidRPr="007E628D">
        <w:rPr>
          <w:rStyle w:val="Collegamentoipertestuale"/>
        </w:rPr>
        <w:t xml:space="preserve">Meir </w:t>
      </w:r>
      <w:proofErr w:type="spellStart"/>
      <w:r w:rsidRPr="007E628D">
        <w:rPr>
          <w:rStyle w:val="Collegamentoipertestuale"/>
        </w:rPr>
        <w:t>Vilner</w:t>
      </w:r>
      <w:proofErr w:type="spellEnd"/>
      <w:r w:rsidRPr="007E628D">
        <w:rPr>
          <w:rStyle w:val="Collegamentoipertestuale"/>
        </w:rPr>
        <w:t xml:space="preserve"> - Wikipedia</w:t>
      </w:r>
    </w:p>
    <w:p w14:paraId="3B2CBFFB"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"https://www.aljazeera.com/news/2025/6/25/israel-thinks-netanyahu-is-victorious-against-iran-what-will-he-do-next" \t "_blank"</w:instrText>
      </w:r>
      <w:r w:rsidRPr="007E628D">
        <w:fldChar w:fldCharType="separate"/>
      </w:r>
    </w:p>
    <w:p w14:paraId="3ECDD5C1" w14:textId="37454837" w:rsidR="007E628D" w:rsidRPr="007E628D" w:rsidRDefault="007E628D" w:rsidP="007E628D">
      <w:pPr>
        <w:rPr>
          <w:rStyle w:val="Collegamentoipertestuale"/>
        </w:rPr>
      </w:pPr>
      <w:r w:rsidRPr="007E628D">
        <w:rPr>
          <w:rStyle w:val="Collegamentoipertestuale"/>
          <w:noProof/>
        </w:rPr>
        <w:drawing>
          <wp:inline distT="0" distB="0" distL="0" distR="0" wp14:anchorId="5B60F64B" wp14:editId="69AD4537">
            <wp:extent cx="304800" cy="304800"/>
            <wp:effectExtent l="0" t="0" r="0" b="0"/>
            <wp:docPr id="1140104351" name="Immagine 1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6"/>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304800" cy="304800"/>
                    </a:xfrm>
                    <a:prstGeom prst="rect">
                      <a:avLst/>
                    </a:prstGeom>
                    <a:noFill/>
                    <a:ln>
                      <a:noFill/>
                    </a:ln>
                  </pic:spPr>
                </pic:pic>
              </a:graphicData>
            </a:graphic>
          </wp:inline>
        </w:drawing>
      </w:r>
    </w:p>
    <w:p w14:paraId="798E1138" w14:textId="77777777" w:rsidR="007E628D" w:rsidRPr="007E628D" w:rsidRDefault="007E628D" w:rsidP="007E628D">
      <w:pPr>
        <w:rPr>
          <w:rStyle w:val="Collegamentoipertestuale"/>
        </w:rPr>
      </w:pPr>
      <w:r w:rsidRPr="007E628D">
        <w:rPr>
          <w:rStyle w:val="Collegamentoipertestuale"/>
        </w:rPr>
        <w:t>aljazeera.com</w:t>
      </w:r>
    </w:p>
    <w:p w14:paraId="5A3795D1" w14:textId="77777777" w:rsidR="007E628D" w:rsidRPr="007E628D" w:rsidRDefault="007E628D" w:rsidP="007E628D">
      <w:pPr>
        <w:rPr>
          <w:rStyle w:val="Collegamentoipertestuale"/>
        </w:rPr>
      </w:pPr>
      <w:r w:rsidRPr="007E628D">
        <w:rPr>
          <w:rStyle w:val="Collegamentoipertestuale"/>
        </w:rPr>
        <w:t xml:space="preserve">Israel </w:t>
      </w:r>
      <w:proofErr w:type="spellStart"/>
      <w:r w:rsidRPr="007E628D">
        <w:rPr>
          <w:rStyle w:val="Collegamentoipertestuale"/>
        </w:rPr>
        <w:t>thinks</w:t>
      </w:r>
      <w:proofErr w:type="spellEnd"/>
      <w:r w:rsidRPr="007E628D">
        <w:rPr>
          <w:rStyle w:val="Collegamentoipertestuale"/>
        </w:rPr>
        <w:t xml:space="preserve"> Netanyahu </w:t>
      </w:r>
      <w:proofErr w:type="spellStart"/>
      <w:r w:rsidRPr="007E628D">
        <w:rPr>
          <w:rStyle w:val="Collegamentoipertestuale"/>
        </w:rPr>
        <w:t>is</w:t>
      </w:r>
      <w:proofErr w:type="spellEnd"/>
      <w:r w:rsidRPr="007E628D">
        <w:rPr>
          <w:rStyle w:val="Collegamentoipertestuale"/>
        </w:rPr>
        <w:t xml:space="preserve"> </w:t>
      </w:r>
      <w:proofErr w:type="spellStart"/>
      <w:r w:rsidRPr="007E628D">
        <w:rPr>
          <w:rStyle w:val="Collegamentoipertestuale"/>
        </w:rPr>
        <w:t>victorious</w:t>
      </w:r>
      <w:proofErr w:type="spellEnd"/>
      <w:r w:rsidRPr="007E628D">
        <w:rPr>
          <w:rStyle w:val="Collegamentoipertestuale"/>
        </w:rPr>
        <w:t xml:space="preserve"> </w:t>
      </w:r>
      <w:proofErr w:type="spellStart"/>
      <w:r w:rsidRPr="007E628D">
        <w:rPr>
          <w:rStyle w:val="Collegamentoipertestuale"/>
        </w:rPr>
        <w:t>against</w:t>
      </w:r>
      <w:proofErr w:type="spellEnd"/>
      <w:r w:rsidRPr="007E628D">
        <w:rPr>
          <w:rStyle w:val="Collegamentoipertestuale"/>
        </w:rPr>
        <w:t xml:space="preserve"> Iran – </w:t>
      </w:r>
      <w:proofErr w:type="spellStart"/>
      <w:r w:rsidRPr="007E628D">
        <w:rPr>
          <w:rStyle w:val="Collegamentoipertestuale"/>
        </w:rPr>
        <w:t>what</w:t>
      </w:r>
      <w:proofErr w:type="spellEnd"/>
      <w:r w:rsidRPr="007E628D">
        <w:rPr>
          <w:rStyle w:val="Collegamentoipertestuale"/>
        </w:rPr>
        <w:t xml:space="preserve"> </w:t>
      </w:r>
      <w:proofErr w:type="spellStart"/>
      <w:r w:rsidRPr="007E628D">
        <w:rPr>
          <w:rStyle w:val="Collegamentoipertestuale"/>
        </w:rPr>
        <w:t>will</w:t>
      </w:r>
      <w:proofErr w:type="spellEnd"/>
      <w:r w:rsidRPr="007E628D">
        <w:rPr>
          <w:rStyle w:val="Collegamentoipertestuale"/>
        </w:rPr>
        <w:t xml:space="preserve"> he do </w:t>
      </w:r>
      <w:proofErr w:type="spellStart"/>
      <w:r w:rsidRPr="007E628D">
        <w:rPr>
          <w:rStyle w:val="Collegamentoipertestuale"/>
        </w:rPr>
        <w:t>next</w:t>
      </w:r>
      <w:proofErr w:type="spellEnd"/>
      <w:r w:rsidRPr="007E628D">
        <w:rPr>
          <w:rStyle w:val="Collegamentoipertestuale"/>
        </w:rPr>
        <w:t>? - Al Jazeera</w:t>
      </w:r>
    </w:p>
    <w:p w14:paraId="217B5229"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"https://ciaotest.cc.columbia.edu/wps/sam01/" \t "_blank"</w:instrText>
      </w:r>
      <w:r w:rsidRPr="007E628D">
        <w:fldChar w:fldCharType="separate"/>
      </w:r>
    </w:p>
    <w:p w14:paraId="130BC391" w14:textId="77BEAA57" w:rsidR="007E628D" w:rsidRPr="007E628D" w:rsidRDefault="007E628D" w:rsidP="007E628D">
      <w:pPr>
        <w:rPr>
          <w:rStyle w:val="Collegamentoipertestuale"/>
        </w:rPr>
      </w:pPr>
      <w:r w:rsidRPr="007E628D">
        <w:rPr>
          <w:rStyle w:val="Collegamentoipertestuale"/>
          <w:noProof/>
        </w:rPr>
        <w:drawing>
          <wp:inline distT="0" distB="0" distL="0" distR="0" wp14:anchorId="31D58CC3" wp14:editId="14AE2498">
            <wp:extent cx="388620" cy="388620"/>
            <wp:effectExtent l="0" t="0" r="0" b="0"/>
            <wp:docPr id="295026501" name="Immagine 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7"/>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388620" cy="388620"/>
                    </a:xfrm>
                    <a:prstGeom prst="rect">
                      <a:avLst/>
                    </a:prstGeom>
                    <a:noFill/>
                    <a:ln>
                      <a:noFill/>
                    </a:ln>
                  </pic:spPr>
                </pic:pic>
              </a:graphicData>
            </a:graphic>
          </wp:inline>
        </w:drawing>
      </w:r>
    </w:p>
    <w:p w14:paraId="455A4EE4" w14:textId="77777777" w:rsidR="007E628D" w:rsidRPr="007E628D" w:rsidRDefault="007E628D" w:rsidP="007E628D">
      <w:pPr>
        <w:rPr>
          <w:rStyle w:val="Collegamentoipertestuale"/>
        </w:rPr>
      </w:pPr>
      <w:r w:rsidRPr="007E628D">
        <w:rPr>
          <w:rStyle w:val="Collegamentoipertestuale"/>
        </w:rPr>
        <w:t>ciaotest.cc.columbia.edu</w:t>
      </w:r>
    </w:p>
    <w:p w14:paraId="34916A07" w14:textId="77777777" w:rsidR="007E628D" w:rsidRPr="007E628D" w:rsidRDefault="007E628D" w:rsidP="007E628D">
      <w:pPr>
        <w:rPr>
          <w:rStyle w:val="Collegamentoipertestuale"/>
        </w:rPr>
      </w:pPr>
      <w:r w:rsidRPr="007E628D">
        <w:rPr>
          <w:rStyle w:val="Collegamentoipertestuale"/>
        </w:rPr>
        <w:t xml:space="preserve">CIAO: Security and Defense </w:t>
      </w:r>
      <w:proofErr w:type="spellStart"/>
      <w:r w:rsidRPr="007E628D">
        <w:rPr>
          <w:rStyle w:val="Collegamentoipertestuale"/>
        </w:rPr>
        <w:t>Dilemmas</w:t>
      </w:r>
      <w:proofErr w:type="spellEnd"/>
      <w:r w:rsidRPr="007E628D">
        <w:rPr>
          <w:rStyle w:val="Collegamentoipertestuale"/>
        </w:rPr>
        <w:t xml:space="preserve"> in the Middle East: The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Dimension</w:t>
      </w:r>
      <w:proofErr w:type="spellEnd"/>
      <w:r w:rsidRPr="007E628D">
        <w:rPr>
          <w:rStyle w:val="Collegamentoipertestuale"/>
        </w:rPr>
        <w:t xml:space="preserve"> - Columbia International Affairs Online</w:t>
      </w:r>
    </w:p>
    <w:p w14:paraId="499D6948" w14:textId="77777777" w:rsidR="007E628D" w:rsidRPr="007E628D" w:rsidRDefault="007E628D" w:rsidP="007E628D">
      <w:pPr>
        <w:rPr>
          <w:rStyle w:val="Collegamentoipertestuale"/>
        </w:rPr>
      </w:pPr>
      <w:r w:rsidRPr="007E628D">
        <w:rPr>
          <w:rStyle w:val="Collegamentoipertestuale"/>
        </w:rPr>
        <w:lastRenderedPageBreak/>
        <w:t>Si apre in una nuova finestra</w:t>
      </w:r>
      <w:r w:rsidRPr="007E628D">
        <w:fldChar w:fldCharType="end"/>
      </w:r>
      <w:r w:rsidRPr="007E628D">
        <w:fldChar w:fldCharType="begin"/>
      </w:r>
      <w:r w:rsidRPr="007E628D">
        <w:instrText>HYPERLINK "https://icanaction.org/" \t "_blank"</w:instrText>
      </w:r>
      <w:r w:rsidRPr="007E628D">
        <w:fldChar w:fldCharType="separate"/>
      </w:r>
    </w:p>
    <w:p w14:paraId="36DCC7B9" w14:textId="65A3AB7D" w:rsidR="007E628D" w:rsidRPr="007E628D" w:rsidRDefault="007E628D" w:rsidP="007E628D">
      <w:pPr>
        <w:rPr>
          <w:rStyle w:val="Collegamentoipertestuale"/>
        </w:rPr>
      </w:pPr>
      <w:r w:rsidRPr="007E628D">
        <w:rPr>
          <w:rStyle w:val="Collegamentoipertestuale"/>
          <w:noProof/>
        </w:rPr>
        <w:drawing>
          <wp:inline distT="0" distB="0" distL="0" distR="0" wp14:anchorId="6885F5CB" wp14:editId="166F927B">
            <wp:extent cx="502920" cy="502920"/>
            <wp:effectExtent l="0" t="0" r="0" b="0"/>
            <wp:docPr id="1627175198" name="Immagin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8"/>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4EE6D282" w14:textId="77777777" w:rsidR="007E628D" w:rsidRPr="007E628D" w:rsidRDefault="007E628D" w:rsidP="007E628D">
      <w:pPr>
        <w:rPr>
          <w:rStyle w:val="Collegamentoipertestuale"/>
        </w:rPr>
      </w:pPr>
      <w:r w:rsidRPr="007E628D">
        <w:rPr>
          <w:rStyle w:val="Collegamentoipertestuale"/>
        </w:rPr>
        <w:t>icanaction.org</w:t>
      </w:r>
    </w:p>
    <w:p w14:paraId="082697F3" w14:textId="77777777" w:rsidR="007E628D" w:rsidRPr="007E628D" w:rsidRDefault="007E628D" w:rsidP="007E628D">
      <w:pPr>
        <w:rPr>
          <w:rStyle w:val="Collegamentoipertestuale"/>
        </w:rPr>
      </w:pPr>
      <w:r w:rsidRPr="007E628D">
        <w:rPr>
          <w:rStyle w:val="Collegamentoipertestuale"/>
        </w:rPr>
        <w:t>ICAN - The Israeli-American Civic Action Network - Israeli-American Civic Action Network</w:t>
      </w:r>
    </w:p>
    <w:p w14:paraId="4BA00D22"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"https://www.europarl.europa.eu/doceo/document/E-10-2025-002503_EN.html" \t "_blank"</w:instrText>
      </w:r>
      <w:r w:rsidRPr="007E628D">
        <w:fldChar w:fldCharType="separate"/>
      </w:r>
    </w:p>
    <w:p w14:paraId="5624B29C" w14:textId="437D32FA" w:rsidR="007E628D" w:rsidRPr="007E628D" w:rsidRDefault="007E628D" w:rsidP="007E628D">
      <w:pPr>
        <w:rPr>
          <w:rStyle w:val="Collegamentoipertestuale"/>
        </w:rPr>
      </w:pPr>
      <w:r w:rsidRPr="007E628D">
        <w:rPr>
          <w:rStyle w:val="Collegamentoipertestuale"/>
          <w:noProof/>
        </w:rPr>
        <w:drawing>
          <wp:inline distT="0" distB="0" distL="0" distR="0" wp14:anchorId="76336E98" wp14:editId="0B15196D">
            <wp:extent cx="152400" cy="152400"/>
            <wp:effectExtent l="0" t="0" r="0" b="0"/>
            <wp:docPr id="1634698596" name="Immagin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9"/>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8E4DBAB" w14:textId="77777777" w:rsidR="007E628D" w:rsidRPr="007E628D" w:rsidRDefault="007E628D" w:rsidP="007E628D">
      <w:pPr>
        <w:rPr>
          <w:rStyle w:val="Collegamentoipertestuale"/>
        </w:rPr>
      </w:pPr>
      <w:r w:rsidRPr="007E628D">
        <w:rPr>
          <w:rStyle w:val="Collegamentoipertestuale"/>
        </w:rPr>
        <w:t>europarl.europa.eu</w:t>
      </w:r>
    </w:p>
    <w:p w14:paraId="5ECC1685" w14:textId="77777777" w:rsidR="007E628D" w:rsidRPr="007E628D" w:rsidRDefault="007E628D" w:rsidP="007E628D">
      <w:pPr>
        <w:rPr>
          <w:rStyle w:val="Collegamentoipertestuale"/>
        </w:rPr>
      </w:pPr>
      <w:proofErr w:type="spellStart"/>
      <w:r w:rsidRPr="007E628D">
        <w:rPr>
          <w:rStyle w:val="Collegamentoipertestuale"/>
        </w:rPr>
        <w:t>Israel's</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weapons</w:t>
      </w:r>
      <w:proofErr w:type="spellEnd"/>
      <w:r w:rsidRPr="007E628D">
        <w:rPr>
          <w:rStyle w:val="Collegamentoipertestuale"/>
        </w:rPr>
        <w:t xml:space="preserve"> </w:t>
      </w:r>
      <w:proofErr w:type="spellStart"/>
      <w:r w:rsidRPr="007E628D">
        <w:rPr>
          <w:rStyle w:val="Collegamentoipertestuale"/>
        </w:rPr>
        <w:t>programme</w:t>
      </w:r>
      <w:proofErr w:type="spellEnd"/>
      <w:r w:rsidRPr="007E628D">
        <w:rPr>
          <w:rStyle w:val="Collegamentoipertestuale"/>
        </w:rPr>
        <w:t xml:space="preserve"> | E-002503/2025 - </w:t>
      </w:r>
      <w:proofErr w:type="spellStart"/>
      <w:r w:rsidRPr="007E628D">
        <w:rPr>
          <w:rStyle w:val="Collegamentoipertestuale"/>
        </w:rPr>
        <w:t>European</w:t>
      </w:r>
      <w:proofErr w:type="spellEnd"/>
      <w:r w:rsidRPr="007E628D">
        <w:rPr>
          <w:rStyle w:val="Collegamentoipertestuale"/>
        </w:rPr>
        <w:t xml:space="preserve"> </w:t>
      </w:r>
      <w:proofErr w:type="spellStart"/>
      <w:r w:rsidRPr="007E628D">
        <w:rPr>
          <w:rStyle w:val="Collegamentoipertestuale"/>
        </w:rPr>
        <w:t>Parliament</w:t>
      </w:r>
      <w:proofErr w:type="spellEnd"/>
    </w:p>
    <w:p w14:paraId="5688DFA1"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"https://www.odu.edu/sites/default/files/2025/documents/1st%20Nuclear%20Weapons%20Free%20Zone%20in%20the%20Middle%20East.pdf" \t "_blank"</w:instrText>
      </w:r>
      <w:r w:rsidRPr="007E628D">
        <w:fldChar w:fldCharType="separate"/>
      </w:r>
    </w:p>
    <w:p w14:paraId="5BF8123B" w14:textId="3333371B" w:rsidR="007E628D" w:rsidRPr="007E628D" w:rsidRDefault="007E628D" w:rsidP="007E628D">
      <w:pPr>
        <w:rPr>
          <w:rStyle w:val="Collegamentoipertestuale"/>
        </w:rPr>
      </w:pPr>
      <w:r w:rsidRPr="007E628D">
        <w:rPr>
          <w:rStyle w:val="Collegamentoipertestuale"/>
          <w:noProof/>
        </w:rPr>
        <w:drawing>
          <wp:inline distT="0" distB="0" distL="0" distR="0" wp14:anchorId="2E26B51B" wp14:editId="297CC8E1">
            <wp:extent cx="152400" cy="152400"/>
            <wp:effectExtent l="0" t="0" r="0" b="0"/>
            <wp:docPr id="1620052706" name="Immagin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0"/>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6E04D1B" w14:textId="77777777" w:rsidR="007E628D" w:rsidRPr="007E628D" w:rsidRDefault="007E628D" w:rsidP="007E628D">
      <w:pPr>
        <w:rPr>
          <w:rStyle w:val="Collegamentoipertestuale"/>
        </w:rPr>
      </w:pPr>
      <w:r w:rsidRPr="007E628D">
        <w:rPr>
          <w:rStyle w:val="Collegamentoipertestuale"/>
        </w:rPr>
        <w:t>odu.edu</w:t>
      </w:r>
    </w:p>
    <w:p w14:paraId="75FADF52" w14:textId="77777777" w:rsidR="007E628D" w:rsidRPr="007E628D" w:rsidRDefault="007E628D" w:rsidP="007E628D">
      <w:pPr>
        <w:rPr>
          <w:rStyle w:val="Collegamentoipertestuale"/>
        </w:rPr>
      </w:pPr>
      <w:r w:rsidRPr="007E628D">
        <w:rPr>
          <w:rStyle w:val="Collegamentoipertestuale"/>
        </w:rPr>
        <w:t xml:space="preserve">Establishment of a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w:t>
      </w:r>
      <w:proofErr w:type="spellEnd"/>
      <w:r w:rsidRPr="007E628D">
        <w:rPr>
          <w:rStyle w:val="Collegamentoipertestuale"/>
        </w:rPr>
        <w:t xml:space="preserve"> Free Zone in the Middle East - </w:t>
      </w:r>
      <w:proofErr w:type="spellStart"/>
      <w:r w:rsidRPr="007E628D">
        <w:rPr>
          <w:rStyle w:val="Collegamentoipertestuale"/>
        </w:rPr>
        <w:t>Old</w:t>
      </w:r>
      <w:proofErr w:type="spellEnd"/>
      <w:r w:rsidRPr="007E628D">
        <w:rPr>
          <w:rStyle w:val="Collegamentoipertestuale"/>
        </w:rPr>
        <w:t xml:space="preserve"> Dominion University</w:t>
      </w:r>
    </w:p>
    <w:p w14:paraId="345636D0"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"https://www.nti.org/countries/israel/" \t "_blank"</w:instrText>
      </w:r>
      <w:r w:rsidRPr="007E628D">
        <w:fldChar w:fldCharType="separate"/>
      </w:r>
    </w:p>
    <w:p w14:paraId="6A81A44C" w14:textId="1A50CC07" w:rsidR="007E628D" w:rsidRPr="007E628D" w:rsidRDefault="007E628D" w:rsidP="007E628D">
      <w:pPr>
        <w:rPr>
          <w:rStyle w:val="Collegamentoipertestuale"/>
        </w:rPr>
      </w:pPr>
      <w:r w:rsidRPr="007E628D">
        <w:rPr>
          <w:rStyle w:val="Collegamentoipertestuale"/>
          <w:noProof/>
        </w:rPr>
        <w:drawing>
          <wp:inline distT="0" distB="0" distL="0" distR="0" wp14:anchorId="1DFE9844" wp14:editId="314F3D9B">
            <wp:extent cx="464820" cy="464820"/>
            <wp:effectExtent l="0" t="0" r="0" b="0"/>
            <wp:docPr id="43764924" name="Immagine 142" descr="Immagine che contiene cerchio, Elementi grafici,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64924" name="Immagine 142" descr="Immagine che contiene cerchio, Elementi grafici, design&#10;&#10;Il contenuto generato dall'IA potrebbe non essere corretto."/>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p w14:paraId="0A88F68B" w14:textId="77777777" w:rsidR="007E628D" w:rsidRPr="007E628D" w:rsidRDefault="007E628D" w:rsidP="007E628D">
      <w:pPr>
        <w:rPr>
          <w:rStyle w:val="Collegamentoipertestuale"/>
        </w:rPr>
      </w:pPr>
      <w:r w:rsidRPr="007E628D">
        <w:rPr>
          <w:rStyle w:val="Collegamentoipertestuale"/>
        </w:rPr>
        <w:t>nti.org</w:t>
      </w:r>
    </w:p>
    <w:p w14:paraId="4366DA6F" w14:textId="77777777" w:rsidR="007E628D" w:rsidRPr="007E628D" w:rsidRDefault="007E628D" w:rsidP="007E628D">
      <w:pPr>
        <w:rPr>
          <w:rStyle w:val="Collegamentoipertestuale"/>
        </w:rPr>
      </w:pPr>
      <w:r w:rsidRPr="007E628D">
        <w:rPr>
          <w:rStyle w:val="Collegamentoipertestuale"/>
        </w:rPr>
        <w:t xml:space="preserve">Israel - The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Threat</w:t>
      </w:r>
      <w:proofErr w:type="spellEnd"/>
      <w:r w:rsidRPr="007E628D">
        <w:rPr>
          <w:rStyle w:val="Collegamentoipertestuale"/>
        </w:rPr>
        <w:t xml:space="preserve"> </w:t>
      </w:r>
      <w:proofErr w:type="spellStart"/>
      <w:r w:rsidRPr="007E628D">
        <w:rPr>
          <w:rStyle w:val="Collegamentoipertestuale"/>
        </w:rPr>
        <w:t>Initiative</w:t>
      </w:r>
      <w:proofErr w:type="spellEnd"/>
    </w:p>
    <w:p w14:paraId="5BD6A70B"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"https://www.armscontrol.org/act/2000-03/news-briefs/knesset-debates-israels-nuclear-program" \t "_blank"</w:instrText>
      </w:r>
      <w:r w:rsidRPr="007E628D">
        <w:fldChar w:fldCharType="separate"/>
      </w:r>
    </w:p>
    <w:p w14:paraId="54D33F37" w14:textId="0A981740" w:rsidR="007E628D" w:rsidRPr="007E628D" w:rsidRDefault="007E628D" w:rsidP="007E628D">
      <w:pPr>
        <w:rPr>
          <w:rStyle w:val="Collegamentoipertestuale"/>
        </w:rPr>
      </w:pPr>
      <w:r w:rsidRPr="007E628D">
        <w:rPr>
          <w:rStyle w:val="Collegamentoipertestuale"/>
          <w:noProof/>
        </w:rPr>
        <w:drawing>
          <wp:inline distT="0" distB="0" distL="0" distR="0" wp14:anchorId="4B2418CF" wp14:editId="6395F2FF">
            <wp:extent cx="152400" cy="152400"/>
            <wp:effectExtent l="0" t="0" r="0" b="0"/>
            <wp:docPr id="1722462144" name="Immagin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2D023D" w14:textId="77777777" w:rsidR="007E628D" w:rsidRPr="007E628D" w:rsidRDefault="007E628D" w:rsidP="007E628D">
      <w:pPr>
        <w:rPr>
          <w:rStyle w:val="Collegamentoipertestuale"/>
        </w:rPr>
      </w:pPr>
      <w:r w:rsidRPr="007E628D">
        <w:rPr>
          <w:rStyle w:val="Collegamentoipertestuale"/>
        </w:rPr>
        <w:t>armscontrol.org</w:t>
      </w:r>
    </w:p>
    <w:p w14:paraId="24BBAF29" w14:textId="77777777" w:rsidR="007E628D" w:rsidRPr="007E628D" w:rsidRDefault="007E628D" w:rsidP="007E628D">
      <w:pPr>
        <w:rPr>
          <w:rStyle w:val="Collegamentoipertestuale"/>
        </w:rPr>
      </w:pPr>
      <w:r w:rsidRPr="007E628D">
        <w:rPr>
          <w:rStyle w:val="Collegamentoipertestuale"/>
        </w:rPr>
        <w:t xml:space="preserve">The Knesset </w:t>
      </w:r>
      <w:proofErr w:type="spellStart"/>
      <w:r w:rsidRPr="007E628D">
        <w:rPr>
          <w:rStyle w:val="Collegamentoipertestuale"/>
        </w:rPr>
        <w:t>Debates</w:t>
      </w:r>
      <w:proofErr w:type="spellEnd"/>
      <w:r w:rsidRPr="007E628D">
        <w:rPr>
          <w:rStyle w:val="Collegamentoipertestuale"/>
        </w:rPr>
        <w:t xml:space="preserve"> </w:t>
      </w:r>
      <w:proofErr w:type="spellStart"/>
      <w:r w:rsidRPr="007E628D">
        <w:rPr>
          <w:rStyle w:val="Collegamentoipertestuale"/>
        </w:rPr>
        <w:t>Israel's</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Program - Arms Control Association</w:t>
      </w:r>
    </w:p>
    <w:p w14:paraId="4F3B78EF"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"https://www.commondreams.org/organization/international-campaign-abolish-nuclear-weapons-ican" \t "_blank"</w:instrText>
      </w:r>
      <w:r w:rsidRPr="007E628D">
        <w:fldChar w:fldCharType="separate"/>
      </w:r>
    </w:p>
    <w:p w14:paraId="379B35C7" w14:textId="77663BAE" w:rsidR="007E628D" w:rsidRPr="007E628D" w:rsidRDefault="007E628D" w:rsidP="007E628D">
      <w:pPr>
        <w:rPr>
          <w:rStyle w:val="Collegamentoipertestuale"/>
        </w:rPr>
      </w:pPr>
      <w:r w:rsidRPr="007E628D">
        <w:rPr>
          <w:rStyle w:val="Collegamentoipertestuale"/>
          <w:noProof/>
        </w:rPr>
        <w:drawing>
          <wp:inline distT="0" distB="0" distL="0" distR="0" wp14:anchorId="42D88834" wp14:editId="6B00C1AA">
            <wp:extent cx="670560" cy="670560"/>
            <wp:effectExtent l="0" t="0" r="0" b="0"/>
            <wp:docPr id="669295423" name="Immagine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3"/>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670560" cy="670560"/>
                    </a:xfrm>
                    <a:prstGeom prst="rect">
                      <a:avLst/>
                    </a:prstGeom>
                    <a:noFill/>
                    <a:ln>
                      <a:noFill/>
                    </a:ln>
                  </pic:spPr>
                </pic:pic>
              </a:graphicData>
            </a:graphic>
          </wp:inline>
        </w:drawing>
      </w:r>
    </w:p>
    <w:p w14:paraId="586ADBAC" w14:textId="77777777" w:rsidR="007E628D" w:rsidRPr="007E628D" w:rsidRDefault="007E628D" w:rsidP="007E628D">
      <w:pPr>
        <w:rPr>
          <w:rStyle w:val="Collegamentoipertestuale"/>
        </w:rPr>
      </w:pPr>
      <w:r w:rsidRPr="007E628D">
        <w:rPr>
          <w:rStyle w:val="Collegamentoipertestuale"/>
        </w:rPr>
        <w:t>commondreams.org</w:t>
      </w:r>
    </w:p>
    <w:p w14:paraId="167A4129" w14:textId="77777777" w:rsidR="007E628D" w:rsidRPr="007E628D" w:rsidRDefault="007E628D" w:rsidP="007E628D">
      <w:pPr>
        <w:rPr>
          <w:rStyle w:val="Collegamentoipertestuale"/>
        </w:rPr>
      </w:pPr>
      <w:r w:rsidRPr="007E628D">
        <w:rPr>
          <w:rStyle w:val="Collegamentoipertestuale"/>
        </w:rPr>
        <w:t xml:space="preserve">International </w:t>
      </w:r>
      <w:proofErr w:type="spellStart"/>
      <w:r w:rsidRPr="007E628D">
        <w:rPr>
          <w:rStyle w:val="Collegamentoipertestuale"/>
        </w:rPr>
        <w:t>Campaign</w:t>
      </w:r>
      <w:proofErr w:type="spellEnd"/>
      <w:r w:rsidRPr="007E628D">
        <w:rPr>
          <w:rStyle w:val="Collegamentoipertestuale"/>
        </w:rPr>
        <w:t xml:space="preserve"> to </w:t>
      </w:r>
      <w:proofErr w:type="spellStart"/>
      <w:r w:rsidRPr="007E628D">
        <w:rPr>
          <w:rStyle w:val="Collegamentoipertestuale"/>
        </w:rPr>
        <w:t>Abolish</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Weapons</w:t>
      </w:r>
      <w:proofErr w:type="spellEnd"/>
      <w:r w:rsidRPr="007E628D">
        <w:rPr>
          <w:rStyle w:val="Collegamentoipertestuale"/>
        </w:rPr>
        <w:t xml:space="preserve"> (ICAN) - Common Dreams</w:t>
      </w:r>
    </w:p>
    <w:p w14:paraId="6B22760B"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"https://icanw.org.au/media-release-israel-iran-conflict-shows-the-deadly-danger-of-nuclear-brinkmanship-australia-must-reject-nuclear-weapons/" \t "_blank"</w:instrText>
      </w:r>
      <w:r w:rsidRPr="007E628D">
        <w:fldChar w:fldCharType="separate"/>
      </w:r>
    </w:p>
    <w:p w14:paraId="24176E06" w14:textId="18B7C4C1" w:rsidR="007E628D" w:rsidRPr="007E628D" w:rsidRDefault="007E628D" w:rsidP="007E628D">
      <w:pPr>
        <w:rPr>
          <w:rStyle w:val="Collegamentoipertestuale"/>
        </w:rPr>
      </w:pPr>
      <w:r w:rsidRPr="007E628D">
        <w:rPr>
          <w:rStyle w:val="Collegamentoipertestuale"/>
          <w:noProof/>
        </w:rPr>
        <w:lastRenderedPageBreak/>
        <w:drawing>
          <wp:inline distT="0" distB="0" distL="0" distR="0" wp14:anchorId="07EE05EA" wp14:editId="2438A4C0">
            <wp:extent cx="853440" cy="853440"/>
            <wp:effectExtent l="0" t="0" r="3810" b="3810"/>
            <wp:docPr id="600929426" name="Immagin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4"/>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853440" cy="853440"/>
                    </a:xfrm>
                    <a:prstGeom prst="rect">
                      <a:avLst/>
                    </a:prstGeom>
                    <a:noFill/>
                    <a:ln>
                      <a:noFill/>
                    </a:ln>
                  </pic:spPr>
                </pic:pic>
              </a:graphicData>
            </a:graphic>
          </wp:inline>
        </w:drawing>
      </w:r>
    </w:p>
    <w:p w14:paraId="31E4908E" w14:textId="77777777" w:rsidR="007E628D" w:rsidRPr="007E628D" w:rsidRDefault="007E628D" w:rsidP="007E628D">
      <w:pPr>
        <w:rPr>
          <w:rStyle w:val="Collegamentoipertestuale"/>
        </w:rPr>
      </w:pPr>
      <w:r w:rsidRPr="007E628D">
        <w:rPr>
          <w:rStyle w:val="Collegamentoipertestuale"/>
        </w:rPr>
        <w:t>icanw.org.au</w:t>
      </w:r>
    </w:p>
    <w:p w14:paraId="288A7027" w14:textId="77777777" w:rsidR="007E628D" w:rsidRPr="007E628D" w:rsidRDefault="007E628D" w:rsidP="007E628D">
      <w:pPr>
        <w:rPr>
          <w:rStyle w:val="Collegamentoipertestuale"/>
        </w:rPr>
      </w:pPr>
      <w:r w:rsidRPr="007E628D">
        <w:rPr>
          <w:rStyle w:val="Collegamentoipertestuale"/>
        </w:rPr>
        <w:t xml:space="preserve">Media Release: Israel-Iran </w:t>
      </w:r>
      <w:proofErr w:type="spellStart"/>
      <w:r w:rsidRPr="007E628D">
        <w:rPr>
          <w:rStyle w:val="Collegamentoipertestuale"/>
        </w:rPr>
        <w:t>conflict</w:t>
      </w:r>
      <w:proofErr w:type="spellEnd"/>
      <w:r w:rsidRPr="007E628D">
        <w:rPr>
          <w:rStyle w:val="Collegamentoipertestuale"/>
        </w:rPr>
        <w:t xml:space="preserve"> shows the </w:t>
      </w:r>
      <w:proofErr w:type="spellStart"/>
      <w:r w:rsidRPr="007E628D">
        <w:rPr>
          <w:rStyle w:val="Collegamentoipertestuale"/>
        </w:rPr>
        <w:t>deadly</w:t>
      </w:r>
      <w:proofErr w:type="spellEnd"/>
      <w:r w:rsidRPr="007E628D">
        <w:rPr>
          <w:rStyle w:val="Collegamentoipertestuale"/>
        </w:rPr>
        <w:t xml:space="preserve"> </w:t>
      </w:r>
      <w:proofErr w:type="spellStart"/>
      <w:r w:rsidRPr="007E628D">
        <w:rPr>
          <w:rStyle w:val="Collegamentoipertestuale"/>
        </w:rPr>
        <w:t>danger</w:t>
      </w:r>
      <w:proofErr w:type="spellEnd"/>
      <w:r w:rsidRPr="007E628D">
        <w:rPr>
          <w:rStyle w:val="Collegamentoipertestuale"/>
        </w:rPr>
        <w:t xml:space="preserve"> of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brinkmanship</w:t>
      </w:r>
      <w:proofErr w:type="spellEnd"/>
      <w:r w:rsidRPr="007E628D">
        <w:rPr>
          <w:rStyle w:val="Collegamentoipertestuale"/>
        </w:rPr>
        <w:t xml:space="preserve"> — Australia must </w:t>
      </w:r>
      <w:proofErr w:type="spellStart"/>
      <w:r w:rsidRPr="007E628D">
        <w:rPr>
          <w:rStyle w:val="Collegamentoipertestuale"/>
        </w:rPr>
        <w:t>reject</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weapons</w:t>
      </w:r>
      <w:proofErr w:type="spellEnd"/>
      <w:r w:rsidRPr="007E628D">
        <w:rPr>
          <w:rStyle w:val="Collegamentoipertestuale"/>
        </w:rPr>
        <w:t xml:space="preserve"> - ICAN Australia</w:t>
      </w:r>
    </w:p>
    <w:p w14:paraId="61FD5677"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"https://disarmament.unoda.org/wmd/nuclear/sg5point/" \t "_blank"</w:instrText>
      </w:r>
      <w:r w:rsidRPr="007E628D">
        <w:fldChar w:fldCharType="separate"/>
      </w:r>
    </w:p>
    <w:p w14:paraId="4EEB0C50" w14:textId="6936B9B5" w:rsidR="007E628D" w:rsidRPr="007E628D" w:rsidRDefault="007E628D" w:rsidP="007E628D">
      <w:pPr>
        <w:rPr>
          <w:rStyle w:val="Collegamentoipertestuale"/>
        </w:rPr>
      </w:pPr>
      <w:r w:rsidRPr="007E628D">
        <w:rPr>
          <w:rStyle w:val="Collegamentoipertestuale"/>
          <w:noProof/>
        </w:rPr>
        <mc:AlternateContent>
          <mc:Choice Requires="wps">
            <w:drawing>
              <wp:inline distT="0" distB="0" distL="0" distR="0" wp14:anchorId="51659F60" wp14:editId="762449F9">
                <wp:extent cx="304800" cy="304800"/>
                <wp:effectExtent l="0" t="0" r="0" b="0"/>
                <wp:docPr id="1146696197" name="Rettangolo 13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63C4BB" id="Rettangolo 13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A444749" w14:textId="77777777" w:rsidR="007E628D" w:rsidRPr="007E628D" w:rsidRDefault="007E628D" w:rsidP="007E628D">
      <w:pPr>
        <w:rPr>
          <w:rStyle w:val="Collegamentoipertestuale"/>
        </w:rPr>
      </w:pPr>
      <w:r w:rsidRPr="007E628D">
        <w:rPr>
          <w:rStyle w:val="Collegamentoipertestuale"/>
        </w:rPr>
        <w:t>disarmament.unoda.org</w:t>
      </w:r>
    </w:p>
    <w:p w14:paraId="186F766A" w14:textId="77777777" w:rsidR="007E628D" w:rsidRPr="007E628D" w:rsidRDefault="007E628D" w:rsidP="007E628D">
      <w:pPr>
        <w:rPr>
          <w:rStyle w:val="Collegamentoipertestuale"/>
        </w:rPr>
      </w:pPr>
      <w:r w:rsidRPr="007E628D">
        <w:rPr>
          <w:rStyle w:val="Collegamentoipertestuale"/>
        </w:rPr>
        <w:t xml:space="preserve">The </w:t>
      </w:r>
      <w:proofErr w:type="spellStart"/>
      <w:r w:rsidRPr="007E628D">
        <w:rPr>
          <w:rStyle w:val="Collegamentoipertestuale"/>
        </w:rPr>
        <w:t>Secretary-General's</w:t>
      </w:r>
      <w:proofErr w:type="spellEnd"/>
      <w:r w:rsidRPr="007E628D">
        <w:rPr>
          <w:rStyle w:val="Collegamentoipertestuale"/>
        </w:rPr>
        <w:t xml:space="preserve"> </w:t>
      </w:r>
      <w:proofErr w:type="spellStart"/>
      <w:r w:rsidRPr="007E628D">
        <w:rPr>
          <w:rStyle w:val="Collegamentoipertestuale"/>
        </w:rPr>
        <w:t>five</w:t>
      </w:r>
      <w:proofErr w:type="spellEnd"/>
      <w:r w:rsidRPr="007E628D">
        <w:rPr>
          <w:rStyle w:val="Collegamentoipertestuale"/>
        </w:rPr>
        <w:t xml:space="preserve"> point </w:t>
      </w:r>
      <w:proofErr w:type="spellStart"/>
      <w:r w:rsidRPr="007E628D">
        <w:rPr>
          <w:rStyle w:val="Collegamentoipertestuale"/>
        </w:rPr>
        <w:t>proposal</w:t>
      </w:r>
      <w:proofErr w:type="spellEnd"/>
      <w:r w:rsidRPr="007E628D">
        <w:rPr>
          <w:rStyle w:val="Collegamentoipertestuale"/>
        </w:rPr>
        <w:t xml:space="preserve"> on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disarmament</w:t>
      </w:r>
      <w:proofErr w:type="spellEnd"/>
      <w:r w:rsidRPr="007E628D">
        <w:rPr>
          <w:rStyle w:val="Collegamentoipertestuale"/>
        </w:rPr>
        <w:t xml:space="preserve"> – UNODA</w:t>
      </w:r>
    </w:p>
    <w:p w14:paraId="071E9182"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"https://www.icanw.org/israel" \t "_blank"</w:instrText>
      </w:r>
      <w:r w:rsidRPr="007E628D">
        <w:fldChar w:fldCharType="separate"/>
      </w:r>
    </w:p>
    <w:p w14:paraId="3AC0E944" w14:textId="45C657C7" w:rsidR="007E628D" w:rsidRPr="007E628D" w:rsidRDefault="007E628D" w:rsidP="007E628D">
      <w:pPr>
        <w:rPr>
          <w:rStyle w:val="Collegamentoipertestuale"/>
        </w:rPr>
      </w:pPr>
      <w:r w:rsidRPr="007E628D">
        <w:rPr>
          <w:rStyle w:val="Collegamentoipertestuale"/>
          <w:noProof/>
        </w:rPr>
        <w:drawing>
          <wp:inline distT="0" distB="0" distL="0" distR="0" wp14:anchorId="429FF6A6" wp14:editId="11D57A6D">
            <wp:extent cx="609600" cy="609600"/>
            <wp:effectExtent l="0" t="0" r="0" b="0"/>
            <wp:docPr id="209639710" name="Immagine 1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6"/>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5C1A2A8" w14:textId="77777777" w:rsidR="007E628D" w:rsidRPr="007E628D" w:rsidRDefault="007E628D" w:rsidP="007E628D">
      <w:pPr>
        <w:rPr>
          <w:rStyle w:val="Collegamentoipertestuale"/>
        </w:rPr>
      </w:pPr>
      <w:r w:rsidRPr="007E628D">
        <w:rPr>
          <w:rStyle w:val="Collegamentoipertestuale"/>
        </w:rPr>
        <w:t>icanw.org</w:t>
      </w:r>
    </w:p>
    <w:p w14:paraId="4089CF6A" w14:textId="77777777" w:rsidR="007E628D" w:rsidRPr="007E628D" w:rsidRDefault="007E628D" w:rsidP="007E628D">
      <w:pPr>
        <w:rPr>
          <w:rStyle w:val="Collegamentoipertestuale"/>
        </w:rPr>
      </w:pPr>
      <w:r w:rsidRPr="007E628D">
        <w:rPr>
          <w:rStyle w:val="Collegamentoipertestuale"/>
        </w:rPr>
        <w:t xml:space="preserve">Israel | </w:t>
      </w:r>
      <w:proofErr w:type="spellStart"/>
      <w:r w:rsidRPr="007E628D">
        <w:rPr>
          <w:rStyle w:val="Collegamentoipertestuale"/>
        </w:rPr>
        <w:t>Treaty</w:t>
      </w:r>
      <w:proofErr w:type="spellEnd"/>
      <w:r w:rsidRPr="007E628D">
        <w:rPr>
          <w:rStyle w:val="Collegamentoipertestuale"/>
        </w:rPr>
        <w:t xml:space="preserve"> on the </w:t>
      </w:r>
      <w:proofErr w:type="spellStart"/>
      <w:r w:rsidRPr="007E628D">
        <w:rPr>
          <w:rStyle w:val="Collegamentoipertestuale"/>
        </w:rPr>
        <w:t>Prohibition</w:t>
      </w:r>
      <w:proofErr w:type="spellEnd"/>
      <w:r w:rsidRPr="007E628D">
        <w:rPr>
          <w:rStyle w:val="Collegamentoipertestuale"/>
        </w:rPr>
        <w:t xml:space="preserve"> of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Weapons</w:t>
      </w:r>
      <w:proofErr w:type="spellEnd"/>
    </w:p>
    <w:p w14:paraId="01E6DAD2"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"https://apnews.com/article/israel-iran-war-nuclear-06-23-2025-63d873b977642a40986d1f1dee5c4b37" \t "_blank"</w:instrText>
      </w:r>
      <w:r w:rsidRPr="007E628D">
        <w:fldChar w:fldCharType="separate"/>
      </w:r>
    </w:p>
    <w:p w14:paraId="10655E71" w14:textId="3E804DF4" w:rsidR="007E628D" w:rsidRPr="007E628D" w:rsidRDefault="007E628D" w:rsidP="007E628D">
      <w:pPr>
        <w:rPr>
          <w:rStyle w:val="Collegamentoipertestuale"/>
        </w:rPr>
      </w:pPr>
      <w:r w:rsidRPr="007E628D">
        <w:rPr>
          <w:rStyle w:val="Collegamentoipertestuale"/>
          <w:noProof/>
        </w:rPr>
        <w:drawing>
          <wp:inline distT="0" distB="0" distL="0" distR="0" wp14:anchorId="0DC610CE" wp14:editId="1A31363D">
            <wp:extent cx="609600" cy="609600"/>
            <wp:effectExtent l="0" t="0" r="0" b="0"/>
            <wp:docPr id="105534725" name="Immagine 136" descr="Immagine che contiene Carattere, logo,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534725" name="Immagine 136" descr="Immagine che contiene Carattere, logo, Elementi grafici, simbolo&#10;&#10;Il contenuto generato dall'IA potrebbe non essere corrett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609600" cy="609600"/>
                    </a:xfrm>
                    <a:prstGeom prst="rect">
                      <a:avLst/>
                    </a:prstGeom>
                    <a:noFill/>
                    <a:ln>
                      <a:noFill/>
                    </a:ln>
                  </pic:spPr>
                </pic:pic>
              </a:graphicData>
            </a:graphic>
          </wp:inline>
        </w:drawing>
      </w:r>
    </w:p>
    <w:p w14:paraId="1BE4D8B7" w14:textId="77777777" w:rsidR="007E628D" w:rsidRPr="007E628D" w:rsidRDefault="007E628D" w:rsidP="007E628D">
      <w:pPr>
        <w:rPr>
          <w:rStyle w:val="Collegamentoipertestuale"/>
        </w:rPr>
      </w:pPr>
      <w:r w:rsidRPr="007E628D">
        <w:rPr>
          <w:rStyle w:val="Collegamentoipertestuale"/>
        </w:rPr>
        <w:t>apnews.com</w:t>
      </w:r>
    </w:p>
    <w:p w14:paraId="355AAFC9" w14:textId="77777777" w:rsidR="007E628D" w:rsidRPr="007E628D" w:rsidRDefault="007E628D" w:rsidP="007E628D">
      <w:pPr>
        <w:rPr>
          <w:rStyle w:val="Collegamentoipertestuale"/>
        </w:rPr>
      </w:pPr>
      <w:r w:rsidRPr="007E628D">
        <w:rPr>
          <w:rStyle w:val="Collegamentoipertestuale"/>
        </w:rPr>
        <w:t xml:space="preserve">Trump </w:t>
      </w:r>
      <w:proofErr w:type="spellStart"/>
      <w:r w:rsidRPr="007E628D">
        <w:rPr>
          <w:rStyle w:val="Collegamentoipertestuale"/>
        </w:rPr>
        <w:t>says</w:t>
      </w:r>
      <w:proofErr w:type="spellEnd"/>
      <w:r w:rsidRPr="007E628D">
        <w:rPr>
          <w:rStyle w:val="Collegamentoipertestuale"/>
        </w:rPr>
        <w:t xml:space="preserve"> US and </w:t>
      </w:r>
      <w:proofErr w:type="spellStart"/>
      <w:r w:rsidRPr="007E628D">
        <w:rPr>
          <w:rStyle w:val="Collegamentoipertestuale"/>
        </w:rPr>
        <w:t>Iranian</w:t>
      </w:r>
      <w:proofErr w:type="spellEnd"/>
      <w:r w:rsidRPr="007E628D">
        <w:rPr>
          <w:rStyle w:val="Collegamentoipertestuale"/>
        </w:rPr>
        <w:t xml:space="preserve"> </w:t>
      </w:r>
      <w:proofErr w:type="spellStart"/>
      <w:r w:rsidRPr="007E628D">
        <w:rPr>
          <w:rStyle w:val="Collegamentoipertestuale"/>
        </w:rPr>
        <w:t>officials</w:t>
      </w:r>
      <w:proofErr w:type="spellEnd"/>
      <w:r w:rsidRPr="007E628D">
        <w:rPr>
          <w:rStyle w:val="Collegamentoipertestuale"/>
        </w:rPr>
        <w:t xml:space="preserve"> </w:t>
      </w:r>
      <w:proofErr w:type="spellStart"/>
      <w:r w:rsidRPr="007E628D">
        <w:rPr>
          <w:rStyle w:val="Collegamentoipertestuale"/>
        </w:rPr>
        <w:t>will</w:t>
      </w:r>
      <w:proofErr w:type="spellEnd"/>
      <w:r w:rsidRPr="007E628D">
        <w:rPr>
          <w:rStyle w:val="Collegamentoipertestuale"/>
        </w:rPr>
        <w:t xml:space="preserve"> talk </w:t>
      </w:r>
      <w:proofErr w:type="spellStart"/>
      <w:r w:rsidRPr="007E628D">
        <w:rPr>
          <w:rStyle w:val="Collegamentoipertestuale"/>
        </w:rPr>
        <w:t>next</w:t>
      </w:r>
      <w:proofErr w:type="spellEnd"/>
      <w:r w:rsidRPr="007E628D">
        <w:rPr>
          <w:rStyle w:val="Collegamentoipertestuale"/>
        </w:rPr>
        <w:t xml:space="preserve"> week </w:t>
      </w:r>
      <w:proofErr w:type="spellStart"/>
      <w:r w:rsidRPr="007E628D">
        <w:rPr>
          <w:rStyle w:val="Collegamentoipertestuale"/>
        </w:rPr>
        <w:t>as</w:t>
      </w:r>
      <w:proofErr w:type="spellEnd"/>
      <w:r w:rsidRPr="007E628D">
        <w:rPr>
          <w:rStyle w:val="Collegamentoipertestuale"/>
        </w:rPr>
        <w:t xml:space="preserve"> </w:t>
      </w:r>
      <w:proofErr w:type="spellStart"/>
      <w:r w:rsidRPr="007E628D">
        <w:rPr>
          <w:rStyle w:val="Collegamentoipertestuale"/>
        </w:rPr>
        <w:t>ceasefire</w:t>
      </w:r>
      <w:proofErr w:type="spellEnd"/>
      <w:r w:rsidRPr="007E628D">
        <w:rPr>
          <w:rStyle w:val="Collegamentoipertestuale"/>
        </w:rPr>
        <w:t xml:space="preserve"> </w:t>
      </w:r>
      <w:proofErr w:type="spellStart"/>
      <w:r w:rsidRPr="007E628D">
        <w:rPr>
          <w:rStyle w:val="Collegamentoipertestuale"/>
        </w:rPr>
        <w:t>holds</w:t>
      </w:r>
      <w:proofErr w:type="spellEnd"/>
    </w:p>
    <w:p w14:paraId="73167A8C"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"https://israelusa.org/" \t "_blank"</w:instrText>
      </w:r>
      <w:r w:rsidRPr="007E628D">
        <w:fldChar w:fldCharType="separate"/>
      </w:r>
    </w:p>
    <w:p w14:paraId="40684678" w14:textId="462018D7" w:rsidR="007E628D" w:rsidRPr="007E628D" w:rsidRDefault="007E628D" w:rsidP="007E628D">
      <w:pPr>
        <w:rPr>
          <w:rStyle w:val="Collegamentoipertestuale"/>
        </w:rPr>
      </w:pPr>
      <w:r w:rsidRPr="007E628D">
        <w:rPr>
          <w:rStyle w:val="Collegamentoipertestuale"/>
          <w:noProof/>
        </w:rPr>
        <w:drawing>
          <wp:inline distT="0" distB="0" distL="0" distR="0" wp14:anchorId="027F61CB" wp14:editId="6550E226">
            <wp:extent cx="510540" cy="510540"/>
            <wp:effectExtent l="0" t="0" r="3810" b="0"/>
            <wp:docPr id="2075282517" name="Immagine 1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8"/>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p w14:paraId="7B643BF0" w14:textId="77777777" w:rsidR="007E628D" w:rsidRPr="007E628D" w:rsidRDefault="007E628D" w:rsidP="007E628D">
      <w:pPr>
        <w:rPr>
          <w:rStyle w:val="Collegamentoipertestuale"/>
        </w:rPr>
      </w:pPr>
      <w:r w:rsidRPr="007E628D">
        <w:rPr>
          <w:rStyle w:val="Collegamentoipertestuale"/>
        </w:rPr>
        <w:t>israelusa.org</w:t>
      </w:r>
    </w:p>
    <w:p w14:paraId="4F5C57EE" w14:textId="77777777" w:rsidR="007E628D" w:rsidRPr="007E628D" w:rsidRDefault="007E628D" w:rsidP="007E628D">
      <w:pPr>
        <w:rPr>
          <w:rStyle w:val="Collegamentoipertestuale"/>
        </w:rPr>
      </w:pPr>
      <w:r w:rsidRPr="007E628D">
        <w:rPr>
          <w:rStyle w:val="Collegamentoipertestuale"/>
        </w:rPr>
        <w:t>Israeli-American Civic Action Network – the Israeli-American Advocacy Organization</w:t>
      </w:r>
    </w:p>
    <w:p w14:paraId="24A6151D"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"https://reliefweb.int/report/iran-islamic-republic/if-we-want-peace-we-have-prepare-peace" \t "_blank"</w:instrText>
      </w:r>
      <w:r w:rsidRPr="007E628D">
        <w:fldChar w:fldCharType="separate"/>
      </w:r>
    </w:p>
    <w:p w14:paraId="1284B03C" w14:textId="6895029A" w:rsidR="007E628D" w:rsidRPr="007E628D" w:rsidRDefault="007E628D" w:rsidP="007E628D">
      <w:pPr>
        <w:rPr>
          <w:rStyle w:val="Collegamentoipertestuale"/>
        </w:rPr>
      </w:pPr>
      <w:r w:rsidRPr="007E628D">
        <w:rPr>
          <w:rStyle w:val="Collegamentoipertestuale"/>
          <w:noProof/>
        </w:rPr>
        <w:drawing>
          <wp:inline distT="0" distB="0" distL="0" distR="0" wp14:anchorId="6BD749A3" wp14:editId="34317652">
            <wp:extent cx="457200" cy="457200"/>
            <wp:effectExtent l="0" t="0" r="0" b="0"/>
            <wp:docPr id="1065329231" name="Immagine 1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9"/>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769B834" w14:textId="77777777" w:rsidR="007E628D" w:rsidRPr="007E628D" w:rsidRDefault="007E628D" w:rsidP="007E628D">
      <w:pPr>
        <w:rPr>
          <w:rStyle w:val="Collegamentoipertestuale"/>
        </w:rPr>
      </w:pPr>
      <w:r w:rsidRPr="007E628D">
        <w:rPr>
          <w:rStyle w:val="Collegamentoipertestuale"/>
        </w:rPr>
        <w:t>reliefweb.int</w:t>
      </w:r>
    </w:p>
    <w:p w14:paraId="7DCC6486" w14:textId="77777777" w:rsidR="007E628D" w:rsidRPr="007E628D" w:rsidRDefault="007E628D" w:rsidP="007E628D">
      <w:pPr>
        <w:rPr>
          <w:rStyle w:val="Collegamentoipertestuale"/>
        </w:rPr>
      </w:pPr>
      <w:proofErr w:type="spellStart"/>
      <w:r w:rsidRPr="007E628D">
        <w:rPr>
          <w:rStyle w:val="Collegamentoipertestuale"/>
        </w:rPr>
        <w:lastRenderedPageBreak/>
        <w:t>If</w:t>
      </w:r>
      <w:proofErr w:type="spellEnd"/>
      <w:r w:rsidRPr="007E628D">
        <w:rPr>
          <w:rStyle w:val="Collegamentoipertestuale"/>
        </w:rPr>
        <w:t xml:space="preserve"> </w:t>
      </w:r>
      <w:proofErr w:type="spellStart"/>
      <w:r w:rsidRPr="007E628D">
        <w:rPr>
          <w:rStyle w:val="Collegamentoipertestuale"/>
        </w:rPr>
        <w:t>We</w:t>
      </w:r>
      <w:proofErr w:type="spellEnd"/>
      <w:r w:rsidRPr="007E628D">
        <w:rPr>
          <w:rStyle w:val="Collegamentoipertestuale"/>
        </w:rPr>
        <w:t xml:space="preserve"> </w:t>
      </w:r>
      <w:proofErr w:type="spellStart"/>
      <w:r w:rsidRPr="007E628D">
        <w:rPr>
          <w:rStyle w:val="Collegamentoipertestuale"/>
        </w:rPr>
        <w:t>Want</w:t>
      </w:r>
      <w:proofErr w:type="spellEnd"/>
      <w:r w:rsidRPr="007E628D">
        <w:rPr>
          <w:rStyle w:val="Collegamentoipertestuale"/>
        </w:rPr>
        <w:t xml:space="preserve"> Peace, </w:t>
      </w:r>
      <w:proofErr w:type="spellStart"/>
      <w:r w:rsidRPr="007E628D">
        <w:rPr>
          <w:rStyle w:val="Collegamentoipertestuale"/>
        </w:rPr>
        <w:t>We</w:t>
      </w:r>
      <w:proofErr w:type="spellEnd"/>
      <w:r w:rsidRPr="007E628D">
        <w:rPr>
          <w:rStyle w:val="Collegamentoipertestuale"/>
        </w:rPr>
        <w:t xml:space="preserve"> </w:t>
      </w:r>
      <w:proofErr w:type="spellStart"/>
      <w:r w:rsidRPr="007E628D">
        <w:rPr>
          <w:rStyle w:val="Collegamentoipertestuale"/>
        </w:rPr>
        <w:t>Have</w:t>
      </w:r>
      <w:proofErr w:type="spellEnd"/>
      <w:r w:rsidRPr="007E628D">
        <w:rPr>
          <w:rStyle w:val="Collegamentoipertestuale"/>
        </w:rPr>
        <w:t xml:space="preserve"> to </w:t>
      </w:r>
      <w:proofErr w:type="spellStart"/>
      <w:r w:rsidRPr="007E628D">
        <w:rPr>
          <w:rStyle w:val="Collegamentoipertestuale"/>
        </w:rPr>
        <w:t>Prepare</w:t>
      </w:r>
      <w:proofErr w:type="spellEnd"/>
      <w:r w:rsidRPr="007E628D">
        <w:rPr>
          <w:rStyle w:val="Collegamentoipertestuale"/>
        </w:rPr>
        <w:t xml:space="preserve"> for Peace - Iran (</w:t>
      </w:r>
      <w:proofErr w:type="spellStart"/>
      <w:r w:rsidRPr="007E628D">
        <w:rPr>
          <w:rStyle w:val="Collegamentoipertestuale"/>
        </w:rPr>
        <w:t>Islamic</w:t>
      </w:r>
      <w:proofErr w:type="spellEnd"/>
      <w:r w:rsidRPr="007E628D">
        <w:rPr>
          <w:rStyle w:val="Collegamentoipertestuale"/>
        </w:rPr>
        <w:t xml:space="preserve"> Republic of) | </w:t>
      </w:r>
      <w:proofErr w:type="spellStart"/>
      <w:r w:rsidRPr="007E628D">
        <w:rPr>
          <w:rStyle w:val="Collegamentoipertestuale"/>
        </w:rPr>
        <w:t>ReliefWeb</w:t>
      </w:r>
      <w:proofErr w:type="spellEnd"/>
    </w:p>
    <w:p w14:paraId="25396D61"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"https://www.timesofisrael.com/ahead-of-the-2026-elections-ayman-odeh-is-pushing-to-reunite-israels-arab-parties/" \t "_blank"</w:instrText>
      </w:r>
      <w:r w:rsidRPr="007E628D">
        <w:fldChar w:fldCharType="separate"/>
      </w:r>
    </w:p>
    <w:p w14:paraId="2725F017" w14:textId="4A310BF2" w:rsidR="007E628D" w:rsidRPr="007E628D" w:rsidRDefault="007E628D" w:rsidP="007E628D">
      <w:pPr>
        <w:rPr>
          <w:rStyle w:val="Collegamentoipertestuale"/>
        </w:rPr>
      </w:pPr>
      <w:r w:rsidRPr="007E628D">
        <w:rPr>
          <w:rStyle w:val="Collegamentoipertestuale"/>
          <w:noProof/>
        </w:rPr>
        <w:drawing>
          <wp:inline distT="0" distB="0" distL="0" distR="0" wp14:anchorId="3D30E874" wp14:editId="10D8B97E">
            <wp:extent cx="510540" cy="510540"/>
            <wp:effectExtent l="0" t="0" r="3810" b="3810"/>
            <wp:docPr id="155130372" name="Immagine 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0"/>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p w14:paraId="757871A0" w14:textId="77777777" w:rsidR="007E628D" w:rsidRPr="007E628D" w:rsidRDefault="007E628D" w:rsidP="007E628D">
      <w:pPr>
        <w:rPr>
          <w:rStyle w:val="Collegamentoipertestuale"/>
        </w:rPr>
      </w:pPr>
      <w:r w:rsidRPr="007E628D">
        <w:rPr>
          <w:rStyle w:val="Collegamentoipertestuale"/>
        </w:rPr>
        <w:t>timesofisrael.com</w:t>
      </w:r>
    </w:p>
    <w:p w14:paraId="28AC0E13" w14:textId="77777777" w:rsidR="007E628D" w:rsidRPr="007E628D" w:rsidRDefault="007E628D" w:rsidP="007E628D">
      <w:pPr>
        <w:rPr>
          <w:rStyle w:val="Collegamentoipertestuale"/>
        </w:rPr>
      </w:pPr>
      <w:proofErr w:type="spellStart"/>
      <w:r w:rsidRPr="007E628D">
        <w:rPr>
          <w:rStyle w:val="Collegamentoipertestuale"/>
        </w:rPr>
        <w:t>Ahead</w:t>
      </w:r>
      <w:proofErr w:type="spellEnd"/>
      <w:r w:rsidRPr="007E628D">
        <w:rPr>
          <w:rStyle w:val="Collegamentoipertestuale"/>
        </w:rPr>
        <w:t xml:space="preserve"> of the 2026 </w:t>
      </w:r>
      <w:proofErr w:type="spellStart"/>
      <w:r w:rsidRPr="007E628D">
        <w:rPr>
          <w:rStyle w:val="Collegamentoipertestuale"/>
        </w:rPr>
        <w:t>elections</w:t>
      </w:r>
      <w:proofErr w:type="spellEnd"/>
      <w:r w:rsidRPr="007E628D">
        <w:rPr>
          <w:rStyle w:val="Collegamentoipertestuale"/>
        </w:rPr>
        <w:t xml:space="preserve">, Ayman </w:t>
      </w:r>
      <w:proofErr w:type="spellStart"/>
      <w:r w:rsidRPr="007E628D">
        <w:rPr>
          <w:rStyle w:val="Collegamentoipertestuale"/>
        </w:rPr>
        <w:t>Odeh</w:t>
      </w:r>
      <w:proofErr w:type="spellEnd"/>
      <w:r w:rsidRPr="007E628D">
        <w:rPr>
          <w:rStyle w:val="Collegamentoipertestuale"/>
        </w:rPr>
        <w:t xml:space="preserve"> </w:t>
      </w:r>
      <w:proofErr w:type="spellStart"/>
      <w:r w:rsidRPr="007E628D">
        <w:rPr>
          <w:rStyle w:val="Collegamentoipertestuale"/>
        </w:rPr>
        <w:t>is</w:t>
      </w:r>
      <w:proofErr w:type="spellEnd"/>
      <w:r w:rsidRPr="007E628D">
        <w:rPr>
          <w:rStyle w:val="Collegamentoipertestuale"/>
        </w:rPr>
        <w:t xml:space="preserve"> </w:t>
      </w:r>
      <w:proofErr w:type="spellStart"/>
      <w:r w:rsidRPr="007E628D">
        <w:rPr>
          <w:rStyle w:val="Collegamentoipertestuale"/>
        </w:rPr>
        <w:t>pushing</w:t>
      </w:r>
      <w:proofErr w:type="spellEnd"/>
      <w:r w:rsidRPr="007E628D">
        <w:rPr>
          <w:rStyle w:val="Collegamentoipertestuale"/>
        </w:rPr>
        <w:t xml:space="preserve"> to </w:t>
      </w:r>
      <w:proofErr w:type="spellStart"/>
      <w:r w:rsidRPr="007E628D">
        <w:rPr>
          <w:rStyle w:val="Collegamentoipertestuale"/>
        </w:rPr>
        <w:t>reunite</w:t>
      </w:r>
      <w:proofErr w:type="spellEnd"/>
      <w:r w:rsidRPr="007E628D">
        <w:rPr>
          <w:rStyle w:val="Collegamentoipertestuale"/>
        </w:rPr>
        <w:t xml:space="preserve"> </w:t>
      </w:r>
      <w:proofErr w:type="spellStart"/>
      <w:r w:rsidRPr="007E628D">
        <w:rPr>
          <w:rStyle w:val="Collegamentoipertestuale"/>
        </w:rPr>
        <w:t>Israel's</w:t>
      </w:r>
      <w:proofErr w:type="spellEnd"/>
      <w:r w:rsidRPr="007E628D">
        <w:rPr>
          <w:rStyle w:val="Collegamentoipertestuale"/>
        </w:rPr>
        <w:t xml:space="preserve"> </w:t>
      </w:r>
      <w:proofErr w:type="spellStart"/>
      <w:r w:rsidRPr="007E628D">
        <w:rPr>
          <w:rStyle w:val="Collegamentoipertestuale"/>
        </w:rPr>
        <w:t>Arab</w:t>
      </w:r>
      <w:proofErr w:type="spellEnd"/>
      <w:r w:rsidRPr="007E628D">
        <w:rPr>
          <w:rStyle w:val="Collegamentoipertestuale"/>
        </w:rPr>
        <w:t xml:space="preserve"> parties</w:t>
      </w:r>
    </w:p>
    <w:p w14:paraId="6BA4A79F"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"https://www.pbs.org/wgbh/pages/frontline/tehranbureau/2009/10/weapons-of-mass-distraction.html" \t "_blank"</w:instrText>
      </w:r>
      <w:r w:rsidRPr="007E628D">
        <w:fldChar w:fldCharType="separate"/>
      </w:r>
    </w:p>
    <w:p w14:paraId="26BF6BDC" w14:textId="15A723B8" w:rsidR="007E628D" w:rsidRPr="007E628D" w:rsidRDefault="007E628D" w:rsidP="007E628D">
      <w:pPr>
        <w:rPr>
          <w:rStyle w:val="Collegamentoipertestuale"/>
        </w:rPr>
      </w:pPr>
      <w:r w:rsidRPr="007E628D">
        <w:rPr>
          <w:rStyle w:val="Collegamentoipertestuale"/>
          <w:noProof/>
        </w:rPr>
        <w:drawing>
          <wp:inline distT="0" distB="0" distL="0" distR="0" wp14:anchorId="18528CD3" wp14:editId="61E099E9">
            <wp:extent cx="426720" cy="426720"/>
            <wp:effectExtent l="0" t="0" r="0" b="0"/>
            <wp:docPr id="2022204440" name="Immagine 1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426720" cy="426720"/>
                    </a:xfrm>
                    <a:prstGeom prst="rect">
                      <a:avLst/>
                    </a:prstGeom>
                    <a:noFill/>
                    <a:ln>
                      <a:noFill/>
                    </a:ln>
                  </pic:spPr>
                </pic:pic>
              </a:graphicData>
            </a:graphic>
          </wp:inline>
        </w:drawing>
      </w:r>
    </w:p>
    <w:p w14:paraId="18999C62" w14:textId="77777777" w:rsidR="007E628D" w:rsidRPr="007E628D" w:rsidRDefault="007E628D" w:rsidP="007E628D">
      <w:pPr>
        <w:rPr>
          <w:rStyle w:val="Collegamentoipertestuale"/>
        </w:rPr>
      </w:pPr>
      <w:r w:rsidRPr="007E628D">
        <w:rPr>
          <w:rStyle w:val="Collegamentoipertestuale"/>
        </w:rPr>
        <w:t>pbs.org</w:t>
      </w:r>
    </w:p>
    <w:p w14:paraId="58111DB0" w14:textId="77777777" w:rsidR="007E628D" w:rsidRPr="007E628D" w:rsidRDefault="007E628D" w:rsidP="007E628D">
      <w:pPr>
        <w:rPr>
          <w:rStyle w:val="Collegamentoipertestuale"/>
        </w:rPr>
      </w:pPr>
      <w:proofErr w:type="spellStart"/>
      <w:r w:rsidRPr="007E628D">
        <w:rPr>
          <w:rStyle w:val="Collegamentoipertestuale"/>
        </w:rPr>
        <w:t>Weapons</w:t>
      </w:r>
      <w:proofErr w:type="spellEnd"/>
      <w:r w:rsidRPr="007E628D">
        <w:rPr>
          <w:rStyle w:val="Collegamentoipertestuale"/>
        </w:rPr>
        <w:t xml:space="preserve"> of Mass </w:t>
      </w:r>
      <w:proofErr w:type="spellStart"/>
      <w:r w:rsidRPr="007E628D">
        <w:rPr>
          <w:rStyle w:val="Collegamentoipertestuale"/>
        </w:rPr>
        <w:t>Distraction</w:t>
      </w:r>
      <w:proofErr w:type="spellEnd"/>
      <w:r w:rsidRPr="007E628D">
        <w:rPr>
          <w:rStyle w:val="Collegamentoipertestuale"/>
        </w:rPr>
        <w:t xml:space="preserve"> - </w:t>
      </w:r>
      <w:proofErr w:type="spellStart"/>
      <w:r w:rsidRPr="007E628D">
        <w:rPr>
          <w:rStyle w:val="Collegamentoipertestuale"/>
        </w:rPr>
        <w:t>Tehran</w:t>
      </w:r>
      <w:proofErr w:type="spellEnd"/>
      <w:r w:rsidRPr="007E628D">
        <w:rPr>
          <w:rStyle w:val="Collegamentoipertestuale"/>
        </w:rPr>
        <w:t xml:space="preserve"> Bureau | FRONTLINE - PBS</w:t>
      </w:r>
    </w:p>
    <w:p w14:paraId="23ACCAB9"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"https://disarmament.unoda.org/topics/conference-on-a-mezf-of-nwandowomd/" \t "_blank"</w:instrText>
      </w:r>
      <w:r w:rsidRPr="007E628D">
        <w:fldChar w:fldCharType="separate"/>
      </w:r>
    </w:p>
    <w:p w14:paraId="36E9D042" w14:textId="3DF66AF1" w:rsidR="007E628D" w:rsidRPr="007E628D" w:rsidRDefault="007E628D" w:rsidP="007E628D">
      <w:pPr>
        <w:rPr>
          <w:rStyle w:val="Collegamentoipertestuale"/>
        </w:rPr>
      </w:pPr>
      <w:r w:rsidRPr="007E628D">
        <w:rPr>
          <w:rStyle w:val="Collegamentoipertestuale"/>
          <w:noProof/>
        </w:rPr>
        <mc:AlternateContent>
          <mc:Choice Requires="wps">
            <w:drawing>
              <wp:inline distT="0" distB="0" distL="0" distR="0" wp14:anchorId="31F13699" wp14:editId="7D36E4DA">
                <wp:extent cx="304800" cy="304800"/>
                <wp:effectExtent l="0" t="0" r="0" b="0"/>
                <wp:docPr id="1831056033" name="Rettangolo 1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417CE7" id="Rettangolo 13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2E73E88" w14:textId="77777777" w:rsidR="007E628D" w:rsidRPr="007E628D" w:rsidRDefault="007E628D" w:rsidP="007E628D">
      <w:pPr>
        <w:rPr>
          <w:rStyle w:val="Collegamentoipertestuale"/>
        </w:rPr>
      </w:pPr>
      <w:r w:rsidRPr="007E628D">
        <w:rPr>
          <w:rStyle w:val="Collegamentoipertestuale"/>
        </w:rPr>
        <w:t>disarmament.unoda.org</w:t>
      </w:r>
    </w:p>
    <w:p w14:paraId="3C56B6FB" w14:textId="77777777" w:rsidR="007E628D" w:rsidRPr="007E628D" w:rsidRDefault="007E628D" w:rsidP="007E628D">
      <w:pPr>
        <w:rPr>
          <w:rStyle w:val="Collegamentoipertestuale"/>
        </w:rPr>
      </w:pPr>
      <w:r w:rsidRPr="007E628D">
        <w:rPr>
          <w:rStyle w:val="Collegamentoipertestuale"/>
        </w:rPr>
        <w:t xml:space="preserve">Conference on the Establishment of a Middle East Zone Free of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Weapons</w:t>
      </w:r>
      <w:proofErr w:type="spellEnd"/>
      <w:r w:rsidRPr="007E628D">
        <w:rPr>
          <w:rStyle w:val="Collegamentoipertestuale"/>
        </w:rPr>
        <w:t xml:space="preserve"> and </w:t>
      </w:r>
      <w:proofErr w:type="spellStart"/>
      <w:r w:rsidRPr="007E628D">
        <w:rPr>
          <w:rStyle w:val="Collegamentoipertestuale"/>
        </w:rPr>
        <w:t>Other</w:t>
      </w:r>
      <w:proofErr w:type="spellEnd"/>
      <w:r w:rsidRPr="007E628D">
        <w:rPr>
          <w:rStyle w:val="Collegamentoipertestuale"/>
        </w:rPr>
        <w:t xml:space="preserve"> </w:t>
      </w:r>
      <w:proofErr w:type="spellStart"/>
      <w:r w:rsidRPr="007E628D">
        <w:rPr>
          <w:rStyle w:val="Collegamentoipertestuale"/>
        </w:rPr>
        <w:t>Weapons</w:t>
      </w:r>
      <w:proofErr w:type="spellEnd"/>
      <w:r w:rsidRPr="007E628D">
        <w:rPr>
          <w:rStyle w:val="Collegamentoipertestuale"/>
        </w:rPr>
        <w:t xml:space="preserve"> of Mass </w:t>
      </w:r>
      <w:proofErr w:type="spellStart"/>
      <w:r w:rsidRPr="007E628D">
        <w:rPr>
          <w:rStyle w:val="Collegamentoipertestuale"/>
        </w:rPr>
        <w:t>Destruction</w:t>
      </w:r>
      <w:proofErr w:type="spellEnd"/>
      <w:r w:rsidRPr="007E628D">
        <w:rPr>
          <w:rStyle w:val="Collegamentoipertestuale"/>
        </w:rPr>
        <w:t xml:space="preserve"> - United Nations Office for </w:t>
      </w:r>
      <w:proofErr w:type="spellStart"/>
      <w:r w:rsidRPr="007E628D">
        <w:rPr>
          <w:rStyle w:val="Collegamentoipertestuale"/>
        </w:rPr>
        <w:t>Disarmament</w:t>
      </w:r>
      <w:proofErr w:type="spellEnd"/>
      <w:r w:rsidRPr="007E628D">
        <w:rPr>
          <w:rStyle w:val="Collegamentoipertestuale"/>
        </w:rPr>
        <w:t xml:space="preserve"> Affairs</w:t>
      </w:r>
    </w:p>
    <w:p w14:paraId="65B69146"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"https://timesofindia.indiatimes.com/world/middle-east/killed-not-because-they-knew-physics-but-israel-targets-irans-nuclear-brains-kills-14-scientists/articleshow/122050808.cms" \t "_blank"</w:instrText>
      </w:r>
      <w:r w:rsidRPr="007E628D">
        <w:fldChar w:fldCharType="separate"/>
      </w:r>
    </w:p>
    <w:p w14:paraId="27F01F52" w14:textId="7402E2C4" w:rsidR="007E628D" w:rsidRPr="007E628D" w:rsidRDefault="007E628D" w:rsidP="007E628D">
      <w:pPr>
        <w:rPr>
          <w:rStyle w:val="Collegamentoipertestuale"/>
        </w:rPr>
      </w:pPr>
      <w:r w:rsidRPr="007E628D">
        <w:rPr>
          <w:rStyle w:val="Collegamentoipertestuale"/>
          <w:noProof/>
        </w:rPr>
        <w:drawing>
          <wp:inline distT="0" distB="0" distL="0" distR="0" wp14:anchorId="0DC84B0D" wp14:editId="69342768">
            <wp:extent cx="457200" cy="457200"/>
            <wp:effectExtent l="0" t="0" r="0" b="0"/>
            <wp:docPr id="1666677664" name="Immagine 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3"/>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41EE4E0D" w14:textId="77777777" w:rsidR="007E628D" w:rsidRPr="007E628D" w:rsidRDefault="007E628D" w:rsidP="007E628D">
      <w:pPr>
        <w:rPr>
          <w:rStyle w:val="Collegamentoipertestuale"/>
        </w:rPr>
      </w:pPr>
      <w:r w:rsidRPr="007E628D">
        <w:rPr>
          <w:rStyle w:val="Collegamentoipertestuale"/>
        </w:rPr>
        <w:t>timesofindia.indiatimes.com</w:t>
      </w:r>
    </w:p>
    <w:p w14:paraId="6E352A94" w14:textId="77777777" w:rsidR="007E628D" w:rsidRPr="007E628D" w:rsidRDefault="007E628D" w:rsidP="007E628D">
      <w:pPr>
        <w:rPr>
          <w:rStyle w:val="Collegamentoipertestuale"/>
        </w:rPr>
      </w:pPr>
      <w:r w:rsidRPr="007E628D">
        <w:rPr>
          <w:rStyle w:val="Collegamentoipertestuale"/>
        </w:rPr>
        <w:t>'</w:t>
      </w:r>
      <w:proofErr w:type="spellStart"/>
      <w:r w:rsidRPr="007E628D">
        <w:rPr>
          <w:rStyle w:val="Collegamentoipertestuale"/>
        </w:rPr>
        <w:t>Killed</w:t>
      </w:r>
      <w:proofErr w:type="spellEnd"/>
      <w:r w:rsidRPr="007E628D">
        <w:rPr>
          <w:rStyle w:val="Collegamentoipertestuale"/>
        </w:rPr>
        <w:t xml:space="preserve"> </w:t>
      </w:r>
      <w:proofErr w:type="spellStart"/>
      <w:r w:rsidRPr="007E628D">
        <w:rPr>
          <w:rStyle w:val="Collegamentoipertestuale"/>
        </w:rPr>
        <w:t>not</w:t>
      </w:r>
      <w:proofErr w:type="spellEnd"/>
      <w:r w:rsidRPr="007E628D">
        <w:rPr>
          <w:rStyle w:val="Collegamentoipertestuale"/>
        </w:rPr>
        <w:t xml:space="preserve"> </w:t>
      </w:r>
      <w:proofErr w:type="spellStart"/>
      <w:r w:rsidRPr="007E628D">
        <w:rPr>
          <w:rStyle w:val="Collegamentoipertestuale"/>
        </w:rPr>
        <w:t>because</w:t>
      </w:r>
      <w:proofErr w:type="spellEnd"/>
      <w:r w:rsidRPr="007E628D">
        <w:rPr>
          <w:rStyle w:val="Collegamentoipertestuale"/>
        </w:rPr>
        <w:t xml:space="preserve"> </w:t>
      </w:r>
      <w:proofErr w:type="spellStart"/>
      <w:r w:rsidRPr="007E628D">
        <w:rPr>
          <w:rStyle w:val="Collegamentoipertestuale"/>
        </w:rPr>
        <w:t>they</w:t>
      </w:r>
      <w:proofErr w:type="spellEnd"/>
      <w:r w:rsidRPr="007E628D">
        <w:rPr>
          <w:rStyle w:val="Collegamentoipertestuale"/>
        </w:rPr>
        <w:t xml:space="preserve"> </w:t>
      </w:r>
      <w:proofErr w:type="spellStart"/>
      <w:r w:rsidRPr="007E628D">
        <w:rPr>
          <w:rStyle w:val="Collegamentoipertestuale"/>
        </w:rPr>
        <w:t>knew</w:t>
      </w:r>
      <w:proofErr w:type="spellEnd"/>
      <w:r w:rsidRPr="007E628D">
        <w:rPr>
          <w:rStyle w:val="Collegamentoipertestuale"/>
        </w:rPr>
        <w:t xml:space="preserve"> </w:t>
      </w:r>
      <w:proofErr w:type="spellStart"/>
      <w:r w:rsidRPr="007E628D">
        <w:rPr>
          <w:rStyle w:val="Collegamentoipertestuale"/>
        </w:rPr>
        <w:t>physics</w:t>
      </w:r>
      <w:proofErr w:type="spellEnd"/>
      <w:r w:rsidRPr="007E628D">
        <w:rPr>
          <w:rStyle w:val="Collegamentoipertestuale"/>
        </w:rPr>
        <w:t xml:space="preserve"> </w:t>
      </w:r>
      <w:proofErr w:type="spellStart"/>
      <w:r w:rsidRPr="007E628D">
        <w:rPr>
          <w:rStyle w:val="Collegamentoipertestuale"/>
        </w:rPr>
        <w:t>but</w:t>
      </w:r>
      <w:proofErr w:type="spellEnd"/>
      <w:r w:rsidRPr="007E628D">
        <w:rPr>
          <w:rStyle w:val="Collegamentoipertestuale"/>
        </w:rPr>
        <w:t xml:space="preserve"> ... ': Israel targets </w:t>
      </w:r>
      <w:proofErr w:type="spellStart"/>
      <w:r w:rsidRPr="007E628D">
        <w:rPr>
          <w:rStyle w:val="Collegamentoipertestuale"/>
        </w:rPr>
        <w:t>Iran's</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brains; </w:t>
      </w:r>
      <w:proofErr w:type="spellStart"/>
      <w:r w:rsidRPr="007E628D">
        <w:rPr>
          <w:rStyle w:val="Collegamentoipertestuale"/>
        </w:rPr>
        <w:t>kills</w:t>
      </w:r>
      <w:proofErr w:type="spellEnd"/>
      <w:r w:rsidRPr="007E628D">
        <w:rPr>
          <w:rStyle w:val="Collegamentoipertestuale"/>
        </w:rPr>
        <w:t xml:space="preserve"> 14 scientists</w:t>
      </w:r>
    </w:p>
    <w:p w14:paraId="08AF5226"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"https://www.influencewatch.org/non-profit/the-israeli-american-civic-action-network-ican/" \l ":~:text=The%20Israeli%2DAmerican%20Civic%20Education,3)%20partner%20organization%20of%20ICAN." \t "_blank"</w:instrText>
      </w:r>
      <w:r w:rsidRPr="007E628D">
        <w:fldChar w:fldCharType="separate"/>
      </w:r>
    </w:p>
    <w:p w14:paraId="48EF4250" w14:textId="1D012CE3" w:rsidR="007E628D" w:rsidRPr="007E628D" w:rsidRDefault="007E628D" w:rsidP="007E628D">
      <w:pPr>
        <w:rPr>
          <w:rStyle w:val="Collegamentoipertestuale"/>
        </w:rPr>
      </w:pPr>
      <w:r w:rsidRPr="007E628D">
        <w:rPr>
          <w:rStyle w:val="Collegamentoipertestuale"/>
          <w:noProof/>
        </w:rPr>
        <w:drawing>
          <wp:inline distT="0" distB="0" distL="0" distR="0" wp14:anchorId="57F3DF6E" wp14:editId="76182C5B">
            <wp:extent cx="373380" cy="373380"/>
            <wp:effectExtent l="0" t="0" r="7620" b="7620"/>
            <wp:docPr id="1002905317" name="Immagine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73380" cy="373380"/>
                    </a:xfrm>
                    <a:prstGeom prst="rect">
                      <a:avLst/>
                    </a:prstGeom>
                    <a:noFill/>
                    <a:ln>
                      <a:noFill/>
                    </a:ln>
                  </pic:spPr>
                </pic:pic>
              </a:graphicData>
            </a:graphic>
          </wp:inline>
        </w:drawing>
      </w:r>
    </w:p>
    <w:p w14:paraId="1DCFCDFB" w14:textId="77777777" w:rsidR="007E628D" w:rsidRPr="007E628D" w:rsidRDefault="007E628D" w:rsidP="007E628D">
      <w:pPr>
        <w:rPr>
          <w:rStyle w:val="Collegamentoipertestuale"/>
        </w:rPr>
      </w:pPr>
      <w:r w:rsidRPr="007E628D">
        <w:rPr>
          <w:rStyle w:val="Collegamentoipertestuale"/>
        </w:rPr>
        <w:t>influencewatch.org</w:t>
      </w:r>
    </w:p>
    <w:p w14:paraId="481DE4A2" w14:textId="77777777" w:rsidR="007E628D" w:rsidRPr="007E628D" w:rsidRDefault="007E628D" w:rsidP="007E628D">
      <w:pPr>
        <w:rPr>
          <w:rStyle w:val="Collegamentoipertestuale"/>
        </w:rPr>
      </w:pPr>
      <w:r w:rsidRPr="007E628D">
        <w:rPr>
          <w:rStyle w:val="Collegamentoipertestuale"/>
        </w:rPr>
        <w:t>www.influencewatch.org</w:t>
      </w:r>
    </w:p>
    <w:p w14:paraId="3DD8FB82"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"https://poll.qu.edu/poll-release?releaseid=3925" \t "_blank"</w:instrText>
      </w:r>
      <w:r w:rsidRPr="007E628D">
        <w:fldChar w:fldCharType="separate"/>
      </w:r>
    </w:p>
    <w:p w14:paraId="48359034" w14:textId="69194300" w:rsidR="007E628D" w:rsidRPr="007E628D" w:rsidRDefault="007E628D" w:rsidP="007E628D">
      <w:pPr>
        <w:rPr>
          <w:rStyle w:val="Collegamentoipertestuale"/>
        </w:rPr>
      </w:pPr>
      <w:r w:rsidRPr="007E628D">
        <w:rPr>
          <w:rStyle w:val="Collegamentoipertestuale"/>
          <w:noProof/>
        </w:rPr>
        <w:drawing>
          <wp:inline distT="0" distB="0" distL="0" distR="0" wp14:anchorId="41CF5128" wp14:editId="3947F212">
            <wp:extent cx="784860" cy="784860"/>
            <wp:effectExtent l="0" t="0" r="0" b="0"/>
            <wp:docPr id="1989627282" name="Immagine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784860" cy="784860"/>
                    </a:xfrm>
                    <a:prstGeom prst="rect">
                      <a:avLst/>
                    </a:prstGeom>
                    <a:noFill/>
                    <a:ln>
                      <a:noFill/>
                    </a:ln>
                  </pic:spPr>
                </pic:pic>
              </a:graphicData>
            </a:graphic>
          </wp:inline>
        </w:drawing>
      </w:r>
    </w:p>
    <w:p w14:paraId="49E9FCE6" w14:textId="77777777" w:rsidR="007E628D" w:rsidRPr="007E628D" w:rsidRDefault="007E628D" w:rsidP="007E628D">
      <w:pPr>
        <w:rPr>
          <w:rStyle w:val="Collegamentoipertestuale"/>
        </w:rPr>
      </w:pPr>
      <w:r w:rsidRPr="007E628D">
        <w:rPr>
          <w:rStyle w:val="Collegamentoipertestuale"/>
        </w:rPr>
        <w:t>poll.qu.edu</w:t>
      </w:r>
    </w:p>
    <w:p w14:paraId="3097CD83" w14:textId="77777777" w:rsidR="007E628D" w:rsidRPr="007E628D" w:rsidRDefault="007E628D" w:rsidP="007E628D">
      <w:pPr>
        <w:rPr>
          <w:rStyle w:val="Collegamentoipertestuale"/>
        </w:rPr>
      </w:pPr>
      <w:proofErr w:type="spellStart"/>
      <w:r w:rsidRPr="007E628D">
        <w:rPr>
          <w:rStyle w:val="Collegamentoipertestuale"/>
        </w:rPr>
        <w:lastRenderedPageBreak/>
        <w:t>Voters</w:t>
      </w:r>
      <w:proofErr w:type="spellEnd"/>
      <w:r w:rsidRPr="007E628D">
        <w:rPr>
          <w:rStyle w:val="Collegamentoipertestuale"/>
        </w:rPr>
        <w:t xml:space="preserve"> 51 - 42 </w:t>
      </w:r>
      <w:proofErr w:type="spellStart"/>
      <w:r w:rsidRPr="007E628D">
        <w:rPr>
          <w:rStyle w:val="Collegamentoipertestuale"/>
        </w:rPr>
        <w:t>Percent</w:t>
      </w:r>
      <w:proofErr w:type="spellEnd"/>
      <w:r w:rsidRPr="007E628D">
        <w:rPr>
          <w:rStyle w:val="Collegamentoipertestuale"/>
        </w:rPr>
        <w:t xml:space="preserve"> Oppose U.S. </w:t>
      </w:r>
      <w:proofErr w:type="spellStart"/>
      <w:r w:rsidRPr="007E628D">
        <w:rPr>
          <w:rStyle w:val="Collegamentoipertestuale"/>
        </w:rPr>
        <w:t>Joining</w:t>
      </w:r>
      <w:proofErr w:type="spellEnd"/>
      <w:r w:rsidRPr="007E628D">
        <w:rPr>
          <w:rStyle w:val="Collegamentoipertestuale"/>
        </w:rPr>
        <w:t xml:space="preserve"> Israel In </w:t>
      </w:r>
      <w:proofErr w:type="spellStart"/>
      <w:r w:rsidRPr="007E628D">
        <w:rPr>
          <w:rStyle w:val="Collegamentoipertestuale"/>
        </w:rPr>
        <w:t>Military</w:t>
      </w:r>
      <w:proofErr w:type="spellEnd"/>
      <w:r w:rsidRPr="007E628D">
        <w:rPr>
          <w:rStyle w:val="Collegamentoipertestuale"/>
        </w:rPr>
        <w:t xml:space="preserve"> Strikes On </w:t>
      </w:r>
      <w:proofErr w:type="spellStart"/>
      <w:r w:rsidRPr="007E628D">
        <w:rPr>
          <w:rStyle w:val="Collegamentoipertestuale"/>
        </w:rPr>
        <w:t>Iran's</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Sites</w:t>
      </w:r>
      <w:proofErr w:type="spellEnd"/>
      <w:r w:rsidRPr="007E628D">
        <w:rPr>
          <w:rStyle w:val="Collegamentoipertestuale"/>
        </w:rPr>
        <w:t xml:space="preserve">, Quinnipiac University National Poll </w:t>
      </w:r>
      <w:proofErr w:type="spellStart"/>
      <w:r w:rsidRPr="007E628D">
        <w:rPr>
          <w:rStyle w:val="Collegamentoipertestuale"/>
        </w:rPr>
        <w:t>Finds</w:t>
      </w:r>
      <w:proofErr w:type="spellEnd"/>
      <w:r w:rsidRPr="007E628D">
        <w:rPr>
          <w:rStyle w:val="Collegamentoipertestuale"/>
        </w:rPr>
        <w:t xml:space="preserve">; </w:t>
      </w:r>
      <w:proofErr w:type="spellStart"/>
      <w:r w:rsidRPr="007E628D">
        <w:rPr>
          <w:rStyle w:val="Collegamentoipertestuale"/>
        </w:rPr>
        <w:t>Vast</w:t>
      </w:r>
      <w:proofErr w:type="spellEnd"/>
      <w:r w:rsidRPr="007E628D">
        <w:rPr>
          <w:rStyle w:val="Collegamentoipertestuale"/>
        </w:rPr>
        <w:t xml:space="preserve"> </w:t>
      </w:r>
      <w:proofErr w:type="spellStart"/>
      <w:r w:rsidRPr="007E628D">
        <w:rPr>
          <w:rStyle w:val="Collegamentoipertestuale"/>
        </w:rPr>
        <w:t>Majority</w:t>
      </w:r>
      <w:proofErr w:type="spellEnd"/>
      <w:r w:rsidRPr="007E628D">
        <w:rPr>
          <w:rStyle w:val="Collegamentoipertestuale"/>
        </w:rPr>
        <w:t xml:space="preserve"> </w:t>
      </w:r>
      <w:proofErr w:type="spellStart"/>
      <w:r w:rsidRPr="007E628D">
        <w:rPr>
          <w:rStyle w:val="Collegamentoipertestuale"/>
        </w:rPr>
        <w:t>Concerned</w:t>
      </w:r>
      <w:proofErr w:type="spellEnd"/>
      <w:r w:rsidRPr="007E628D">
        <w:rPr>
          <w:rStyle w:val="Collegamentoipertestuale"/>
        </w:rPr>
        <w:t xml:space="preserve"> U.S. Will </w:t>
      </w:r>
      <w:proofErr w:type="spellStart"/>
      <w:r w:rsidRPr="007E628D">
        <w:rPr>
          <w:rStyle w:val="Collegamentoipertestuale"/>
        </w:rPr>
        <w:t>Get</w:t>
      </w:r>
      <w:proofErr w:type="spellEnd"/>
      <w:r w:rsidRPr="007E628D">
        <w:rPr>
          <w:rStyle w:val="Collegamentoipertestuale"/>
        </w:rPr>
        <w:t xml:space="preserve"> </w:t>
      </w:r>
      <w:proofErr w:type="spellStart"/>
      <w:r w:rsidRPr="007E628D">
        <w:rPr>
          <w:rStyle w:val="Collegamentoipertestuale"/>
        </w:rPr>
        <w:t>Drawn</w:t>
      </w:r>
      <w:proofErr w:type="spellEnd"/>
      <w:r w:rsidRPr="007E628D">
        <w:rPr>
          <w:rStyle w:val="Collegamentoipertestuale"/>
        </w:rPr>
        <w:t xml:space="preserve"> </w:t>
      </w:r>
      <w:proofErr w:type="spellStart"/>
      <w:r w:rsidRPr="007E628D">
        <w:rPr>
          <w:rStyle w:val="Collegamentoipertestuale"/>
        </w:rPr>
        <w:t>Into</w:t>
      </w:r>
      <w:proofErr w:type="spellEnd"/>
      <w:r w:rsidRPr="007E628D">
        <w:rPr>
          <w:rStyle w:val="Collegamentoipertestuale"/>
        </w:rPr>
        <w:t xml:space="preserve"> A War With Iran</w:t>
      </w:r>
    </w:p>
    <w:p w14:paraId="4AB3D8C8"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"https://www.influencewatch.org/non-profit/the-israeli-american-civic-action-network-ican/" \t "_blank"</w:instrText>
      </w:r>
      <w:r w:rsidRPr="007E628D">
        <w:fldChar w:fldCharType="separate"/>
      </w:r>
    </w:p>
    <w:p w14:paraId="7090415A" w14:textId="1BA0449D" w:rsidR="007E628D" w:rsidRPr="007E628D" w:rsidRDefault="007E628D" w:rsidP="007E628D">
      <w:pPr>
        <w:rPr>
          <w:rStyle w:val="Collegamentoipertestuale"/>
        </w:rPr>
      </w:pPr>
      <w:r w:rsidRPr="007E628D">
        <w:rPr>
          <w:rStyle w:val="Collegamentoipertestuale"/>
          <w:noProof/>
        </w:rPr>
        <w:drawing>
          <wp:inline distT="0" distB="0" distL="0" distR="0" wp14:anchorId="49694F56" wp14:editId="0D0F6ABF">
            <wp:extent cx="518160" cy="518160"/>
            <wp:effectExtent l="0" t="0" r="0" b="0"/>
            <wp:docPr id="228568712" name="Immagine 127" descr="Immagine che contiene cerchio, Elementi grafici, simbol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8568712" name="Immagine 127" descr="Immagine che contiene cerchio, Elementi grafici, simbolo, logo&#10;&#10;Il contenuto generato dall'IA potrebbe non essere corrett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p w14:paraId="69280B96" w14:textId="77777777" w:rsidR="007E628D" w:rsidRPr="007E628D" w:rsidRDefault="007E628D" w:rsidP="007E628D">
      <w:pPr>
        <w:rPr>
          <w:rStyle w:val="Collegamentoipertestuale"/>
        </w:rPr>
      </w:pPr>
      <w:r w:rsidRPr="007E628D">
        <w:rPr>
          <w:rStyle w:val="Collegamentoipertestuale"/>
        </w:rPr>
        <w:t>influencewatch.org</w:t>
      </w:r>
    </w:p>
    <w:p w14:paraId="405156EE" w14:textId="77777777" w:rsidR="007E628D" w:rsidRPr="007E628D" w:rsidRDefault="007E628D" w:rsidP="007E628D">
      <w:pPr>
        <w:rPr>
          <w:rStyle w:val="Collegamentoipertestuale"/>
        </w:rPr>
      </w:pPr>
      <w:r w:rsidRPr="007E628D">
        <w:rPr>
          <w:rStyle w:val="Collegamentoipertestuale"/>
        </w:rPr>
        <w:t xml:space="preserve">The Israeli-American Civic Action Network (ICAN) - </w:t>
      </w:r>
      <w:proofErr w:type="spellStart"/>
      <w:r w:rsidRPr="007E628D">
        <w:rPr>
          <w:rStyle w:val="Collegamentoipertestuale"/>
        </w:rPr>
        <w:t>InfluenceWatch</w:t>
      </w:r>
      <w:proofErr w:type="spellEnd"/>
    </w:p>
    <w:p w14:paraId="0B80AF59"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"https://psr.org/psr-statement-on-israel-and-iran-conflict/" \t "_blank"</w:instrText>
      </w:r>
      <w:r w:rsidRPr="007E628D">
        <w:fldChar w:fldCharType="separate"/>
      </w:r>
    </w:p>
    <w:p w14:paraId="62D3965D" w14:textId="0E758F9B" w:rsidR="007E628D" w:rsidRPr="007E628D" w:rsidRDefault="007E628D" w:rsidP="007E628D">
      <w:pPr>
        <w:rPr>
          <w:rStyle w:val="Collegamentoipertestuale"/>
        </w:rPr>
      </w:pPr>
      <w:r w:rsidRPr="007E628D">
        <w:rPr>
          <w:rStyle w:val="Collegamentoipertestuale"/>
          <w:noProof/>
        </w:rPr>
        <w:drawing>
          <wp:inline distT="0" distB="0" distL="0" distR="0" wp14:anchorId="68156DFB" wp14:editId="4CB17527">
            <wp:extent cx="510540" cy="510540"/>
            <wp:effectExtent l="0" t="0" r="3810" b="0"/>
            <wp:docPr id="683207270" name="Immagine 126" descr="Immagine che contiene Elementi grafici, Carattere, grafica, ross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3207270" name="Immagine 126" descr="Immagine che contiene Elementi grafici, Carattere, grafica, rosso&#10;&#10;Il contenuto generato dall'IA potrebbe non essere corretto."/>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510540" cy="510540"/>
                    </a:xfrm>
                    <a:prstGeom prst="rect">
                      <a:avLst/>
                    </a:prstGeom>
                    <a:noFill/>
                    <a:ln>
                      <a:noFill/>
                    </a:ln>
                  </pic:spPr>
                </pic:pic>
              </a:graphicData>
            </a:graphic>
          </wp:inline>
        </w:drawing>
      </w:r>
    </w:p>
    <w:p w14:paraId="6A3C4DFE" w14:textId="77777777" w:rsidR="007E628D" w:rsidRPr="007E628D" w:rsidRDefault="007E628D" w:rsidP="007E628D">
      <w:pPr>
        <w:rPr>
          <w:rStyle w:val="Collegamentoipertestuale"/>
        </w:rPr>
      </w:pPr>
      <w:r w:rsidRPr="007E628D">
        <w:rPr>
          <w:rStyle w:val="Collegamentoipertestuale"/>
        </w:rPr>
        <w:t>psr.org</w:t>
      </w:r>
    </w:p>
    <w:p w14:paraId="2688EBCE" w14:textId="77777777" w:rsidR="007E628D" w:rsidRPr="007E628D" w:rsidRDefault="007E628D" w:rsidP="007E628D">
      <w:pPr>
        <w:rPr>
          <w:rStyle w:val="Collegamentoipertestuale"/>
        </w:rPr>
      </w:pPr>
      <w:r w:rsidRPr="007E628D">
        <w:rPr>
          <w:rStyle w:val="Collegamentoipertestuale"/>
        </w:rPr>
        <w:t xml:space="preserve">PSR Statement on Israel and Iran </w:t>
      </w:r>
      <w:proofErr w:type="spellStart"/>
      <w:r w:rsidRPr="007E628D">
        <w:rPr>
          <w:rStyle w:val="Collegamentoipertestuale"/>
        </w:rPr>
        <w:t>Conflict</w:t>
      </w:r>
      <w:proofErr w:type="spellEnd"/>
      <w:r w:rsidRPr="007E628D">
        <w:rPr>
          <w:rStyle w:val="Collegamentoipertestuale"/>
        </w:rPr>
        <w:t xml:space="preserve"> | </w:t>
      </w:r>
      <w:proofErr w:type="spellStart"/>
      <w:r w:rsidRPr="007E628D">
        <w:rPr>
          <w:rStyle w:val="Collegamentoipertestuale"/>
        </w:rPr>
        <w:t>Physicians</w:t>
      </w:r>
      <w:proofErr w:type="spellEnd"/>
      <w:r w:rsidRPr="007E628D">
        <w:rPr>
          <w:rStyle w:val="Collegamentoipertestuale"/>
        </w:rPr>
        <w:t xml:space="preserve"> for Social </w:t>
      </w:r>
      <w:proofErr w:type="spellStart"/>
      <w:r w:rsidRPr="007E628D">
        <w:rPr>
          <w:rStyle w:val="Collegamentoipertestuale"/>
        </w:rPr>
        <w:t>Responsibility</w:t>
      </w:r>
      <w:proofErr w:type="spellEnd"/>
    </w:p>
    <w:p w14:paraId="6DCB1234"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"https://en.wikipedia.org/wiki/International_Physicians_for_the_Prevention_of_Nuclear_War" \t "_blank"</w:instrText>
      </w:r>
      <w:r w:rsidRPr="007E628D">
        <w:fldChar w:fldCharType="separate"/>
      </w:r>
    </w:p>
    <w:p w14:paraId="228642F6" w14:textId="22D51970" w:rsidR="007E628D" w:rsidRPr="007E628D" w:rsidRDefault="007E628D" w:rsidP="007E628D">
      <w:pPr>
        <w:rPr>
          <w:rStyle w:val="Collegamentoipertestuale"/>
        </w:rPr>
      </w:pPr>
      <w:r w:rsidRPr="007E628D">
        <w:rPr>
          <w:rStyle w:val="Collegamentoipertestuale"/>
          <w:noProof/>
        </w:rPr>
        <w:drawing>
          <wp:inline distT="0" distB="0" distL="0" distR="0" wp14:anchorId="19292AED" wp14:editId="5E1B6C05">
            <wp:extent cx="861060" cy="861060"/>
            <wp:effectExtent l="0" t="0" r="0" b="0"/>
            <wp:docPr id="1655840909" name="Immagine 125" descr="Immagine che contiene tavol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5840909" name="Immagine 125" descr="Immagine che contiene tavolo, design&#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61060" cy="861060"/>
                    </a:xfrm>
                    <a:prstGeom prst="rect">
                      <a:avLst/>
                    </a:prstGeom>
                    <a:noFill/>
                    <a:ln>
                      <a:noFill/>
                    </a:ln>
                  </pic:spPr>
                </pic:pic>
              </a:graphicData>
            </a:graphic>
          </wp:inline>
        </w:drawing>
      </w:r>
    </w:p>
    <w:p w14:paraId="13C3AAC4" w14:textId="77777777" w:rsidR="007E628D" w:rsidRPr="007E628D" w:rsidRDefault="007E628D" w:rsidP="007E628D">
      <w:pPr>
        <w:rPr>
          <w:rStyle w:val="Collegamentoipertestuale"/>
        </w:rPr>
      </w:pPr>
      <w:r w:rsidRPr="007E628D">
        <w:rPr>
          <w:rStyle w:val="Collegamentoipertestuale"/>
        </w:rPr>
        <w:t>en.wikipedia.org</w:t>
      </w:r>
    </w:p>
    <w:p w14:paraId="547ADB0C" w14:textId="77777777" w:rsidR="007E628D" w:rsidRPr="007E628D" w:rsidRDefault="007E628D" w:rsidP="007E628D">
      <w:pPr>
        <w:rPr>
          <w:rStyle w:val="Collegamentoipertestuale"/>
        </w:rPr>
      </w:pPr>
      <w:r w:rsidRPr="007E628D">
        <w:rPr>
          <w:rStyle w:val="Collegamentoipertestuale"/>
        </w:rPr>
        <w:t xml:space="preserve">International </w:t>
      </w:r>
      <w:proofErr w:type="spellStart"/>
      <w:r w:rsidRPr="007E628D">
        <w:rPr>
          <w:rStyle w:val="Collegamentoipertestuale"/>
        </w:rPr>
        <w:t>Physicians</w:t>
      </w:r>
      <w:proofErr w:type="spellEnd"/>
      <w:r w:rsidRPr="007E628D">
        <w:rPr>
          <w:rStyle w:val="Collegamentoipertestuale"/>
        </w:rPr>
        <w:t xml:space="preserve"> for the </w:t>
      </w:r>
      <w:proofErr w:type="spellStart"/>
      <w:r w:rsidRPr="007E628D">
        <w:rPr>
          <w:rStyle w:val="Collegamentoipertestuale"/>
        </w:rPr>
        <w:t>Prevention</w:t>
      </w:r>
      <w:proofErr w:type="spellEnd"/>
      <w:r w:rsidRPr="007E628D">
        <w:rPr>
          <w:rStyle w:val="Collegamentoipertestuale"/>
        </w:rPr>
        <w:t xml:space="preserve"> of </w:t>
      </w:r>
      <w:proofErr w:type="spellStart"/>
      <w:r w:rsidRPr="007E628D">
        <w:rPr>
          <w:rStyle w:val="Collegamentoipertestuale"/>
        </w:rPr>
        <w:t>Nuclear</w:t>
      </w:r>
      <w:proofErr w:type="spellEnd"/>
      <w:r w:rsidRPr="007E628D">
        <w:rPr>
          <w:rStyle w:val="Collegamentoipertestuale"/>
        </w:rPr>
        <w:t xml:space="preserve"> War - Wikipedia</w:t>
      </w:r>
    </w:p>
    <w:p w14:paraId="08323DE5"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"https://en.wikipedia.org/wiki/Middle_East_nuclear_weapon_free_zone" \t "_blank"</w:instrText>
      </w:r>
      <w:r w:rsidRPr="007E628D">
        <w:fldChar w:fldCharType="separate"/>
      </w:r>
    </w:p>
    <w:p w14:paraId="0A7D2833" w14:textId="75B29B58" w:rsidR="007E628D" w:rsidRPr="007E628D" w:rsidRDefault="007E628D" w:rsidP="007E628D">
      <w:pPr>
        <w:rPr>
          <w:rStyle w:val="Collegamentoipertestuale"/>
        </w:rPr>
      </w:pPr>
      <w:r w:rsidRPr="007E628D">
        <w:rPr>
          <w:rStyle w:val="Collegamentoipertestuale"/>
          <w:noProof/>
        </w:rPr>
        <w:drawing>
          <wp:inline distT="0" distB="0" distL="0" distR="0" wp14:anchorId="5B60796C" wp14:editId="626F26DE">
            <wp:extent cx="480060" cy="480060"/>
            <wp:effectExtent l="0" t="0" r="0" b="0"/>
            <wp:docPr id="1152795713" name="Immagine 124" descr="Immagine che contiene tavol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2795713" name="Immagine 124" descr="Immagine che contiene tavolo, design&#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14:paraId="7E7BF43B" w14:textId="77777777" w:rsidR="007E628D" w:rsidRPr="007E628D" w:rsidRDefault="007E628D" w:rsidP="007E628D">
      <w:pPr>
        <w:rPr>
          <w:rStyle w:val="Collegamentoipertestuale"/>
        </w:rPr>
      </w:pPr>
      <w:r w:rsidRPr="007E628D">
        <w:rPr>
          <w:rStyle w:val="Collegamentoipertestuale"/>
        </w:rPr>
        <w:t>en.wikipedia.org</w:t>
      </w:r>
    </w:p>
    <w:p w14:paraId="7455751D" w14:textId="77777777" w:rsidR="007E628D" w:rsidRPr="007E628D" w:rsidRDefault="007E628D" w:rsidP="007E628D">
      <w:pPr>
        <w:rPr>
          <w:rStyle w:val="Collegamentoipertestuale"/>
        </w:rPr>
      </w:pPr>
      <w:r w:rsidRPr="007E628D">
        <w:rPr>
          <w:rStyle w:val="Collegamentoipertestuale"/>
        </w:rPr>
        <w:t xml:space="preserve">Middle East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w:t>
      </w:r>
      <w:proofErr w:type="spellEnd"/>
      <w:r w:rsidRPr="007E628D">
        <w:rPr>
          <w:rStyle w:val="Collegamentoipertestuale"/>
        </w:rPr>
        <w:t xml:space="preserve"> free zone - Wikipedia</w:t>
      </w:r>
    </w:p>
    <w:p w14:paraId="0D7AD924"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"https://www.armscontrol.org/act/2011-08/long-journey-toward-wmd-free-middle-east" \t "_blank"</w:instrText>
      </w:r>
      <w:r w:rsidRPr="007E628D">
        <w:fldChar w:fldCharType="separate"/>
      </w:r>
    </w:p>
    <w:p w14:paraId="3CE8FA71" w14:textId="36E47691" w:rsidR="007E628D" w:rsidRPr="007E628D" w:rsidRDefault="007E628D" w:rsidP="007E628D">
      <w:pPr>
        <w:rPr>
          <w:rStyle w:val="Collegamentoipertestuale"/>
        </w:rPr>
      </w:pPr>
      <w:r w:rsidRPr="007E628D">
        <w:rPr>
          <w:rStyle w:val="Collegamentoipertestuale"/>
          <w:noProof/>
        </w:rPr>
        <w:drawing>
          <wp:inline distT="0" distB="0" distL="0" distR="0" wp14:anchorId="1F1F0E56" wp14:editId="1199086A">
            <wp:extent cx="152400" cy="152400"/>
            <wp:effectExtent l="0" t="0" r="0" b="0"/>
            <wp:docPr id="1004121598" name="Immagine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50DC9C03" w14:textId="77777777" w:rsidR="007E628D" w:rsidRPr="007E628D" w:rsidRDefault="007E628D" w:rsidP="007E628D">
      <w:pPr>
        <w:rPr>
          <w:rStyle w:val="Collegamentoipertestuale"/>
        </w:rPr>
      </w:pPr>
      <w:r w:rsidRPr="007E628D">
        <w:rPr>
          <w:rStyle w:val="Collegamentoipertestuale"/>
        </w:rPr>
        <w:t>armscontrol.org</w:t>
      </w:r>
    </w:p>
    <w:p w14:paraId="3A5A0C90" w14:textId="77777777" w:rsidR="007E628D" w:rsidRPr="007E628D" w:rsidRDefault="007E628D" w:rsidP="007E628D">
      <w:pPr>
        <w:rPr>
          <w:rStyle w:val="Collegamentoipertestuale"/>
        </w:rPr>
      </w:pPr>
      <w:r w:rsidRPr="007E628D">
        <w:rPr>
          <w:rStyle w:val="Collegamentoipertestuale"/>
        </w:rPr>
        <w:t xml:space="preserve">The Long </w:t>
      </w:r>
      <w:proofErr w:type="spellStart"/>
      <w:r w:rsidRPr="007E628D">
        <w:rPr>
          <w:rStyle w:val="Collegamentoipertestuale"/>
        </w:rPr>
        <w:t>Journey</w:t>
      </w:r>
      <w:proofErr w:type="spellEnd"/>
      <w:r w:rsidRPr="007E628D">
        <w:rPr>
          <w:rStyle w:val="Collegamentoipertestuale"/>
        </w:rPr>
        <w:t xml:space="preserve"> </w:t>
      </w:r>
      <w:proofErr w:type="spellStart"/>
      <w:r w:rsidRPr="007E628D">
        <w:rPr>
          <w:rStyle w:val="Collegamentoipertestuale"/>
        </w:rPr>
        <w:t>Toward</w:t>
      </w:r>
      <w:proofErr w:type="spellEnd"/>
      <w:r w:rsidRPr="007E628D">
        <w:rPr>
          <w:rStyle w:val="Collegamentoipertestuale"/>
        </w:rPr>
        <w:t xml:space="preserve"> A WMD-Free Middle East | Arms Control Association</w:t>
      </w:r>
    </w:p>
    <w:p w14:paraId="2BA0B240"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"https://globalaffairs.org/research/public-opinion-survey/more-americans-oppose-support-us-strikes-against-iran" \t "_blank"</w:instrText>
      </w:r>
      <w:r w:rsidRPr="007E628D">
        <w:fldChar w:fldCharType="separate"/>
      </w:r>
    </w:p>
    <w:p w14:paraId="4EE31518" w14:textId="4337B079" w:rsidR="007E628D" w:rsidRPr="007E628D" w:rsidRDefault="007E628D" w:rsidP="007E628D">
      <w:pPr>
        <w:rPr>
          <w:rStyle w:val="Collegamentoipertestuale"/>
        </w:rPr>
      </w:pPr>
      <w:r w:rsidRPr="007E628D">
        <w:rPr>
          <w:rStyle w:val="Collegamentoipertestuale"/>
          <w:noProof/>
        </w:rPr>
        <w:drawing>
          <wp:inline distT="0" distB="0" distL="0" distR="0" wp14:anchorId="0575B484" wp14:editId="795FBF20">
            <wp:extent cx="464820" cy="464820"/>
            <wp:effectExtent l="0" t="0" r="0" b="0"/>
            <wp:docPr id="1738482809" name="Immagine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0" y="0"/>
                      <a:ext cx="464820" cy="464820"/>
                    </a:xfrm>
                    <a:prstGeom prst="rect">
                      <a:avLst/>
                    </a:prstGeom>
                    <a:noFill/>
                    <a:ln>
                      <a:noFill/>
                    </a:ln>
                  </pic:spPr>
                </pic:pic>
              </a:graphicData>
            </a:graphic>
          </wp:inline>
        </w:drawing>
      </w:r>
    </w:p>
    <w:p w14:paraId="78AD1D5F" w14:textId="77777777" w:rsidR="007E628D" w:rsidRPr="007E628D" w:rsidRDefault="007E628D" w:rsidP="007E628D">
      <w:pPr>
        <w:rPr>
          <w:rStyle w:val="Collegamentoipertestuale"/>
        </w:rPr>
      </w:pPr>
      <w:r w:rsidRPr="007E628D">
        <w:rPr>
          <w:rStyle w:val="Collegamentoipertestuale"/>
        </w:rPr>
        <w:lastRenderedPageBreak/>
        <w:t>globalaffairs.org</w:t>
      </w:r>
    </w:p>
    <w:p w14:paraId="244CB5AE" w14:textId="77777777" w:rsidR="007E628D" w:rsidRPr="007E628D" w:rsidRDefault="007E628D" w:rsidP="007E628D">
      <w:pPr>
        <w:rPr>
          <w:rStyle w:val="Collegamentoipertestuale"/>
        </w:rPr>
      </w:pPr>
      <w:r w:rsidRPr="007E628D">
        <w:rPr>
          <w:rStyle w:val="Collegamentoipertestuale"/>
        </w:rPr>
        <w:t xml:space="preserve">More Americans Oppose </w:t>
      </w:r>
      <w:proofErr w:type="spellStart"/>
      <w:r w:rsidRPr="007E628D">
        <w:rPr>
          <w:rStyle w:val="Collegamentoipertestuale"/>
        </w:rPr>
        <w:t>than</w:t>
      </w:r>
      <w:proofErr w:type="spellEnd"/>
      <w:r w:rsidRPr="007E628D">
        <w:rPr>
          <w:rStyle w:val="Collegamentoipertestuale"/>
        </w:rPr>
        <w:t xml:space="preserve"> Support US Strikes </w:t>
      </w:r>
      <w:proofErr w:type="spellStart"/>
      <w:r w:rsidRPr="007E628D">
        <w:rPr>
          <w:rStyle w:val="Collegamentoipertestuale"/>
        </w:rPr>
        <w:t>against</w:t>
      </w:r>
      <w:proofErr w:type="spellEnd"/>
      <w:r w:rsidRPr="007E628D">
        <w:rPr>
          <w:rStyle w:val="Collegamentoipertestuale"/>
        </w:rPr>
        <w:t xml:space="preserve"> Iran</w:t>
      </w:r>
    </w:p>
    <w:p w14:paraId="2DE2AAE8"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"https://www.jns.org/majority-of-americans-back-israeli-strikes-on-iran-poll-suggests/" \t "_blank"</w:instrText>
      </w:r>
      <w:r w:rsidRPr="007E628D">
        <w:fldChar w:fldCharType="separate"/>
      </w:r>
    </w:p>
    <w:p w14:paraId="6BC33FD3" w14:textId="168695B3" w:rsidR="007E628D" w:rsidRPr="007E628D" w:rsidRDefault="007E628D" w:rsidP="007E628D">
      <w:pPr>
        <w:rPr>
          <w:rStyle w:val="Collegamentoipertestuale"/>
        </w:rPr>
      </w:pPr>
      <w:r w:rsidRPr="007E628D">
        <w:rPr>
          <w:rStyle w:val="Collegamentoipertestuale"/>
          <w:noProof/>
        </w:rPr>
        <w:drawing>
          <wp:inline distT="0" distB="0" distL="0" distR="0" wp14:anchorId="0F9AD312" wp14:editId="6AF39CE4">
            <wp:extent cx="480060" cy="480060"/>
            <wp:effectExtent l="0" t="0" r="0" b="0"/>
            <wp:docPr id="1113970862" name="Immagine 121" descr="Immagine che contiene logo, Carattere,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3970862" name="Immagine 121" descr="Immagine che contiene logo, Carattere, Elementi grafici, simbolo&#10;&#10;Il contenuto generato dall'IA potrebbe non essere corretto."/>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14:paraId="3C746EAC" w14:textId="77777777" w:rsidR="007E628D" w:rsidRPr="007E628D" w:rsidRDefault="007E628D" w:rsidP="007E628D">
      <w:pPr>
        <w:rPr>
          <w:rStyle w:val="Collegamentoipertestuale"/>
        </w:rPr>
      </w:pPr>
      <w:r w:rsidRPr="007E628D">
        <w:rPr>
          <w:rStyle w:val="Collegamentoipertestuale"/>
        </w:rPr>
        <w:t>jns.org</w:t>
      </w:r>
    </w:p>
    <w:p w14:paraId="59C6A169" w14:textId="77777777" w:rsidR="007E628D" w:rsidRPr="007E628D" w:rsidRDefault="007E628D" w:rsidP="007E628D">
      <w:pPr>
        <w:rPr>
          <w:rStyle w:val="Collegamentoipertestuale"/>
        </w:rPr>
      </w:pPr>
      <w:proofErr w:type="spellStart"/>
      <w:r w:rsidRPr="007E628D">
        <w:rPr>
          <w:rStyle w:val="Collegamentoipertestuale"/>
        </w:rPr>
        <w:t>Majority</w:t>
      </w:r>
      <w:proofErr w:type="spellEnd"/>
      <w:r w:rsidRPr="007E628D">
        <w:rPr>
          <w:rStyle w:val="Collegamentoipertestuale"/>
        </w:rPr>
        <w:t xml:space="preserve"> of Americans back Israeli strikes on Iran, poll </w:t>
      </w:r>
      <w:proofErr w:type="spellStart"/>
      <w:r w:rsidRPr="007E628D">
        <w:rPr>
          <w:rStyle w:val="Collegamentoipertestuale"/>
        </w:rPr>
        <w:t>suggests</w:t>
      </w:r>
      <w:proofErr w:type="spellEnd"/>
      <w:r w:rsidRPr="007E628D">
        <w:rPr>
          <w:rStyle w:val="Collegamentoipertestuale"/>
        </w:rPr>
        <w:t xml:space="preserve"> - JNS.org</w:t>
      </w:r>
    </w:p>
    <w:p w14:paraId="342B2CAF"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"https://maki.org.il/en/?p=32752" \t "_blank"</w:instrText>
      </w:r>
      <w:r w:rsidRPr="007E628D">
        <w:fldChar w:fldCharType="separate"/>
      </w:r>
    </w:p>
    <w:p w14:paraId="775E12DB" w14:textId="66F16175" w:rsidR="007E628D" w:rsidRPr="007E628D" w:rsidRDefault="007E628D" w:rsidP="007E628D">
      <w:pPr>
        <w:rPr>
          <w:rStyle w:val="Collegamentoipertestuale"/>
        </w:rPr>
      </w:pPr>
      <w:r w:rsidRPr="007E628D">
        <w:rPr>
          <w:rStyle w:val="Collegamentoipertestuale"/>
          <w:noProof/>
        </w:rPr>
        <mc:AlternateContent>
          <mc:Choice Requires="wps">
            <w:drawing>
              <wp:inline distT="0" distB="0" distL="0" distR="0" wp14:anchorId="41A005F9" wp14:editId="59171E47">
                <wp:extent cx="304800" cy="304800"/>
                <wp:effectExtent l="0" t="0" r="0" b="0"/>
                <wp:docPr id="2008266176" name="Rettangolo 12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3A0D3D9" id="Rettangolo 12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06613A" w14:textId="77777777" w:rsidR="007E628D" w:rsidRPr="007E628D" w:rsidRDefault="007E628D" w:rsidP="007E628D">
      <w:pPr>
        <w:rPr>
          <w:rStyle w:val="Collegamentoipertestuale"/>
        </w:rPr>
      </w:pPr>
      <w:proofErr w:type="spellStart"/>
      <w:r w:rsidRPr="007E628D">
        <w:rPr>
          <w:rStyle w:val="Collegamentoipertestuale"/>
        </w:rPr>
        <w:t>maki.org.il</w:t>
      </w:r>
      <w:proofErr w:type="spellEnd"/>
    </w:p>
    <w:p w14:paraId="62CCF012" w14:textId="77777777" w:rsidR="007E628D" w:rsidRPr="007E628D" w:rsidRDefault="007E628D" w:rsidP="007E628D">
      <w:pPr>
        <w:rPr>
          <w:rStyle w:val="Collegamentoipertestuale"/>
        </w:rPr>
      </w:pPr>
      <w:proofErr w:type="spellStart"/>
      <w:r w:rsidRPr="007E628D">
        <w:rPr>
          <w:rStyle w:val="Collegamentoipertestuale"/>
        </w:rPr>
        <w:t>Communist</w:t>
      </w:r>
      <w:proofErr w:type="spellEnd"/>
      <w:r w:rsidRPr="007E628D">
        <w:rPr>
          <w:rStyle w:val="Collegamentoipertestuale"/>
        </w:rPr>
        <w:t xml:space="preserve"> Party of Israel and </w:t>
      </w:r>
      <w:proofErr w:type="spellStart"/>
      <w:r w:rsidRPr="007E628D">
        <w:rPr>
          <w:rStyle w:val="Collegamentoipertestuale"/>
        </w:rPr>
        <w:t>Hadash</w:t>
      </w:r>
      <w:proofErr w:type="spellEnd"/>
      <w:r w:rsidRPr="007E628D">
        <w:rPr>
          <w:rStyle w:val="Collegamentoipertestuale"/>
        </w:rPr>
        <w:t xml:space="preserve"> Stand </w:t>
      </w:r>
      <w:proofErr w:type="spellStart"/>
      <w:r w:rsidRPr="007E628D">
        <w:rPr>
          <w:rStyle w:val="Collegamentoipertestuale"/>
        </w:rPr>
        <w:t>Against</w:t>
      </w:r>
      <w:proofErr w:type="spellEnd"/>
      <w:r w:rsidRPr="007E628D">
        <w:rPr>
          <w:rStyle w:val="Collegamentoipertestuale"/>
        </w:rPr>
        <w:t xml:space="preserve"> Netanyahu </w:t>
      </w:r>
      <w:proofErr w:type="spellStart"/>
      <w:r w:rsidRPr="007E628D">
        <w:rPr>
          <w:rStyle w:val="Collegamentoipertestuale"/>
        </w:rPr>
        <w:t>Government's</w:t>
      </w:r>
      <w:proofErr w:type="spellEnd"/>
      <w:r w:rsidRPr="007E628D">
        <w:rPr>
          <w:rStyle w:val="Collegamentoipertestuale"/>
        </w:rPr>
        <w:t xml:space="preserve"> Attack on Iran</w:t>
      </w:r>
    </w:p>
    <w:p w14:paraId="6B22C212"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"https://www.tandfonline.com/doi/full/10.1080/10736700.2023.2215583" \t "_blank"</w:instrText>
      </w:r>
      <w:r w:rsidRPr="007E628D">
        <w:fldChar w:fldCharType="separate"/>
      </w:r>
    </w:p>
    <w:p w14:paraId="2F7C1D15" w14:textId="2626504C" w:rsidR="007E628D" w:rsidRPr="007E628D" w:rsidRDefault="007E628D" w:rsidP="007E628D">
      <w:pPr>
        <w:rPr>
          <w:rStyle w:val="Collegamentoipertestuale"/>
        </w:rPr>
      </w:pPr>
      <w:r w:rsidRPr="007E628D">
        <w:rPr>
          <w:rStyle w:val="Collegamentoipertestuale"/>
          <w:noProof/>
        </w:rPr>
        <w:drawing>
          <wp:inline distT="0" distB="0" distL="0" distR="0" wp14:anchorId="3311F048" wp14:editId="37467C96">
            <wp:extent cx="152400" cy="152400"/>
            <wp:effectExtent l="0" t="0" r="0" b="0"/>
            <wp:docPr id="1828129790" name="Immagine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477481E0" w14:textId="77777777" w:rsidR="007E628D" w:rsidRPr="007E628D" w:rsidRDefault="007E628D" w:rsidP="007E628D">
      <w:pPr>
        <w:rPr>
          <w:rStyle w:val="Collegamentoipertestuale"/>
        </w:rPr>
      </w:pPr>
      <w:r w:rsidRPr="007E628D">
        <w:rPr>
          <w:rStyle w:val="Collegamentoipertestuale"/>
        </w:rPr>
        <w:t>tandfonline.com</w:t>
      </w:r>
    </w:p>
    <w:p w14:paraId="5BA740A5" w14:textId="77777777" w:rsidR="007E628D" w:rsidRPr="007E628D" w:rsidRDefault="007E628D" w:rsidP="007E628D">
      <w:pPr>
        <w:rPr>
          <w:rStyle w:val="Collegamentoipertestuale"/>
        </w:rPr>
      </w:pPr>
      <w:r w:rsidRPr="007E628D">
        <w:rPr>
          <w:rStyle w:val="Collegamentoipertestuale"/>
        </w:rPr>
        <w:t xml:space="preserve">Full </w:t>
      </w:r>
      <w:proofErr w:type="spellStart"/>
      <w:r w:rsidRPr="007E628D">
        <w:rPr>
          <w:rStyle w:val="Collegamentoipertestuale"/>
        </w:rPr>
        <w:t>article</w:t>
      </w:r>
      <w:proofErr w:type="spellEnd"/>
      <w:r w:rsidRPr="007E628D">
        <w:rPr>
          <w:rStyle w:val="Collegamentoipertestuale"/>
        </w:rPr>
        <w:t xml:space="preserve">: The </w:t>
      </w:r>
      <w:proofErr w:type="spellStart"/>
      <w:r w:rsidRPr="007E628D">
        <w:rPr>
          <w:rStyle w:val="Collegamentoipertestuale"/>
        </w:rPr>
        <w:t>evolution</w:t>
      </w:r>
      <w:proofErr w:type="spellEnd"/>
      <w:r w:rsidRPr="007E628D">
        <w:rPr>
          <w:rStyle w:val="Collegamentoipertestuale"/>
        </w:rPr>
        <w:t xml:space="preserve"> and future of Israeli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ambiguity</w:t>
      </w:r>
      <w:proofErr w:type="spellEnd"/>
      <w:r w:rsidRPr="007E628D">
        <w:rPr>
          <w:rStyle w:val="Collegamentoipertestuale"/>
        </w:rPr>
        <w:t xml:space="preserve"> - Taylor &amp; Francis Online</w:t>
      </w:r>
    </w:p>
    <w:p w14:paraId="3A67E4B7"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"https://armscontrolcenter.org/countries/israel/" \t "_blank"</w:instrText>
      </w:r>
      <w:r w:rsidRPr="007E628D">
        <w:fldChar w:fldCharType="separate"/>
      </w:r>
    </w:p>
    <w:p w14:paraId="3EBE141A" w14:textId="26F9EB5A" w:rsidR="007E628D" w:rsidRPr="007E628D" w:rsidRDefault="007E628D" w:rsidP="007E628D">
      <w:pPr>
        <w:rPr>
          <w:rStyle w:val="Collegamentoipertestuale"/>
        </w:rPr>
      </w:pPr>
      <w:r w:rsidRPr="007E628D">
        <w:rPr>
          <w:rStyle w:val="Collegamentoipertestuale"/>
          <w:noProof/>
        </w:rPr>
        <w:drawing>
          <wp:inline distT="0" distB="0" distL="0" distR="0" wp14:anchorId="523BD74B" wp14:editId="38F3BB28">
            <wp:extent cx="548640" cy="548640"/>
            <wp:effectExtent l="0" t="0" r="3810" b="3810"/>
            <wp:docPr id="1837383670" name="Immagine 118" descr="Immagine che contiene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7383670" name="Immagine 118" descr="Immagine che contiene Elementi grafici&#10;&#10;Il contenuto generato dall'IA potrebbe non essere corretto."/>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0" y="0"/>
                      <a:ext cx="548640" cy="548640"/>
                    </a:xfrm>
                    <a:prstGeom prst="rect">
                      <a:avLst/>
                    </a:prstGeom>
                    <a:noFill/>
                    <a:ln>
                      <a:noFill/>
                    </a:ln>
                  </pic:spPr>
                </pic:pic>
              </a:graphicData>
            </a:graphic>
          </wp:inline>
        </w:drawing>
      </w:r>
    </w:p>
    <w:p w14:paraId="1D15F833" w14:textId="77777777" w:rsidR="007E628D" w:rsidRPr="007E628D" w:rsidRDefault="007E628D" w:rsidP="007E628D">
      <w:pPr>
        <w:rPr>
          <w:rStyle w:val="Collegamentoipertestuale"/>
        </w:rPr>
      </w:pPr>
      <w:r w:rsidRPr="007E628D">
        <w:rPr>
          <w:rStyle w:val="Collegamentoipertestuale"/>
        </w:rPr>
        <w:t>armscontrolcenter.org</w:t>
      </w:r>
    </w:p>
    <w:p w14:paraId="6EDF6C54" w14:textId="77777777" w:rsidR="007E628D" w:rsidRPr="007E628D" w:rsidRDefault="007E628D" w:rsidP="007E628D">
      <w:pPr>
        <w:rPr>
          <w:rStyle w:val="Collegamentoipertestuale"/>
        </w:rPr>
      </w:pPr>
      <w:r w:rsidRPr="007E628D">
        <w:rPr>
          <w:rStyle w:val="Collegamentoipertestuale"/>
        </w:rPr>
        <w:t>Israel - Center for Arms Control and Non-</w:t>
      </w:r>
      <w:proofErr w:type="spellStart"/>
      <w:r w:rsidRPr="007E628D">
        <w:rPr>
          <w:rStyle w:val="Collegamentoipertestuale"/>
        </w:rPr>
        <w:t>Proliferation</w:t>
      </w:r>
      <w:proofErr w:type="spellEnd"/>
    </w:p>
    <w:p w14:paraId="0C4BCE60"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"https://www.nobelprize.org/prizes/peace/1985/physicians/lecture/" \t "_blank"</w:instrText>
      </w:r>
      <w:r w:rsidRPr="007E628D">
        <w:fldChar w:fldCharType="separate"/>
      </w:r>
    </w:p>
    <w:p w14:paraId="5338F617" w14:textId="07A71683" w:rsidR="007E628D" w:rsidRPr="007E628D" w:rsidRDefault="007E628D" w:rsidP="007E628D">
      <w:pPr>
        <w:rPr>
          <w:rStyle w:val="Collegamentoipertestuale"/>
        </w:rPr>
      </w:pPr>
      <w:r w:rsidRPr="007E628D">
        <w:rPr>
          <w:rStyle w:val="Collegamentoipertestuale"/>
          <w:noProof/>
        </w:rPr>
        <w:drawing>
          <wp:inline distT="0" distB="0" distL="0" distR="0" wp14:anchorId="5CBF299E" wp14:editId="167F9E97">
            <wp:extent cx="586740" cy="586740"/>
            <wp:effectExtent l="0" t="0" r="3810" b="3810"/>
            <wp:docPr id="1376603450" name="Immagine 117" descr="Immagine che contiene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6603450" name="Immagine 117" descr="Immagine che contiene design&#10;&#10;Il contenuto generato dall'IA potrebbe non essere corretto."/>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bwMode="auto">
                    <a:xfrm>
                      <a:off x="0" y="0"/>
                      <a:ext cx="586740" cy="586740"/>
                    </a:xfrm>
                    <a:prstGeom prst="rect">
                      <a:avLst/>
                    </a:prstGeom>
                    <a:noFill/>
                    <a:ln>
                      <a:noFill/>
                    </a:ln>
                  </pic:spPr>
                </pic:pic>
              </a:graphicData>
            </a:graphic>
          </wp:inline>
        </w:drawing>
      </w:r>
    </w:p>
    <w:p w14:paraId="4B45B98E" w14:textId="77777777" w:rsidR="007E628D" w:rsidRPr="007E628D" w:rsidRDefault="007E628D" w:rsidP="007E628D">
      <w:pPr>
        <w:rPr>
          <w:rStyle w:val="Collegamentoipertestuale"/>
        </w:rPr>
      </w:pPr>
      <w:r w:rsidRPr="007E628D">
        <w:rPr>
          <w:rStyle w:val="Collegamentoipertestuale"/>
        </w:rPr>
        <w:t>nobelprize.org</w:t>
      </w:r>
    </w:p>
    <w:p w14:paraId="4CEC5753" w14:textId="77777777" w:rsidR="007E628D" w:rsidRPr="007E628D" w:rsidRDefault="007E628D" w:rsidP="007E628D">
      <w:pPr>
        <w:rPr>
          <w:rStyle w:val="Collegamentoipertestuale"/>
        </w:rPr>
      </w:pPr>
      <w:r w:rsidRPr="007E628D">
        <w:rPr>
          <w:rStyle w:val="Collegamentoipertestuale"/>
        </w:rPr>
        <w:t xml:space="preserve">International </w:t>
      </w:r>
      <w:proofErr w:type="spellStart"/>
      <w:r w:rsidRPr="007E628D">
        <w:rPr>
          <w:rStyle w:val="Collegamentoipertestuale"/>
        </w:rPr>
        <w:t>Physicians</w:t>
      </w:r>
      <w:proofErr w:type="spellEnd"/>
      <w:r w:rsidRPr="007E628D">
        <w:rPr>
          <w:rStyle w:val="Collegamentoipertestuale"/>
        </w:rPr>
        <w:t xml:space="preserve"> for the </w:t>
      </w:r>
      <w:proofErr w:type="spellStart"/>
      <w:r w:rsidRPr="007E628D">
        <w:rPr>
          <w:rStyle w:val="Collegamentoipertestuale"/>
        </w:rPr>
        <w:t>Prevention</w:t>
      </w:r>
      <w:proofErr w:type="spellEnd"/>
      <w:r w:rsidRPr="007E628D">
        <w:rPr>
          <w:rStyle w:val="Collegamentoipertestuale"/>
        </w:rPr>
        <w:t xml:space="preserve"> of </w:t>
      </w:r>
      <w:proofErr w:type="spellStart"/>
      <w:r w:rsidRPr="007E628D">
        <w:rPr>
          <w:rStyle w:val="Collegamentoipertestuale"/>
        </w:rPr>
        <w:t>Nuclear</w:t>
      </w:r>
      <w:proofErr w:type="spellEnd"/>
      <w:r w:rsidRPr="007E628D">
        <w:rPr>
          <w:rStyle w:val="Collegamentoipertestuale"/>
        </w:rPr>
        <w:t xml:space="preserve"> War – Nobel </w:t>
      </w:r>
      <w:proofErr w:type="spellStart"/>
      <w:r w:rsidRPr="007E628D">
        <w:rPr>
          <w:rStyle w:val="Collegamentoipertestuale"/>
        </w:rPr>
        <w:t>Lecture</w:t>
      </w:r>
      <w:proofErr w:type="spellEnd"/>
      <w:r w:rsidRPr="007E628D">
        <w:rPr>
          <w:rStyle w:val="Collegamentoipertestuale"/>
        </w:rPr>
        <w:t xml:space="preserve"> - NobelPrize.org</w:t>
      </w:r>
    </w:p>
    <w:p w14:paraId="21DEE3B8"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"https://www.influencewatch.org/non-profit/israeli-american-civic-education-institute-icei/" \t "_blank"</w:instrText>
      </w:r>
      <w:r w:rsidRPr="007E628D">
        <w:fldChar w:fldCharType="separate"/>
      </w:r>
    </w:p>
    <w:p w14:paraId="7ED2D824" w14:textId="77E943B9" w:rsidR="007E628D" w:rsidRPr="007E628D" w:rsidRDefault="007E628D" w:rsidP="007E628D">
      <w:pPr>
        <w:rPr>
          <w:rStyle w:val="Collegamentoipertestuale"/>
        </w:rPr>
      </w:pPr>
      <w:r w:rsidRPr="007E628D">
        <w:rPr>
          <w:rStyle w:val="Collegamentoipertestuale"/>
          <w:noProof/>
        </w:rPr>
        <w:drawing>
          <wp:inline distT="0" distB="0" distL="0" distR="0" wp14:anchorId="2CAC7648" wp14:editId="4C7DA9C3">
            <wp:extent cx="502920" cy="502920"/>
            <wp:effectExtent l="0" t="0" r="0" b="0"/>
            <wp:docPr id="174492485" name="Immagine 116" descr="Immagine che contiene cerchio, Elementi grafici, simbolo, log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4492485" name="Immagine 116" descr="Immagine che contiene cerchio, Elementi grafici, simbolo, logo&#10;&#10;Il contenuto generato dall'IA potrebbe non essere corretto."/>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79BAD629" w14:textId="77777777" w:rsidR="007E628D" w:rsidRPr="007E628D" w:rsidRDefault="007E628D" w:rsidP="007E628D">
      <w:pPr>
        <w:rPr>
          <w:rStyle w:val="Collegamentoipertestuale"/>
        </w:rPr>
      </w:pPr>
      <w:r w:rsidRPr="007E628D">
        <w:rPr>
          <w:rStyle w:val="Collegamentoipertestuale"/>
        </w:rPr>
        <w:t>influencewatch.org</w:t>
      </w:r>
    </w:p>
    <w:p w14:paraId="0FB6D11E" w14:textId="77777777" w:rsidR="007E628D" w:rsidRPr="007E628D" w:rsidRDefault="007E628D" w:rsidP="007E628D">
      <w:pPr>
        <w:rPr>
          <w:rStyle w:val="Collegamentoipertestuale"/>
        </w:rPr>
      </w:pPr>
      <w:r w:rsidRPr="007E628D">
        <w:rPr>
          <w:rStyle w:val="Collegamentoipertestuale"/>
        </w:rPr>
        <w:lastRenderedPageBreak/>
        <w:t xml:space="preserve">Israeli-American Civic </w:t>
      </w:r>
      <w:proofErr w:type="spellStart"/>
      <w:r w:rsidRPr="007E628D">
        <w:rPr>
          <w:rStyle w:val="Collegamentoipertestuale"/>
        </w:rPr>
        <w:t>Education</w:t>
      </w:r>
      <w:proofErr w:type="spellEnd"/>
      <w:r w:rsidRPr="007E628D">
        <w:rPr>
          <w:rStyle w:val="Collegamentoipertestuale"/>
        </w:rPr>
        <w:t xml:space="preserve"> Institute (ICEI) - </w:t>
      </w:r>
      <w:proofErr w:type="spellStart"/>
      <w:r w:rsidRPr="007E628D">
        <w:rPr>
          <w:rStyle w:val="Collegamentoipertestuale"/>
        </w:rPr>
        <w:t>InfluenceWatch</w:t>
      </w:r>
      <w:proofErr w:type="spellEnd"/>
    </w:p>
    <w:p w14:paraId="738126DD"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"https://peaceandhealthblog.com/2025/06/13/ippnw-calls-for-an-immediate-ceasefire-and-return-to-diplomacy-with-iran/" \t "_blank"</w:instrText>
      </w:r>
      <w:r w:rsidRPr="007E628D">
        <w:fldChar w:fldCharType="separate"/>
      </w:r>
    </w:p>
    <w:p w14:paraId="3CBCEA9D" w14:textId="2BE33724" w:rsidR="007E628D" w:rsidRPr="007E628D" w:rsidRDefault="007E628D" w:rsidP="007E628D">
      <w:pPr>
        <w:rPr>
          <w:rStyle w:val="Collegamentoipertestuale"/>
        </w:rPr>
      </w:pPr>
      <w:r w:rsidRPr="007E628D">
        <w:rPr>
          <w:rStyle w:val="Collegamentoipertestuale"/>
          <w:noProof/>
        </w:rPr>
        <w:drawing>
          <wp:inline distT="0" distB="0" distL="0" distR="0" wp14:anchorId="6F426080" wp14:editId="6DDCECB9">
            <wp:extent cx="502920" cy="502920"/>
            <wp:effectExtent l="0" t="0" r="0" b="0"/>
            <wp:docPr id="3623791" name="Immagine 115" descr="Immagine che contiene logo, simbolo, Blu elettric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23791" name="Immagine 115" descr="Immagine che contiene logo, simbolo, Blu elettrico, Elementi grafici&#10;&#10;Il contenuto generato dall'IA potrebbe non essere corretto."/>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bwMode="auto">
                    <a:xfrm>
                      <a:off x="0" y="0"/>
                      <a:ext cx="502920" cy="502920"/>
                    </a:xfrm>
                    <a:prstGeom prst="rect">
                      <a:avLst/>
                    </a:prstGeom>
                    <a:noFill/>
                    <a:ln>
                      <a:noFill/>
                    </a:ln>
                  </pic:spPr>
                </pic:pic>
              </a:graphicData>
            </a:graphic>
          </wp:inline>
        </w:drawing>
      </w:r>
    </w:p>
    <w:p w14:paraId="36816C77" w14:textId="77777777" w:rsidR="007E628D" w:rsidRPr="007E628D" w:rsidRDefault="007E628D" w:rsidP="007E628D">
      <w:pPr>
        <w:rPr>
          <w:rStyle w:val="Collegamentoipertestuale"/>
        </w:rPr>
      </w:pPr>
      <w:r w:rsidRPr="007E628D">
        <w:rPr>
          <w:rStyle w:val="Collegamentoipertestuale"/>
        </w:rPr>
        <w:t>peaceandhealthblog.com</w:t>
      </w:r>
    </w:p>
    <w:p w14:paraId="1E2AEC7F" w14:textId="77777777" w:rsidR="007E628D" w:rsidRPr="007E628D" w:rsidRDefault="007E628D" w:rsidP="007E628D">
      <w:pPr>
        <w:rPr>
          <w:rStyle w:val="Collegamentoipertestuale"/>
        </w:rPr>
      </w:pPr>
      <w:r w:rsidRPr="007E628D">
        <w:rPr>
          <w:rStyle w:val="Collegamentoipertestuale"/>
        </w:rPr>
        <w:t xml:space="preserve">IPPNW Calls for an Immediate </w:t>
      </w:r>
      <w:proofErr w:type="spellStart"/>
      <w:r w:rsidRPr="007E628D">
        <w:rPr>
          <w:rStyle w:val="Collegamentoipertestuale"/>
        </w:rPr>
        <w:t>Ceasefire</w:t>
      </w:r>
      <w:proofErr w:type="spellEnd"/>
      <w:r w:rsidRPr="007E628D">
        <w:rPr>
          <w:rStyle w:val="Collegamentoipertestuale"/>
        </w:rPr>
        <w:t xml:space="preserve"> and Return to </w:t>
      </w:r>
      <w:proofErr w:type="spellStart"/>
      <w:r w:rsidRPr="007E628D">
        <w:rPr>
          <w:rStyle w:val="Collegamentoipertestuale"/>
        </w:rPr>
        <w:t>Diplomacy</w:t>
      </w:r>
      <w:proofErr w:type="spellEnd"/>
      <w:r w:rsidRPr="007E628D">
        <w:rPr>
          <w:rStyle w:val="Collegamentoipertestuale"/>
        </w:rPr>
        <w:t xml:space="preserve"> with Iran</w:t>
      </w:r>
    </w:p>
    <w:p w14:paraId="6FBF80C0"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"https://institute.israelusa.org/about/" \t "_blank"</w:instrText>
      </w:r>
      <w:r w:rsidRPr="007E628D">
        <w:fldChar w:fldCharType="separate"/>
      </w:r>
    </w:p>
    <w:p w14:paraId="20BB43EE" w14:textId="53684E81" w:rsidR="007E628D" w:rsidRPr="007E628D" w:rsidRDefault="007E628D" w:rsidP="007E628D">
      <w:pPr>
        <w:rPr>
          <w:rStyle w:val="Collegamentoipertestuale"/>
        </w:rPr>
      </w:pPr>
      <w:r w:rsidRPr="007E628D">
        <w:rPr>
          <w:rStyle w:val="Collegamentoipertestuale"/>
          <w:noProof/>
        </w:rPr>
        <w:drawing>
          <wp:inline distT="0" distB="0" distL="0" distR="0" wp14:anchorId="607CFF1E" wp14:editId="0D371DD1">
            <wp:extent cx="518160" cy="518160"/>
            <wp:effectExtent l="0" t="0" r="0" b="0"/>
            <wp:docPr id="1685057835" name="Immagine 114" descr="Immagine che contiene emblema, simbolo, logo, Ma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5057835" name="Immagine 114" descr="Immagine che contiene emblema, simbolo, logo, Marchio&#10;&#10;Il contenuto generato dall'IA potrebbe non essere corretto."/>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p w14:paraId="4B29D6CE" w14:textId="77777777" w:rsidR="007E628D" w:rsidRPr="007E628D" w:rsidRDefault="007E628D" w:rsidP="007E628D">
      <w:pPr>
        <w:rPr>
          <w:rStyle w:val="Collegamentoipertestuale"/>
        </w:rPr>
      </w:pPr>
      <w:r w:rsidRPr="007E628D">
        <w:rPr>
          <w:rStyle w:val="Collegamentoipertestuale"/>
        </w:rPr>
        <w:t>institute.israelusa.org</w:t>
      </w:r>
    </w:p>
    <w:p w14:paraId="1F227268" w14:textId="77777777" w:rsidR="007E628D" w:rsidRPr="007E628D" w:rsidRDefault="007E628D" w:rsidP="007E628D">
      <w:pPr>
        <w:rPr>
          <w:rStyle w:val="Collegamentoipertestuale"/>
        </w:rPr>
      </w:pPr>
      <w:r w:rsidRPr="007E628D">
        <w:rPr>
          <w:rStyle w:val="Collegamentoipertestuale"/>
        </w:rPr>
        <w:t xml:space="preserve">About - Israeli-American Civic </w:t>
      </w:r>
      <w:proofErr w:type="spellStart"/>
      <w:r w:rsidRPr="007E628D">
        <w:rPr>
          <w:rStyle w:val="Collegamentoipertestuale"/>
        </w:rPr>
        <w:t>Education</w:t>
      </w:r>
      <w:proofErr w:type="spellEnd"/>
      <w:r w:rsidRPr="007E628D">
        <w:rPr>
          <w:rStyle w:val="Collegamentoipertestuale"/>
        </w:rPr>
        <w:t xml:space="preserve"> Institute</w:t>
      </w:r>
    </w:p>
    <w:p w14:paraId="078BC3E5"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"https://isis-online.org/isis-reports/post-attack-assessment-of-the-first-12-days-of-israeli-strikes-on-iranian-nuclear-facilities" \t "_blank"</w:instrText>
      </w:r>
      <w:r w:rsidRPr="007E628D">
        <w:fldChar w:fldCharType="separate"/>
      </w:r>
    </w:p>
    <w:p w14:paraId="17E6DFF1" w14:textId="7A561A9B" w:rsidR="007E628D" w:rsidRPr="007E628D" w:rsidRDefault="007E628D" w:rsidP="007E628D">
      <w:pPr>
        <w:rPr>
          <w:rStyle w:val="Collegamentoipertestuale"/>
        </w:rPr>
      </w:pPr>
      <w:r w:rsidRPr="007E628D">
        <w:rPr>
          <w:rStyle w:val="Collegamentoipertestuale"/>
          <w:noProof/>
        </w:rPr>
        <w:drawing>
          <wp:inline distT="0" distB="0" distL="0" distR="0" wp14:anchorId="3653FC0A" wp14:editId="6B8577E9">
            <wp:extent cx="457200" cy="457200"/>
            <wp:effectExtent l="0" t="0" r="0" b="0"/>
            <wp:docPr id="903430310" name="Immagin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0"/>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0F29D96D" w14:textId="77777777" w:rsidR="007E628D" w:rsidRPr="007E628D" w:rsidRDefault="007E628D" w:rsidP="007E628D">
      <w:pPr>
        <w:rPr>
          <w:rStyle w:val="Collegamentoipertestuale"/>
        </w:rPr>
      </w:pPr>
      <w:r w:rsidRPr="007E628D">
        <w:rPr>
          <w:rStyle w:val="Collegamentoipertestuale"/>
        </w:rPr>
        <w:t>isis-online.org</w:t>
      </w:r>
    </w:p>
    <w:p w14:paraId="5386D8E7" w14:textId="77777777" w:rsidR="007E628D" w:rsidRPr="007E628D" w:rsidRDefault="007E628D" w:rsidP="007E628D">
      <w:pPr>
        <w:rPr>
          <w:rStyle w:val="Collegamentoipertestuale"/>
        </w:rPr>
      </w:pPr>
      <w:r w:rsidRPr="007E628D">
        <w:rPr>
          <w:rStyle w:val="Collegamentoipertestuale"/>
        </w:rPr>
        <w:t xml:space="preserve">Post-Attack </w:t>
      </w:r>
      <w:proofErr w:type="spellStart"/>
      <w:r w:rsidRPr="007E628D">
        <w:rPr>
          <w:rStyle w:val="Collegamentoipertestuale"/>
        </w:rPr>
        <w:t>Assessment</w:t>
      </w:r>
      <w:proofErr w:type="spellEnd"/>
      <w:r w:rsidRPr="007E628D">
        <w:rPr>
          <w:rStyle w:val="Collegamentoipertestuale"/>
        </w:rPr>
        <w:t xml:space="preserve"> of the First 12 Days of Israeli and U.S. Strikes on </w:t>
      </w:r>
      <w:proofErr w:type="spellStart"/>
      <w:r w:rsidRPr="007E628D">
        <w:rPr>
          <w:rStyle w:val="Collegamentoipertestuale"/>
        </w:rPr>
        <w:t>Iranian</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Facilities | ISIS Reports | Institute For Science And International Security</w:t>
      </w:r>
    </w:p>
    <w:p w14:paraId="773BF97F"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"https://en.wikipedia.org/wiki/Hadash" \t "_blank"</w:instrText>
      </w:r>
      <w:r w:rsidRPr="007E628D">
        <w:fldChar w:fldCharType="separate"/>
      </w:r>
    </w:p>
    <w:p w14:paraId="52DF6656" w14:textId="6AFF91FB" w:rsidR="007E628D" w:rsidRPr="007E628D" w:rsidRDefault="007E628D" w:rsidP="007E628D">
      <w:pPr>
        <w:rPr>
          <w:rStyle w:val="Collegamentoipertestuale"/>
        </w:rPr>
      </w:pPr>
      <w:r w:rsidRPr="007E628D">
        <w:rPr>
          <w:rStyle w:val="Collegamentoipertestuale"/>
          <w:noProof/>
        </w:rPr>
        <w:drawing>
          <wp:inline distT="0" distB="0" distL="0" distR="0" wp14:anchorId="4EF8D2D0" wp14:editId="0988C7B7">
            <wp:extent cx="845820" cy="845820"/>
            <wp:effectExtent l="0" t="0" r="0" b="0"/>
            <wp:docPr id="91334423" name="Immagine 112" descr="Immagine che contiene tavol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334423" name="Immagine 112" descr="Immagine che contiene tavolo, design&#10;&#10;Il contenuto generato dall'IA potrebbe non essere corrett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45820" cy="845820"/>
                    </a:xfrm>
                    <a:prstGeom prst="rect">
                      <a:avLst/>
                    </a:prstGeom>
                    <a:noFill/>
                    <a:ln>
                      <a:noFill/>
                    </a:ln>
                  </pic:spPr>
                </pic:pic>
              </a:graphicData>
            </a:graphic>
          </wp:inline>
        </w:drawing>
      </w:r>
    </w:p>
    <w:p w14:paraId="5F65CBFB" w14:textId="77777777" w:rsidR="007E628D" w:rsidRPr="007E628D" w:rsidRDefault="007E628D" w:rsidP="007E628D">
      <w:pPr>
        <w:rPr>
          <w:rStyle w:val="Collegamentoipertestuale"/>
        </w:rPr>
      </w:pPr>
      <w:r w:rsidRPr="007E628D">
        <w:rPr>
          <w:rStyle w:val="Collegamentoipertestuale"/>
        </w:rPr>
        <w:t>en.wikipedia.org</w:t>
      </w:r>
    </w:p>
    <w:p w14:paraId="5F4F34BF" w14:textId="77777777" w:rsidR="007E628D" w:rsidRPr="007E628D" w:rsidRDefault="007E628D" w:rsidP="007E628D">
      <w:pPr>
        <w:rPr>
          <w:rStyle w:val="Collegamentoipertestuale"/>
        </w:rPr>
      </w:pPr>
      <w:proofErr w:type="spellStart"/>
      <w:r w:rsidRPr="007E628D">
        <w:rPr>
          <w:rStyle w:val="Collegamentoipertestuale"/>
        </w:rPr>
        <w:t>Hadash</w:t>
      </w:r>
      <w:proofErr w:type="spellEnd"/>
      <w:r w:rsidRPr="007E628D">
        <w:rPr>
          <w:rStyle w:val="Collegamentoipertestuale"/>
        </w:rPr>
        <w:t xml:space="preserve"> - Wikipedia</w:t>
      </w:r>
    </w:p>
    <w:p w14:paraId="7CA7780C"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"https://en.wikipedia.org/wiki/Nuclear_weapons_and_Israel" \t "_blank"</w:instrText>
      </w:r>
      <w:r w:rsidRPr="007E628D">
        <w:fldChar w:fldCharType="separate"/>
      </w:r>
    </w:p>
    <w:p w14:paraId="3FB55D72" w14:textId="4E39AB88" w:rsidR="007E628D" w:rsidRPr="007E628D" w:rsidRDefault="007E628D" w:rsidP="007E628D">
      <w:pPr>
        <w:rPr>
          <w:rStyle w:val="Collegamentoipertestuale"/>
        </w:rPr>
      </w:pPr>
      <w:r w:rsidRPr="007E628D">
        <w:rPr>
          <w:rStyle w:val="Collegamentoipertestuale"/>
          <w:noProof/>
        </w:rPr>
        <w:drawing>
          <wp:inline distT="0" distB="0" distL="0" distR="0" wp14:anchorId="3ABC64D5" wp14:editId="03584D15">
            <wp:extent cx="480060" cy="480060"/>
            <wp:effectExtent l="0" t="0" r="0" b="0"/>
            <wp:docPr id="2003316819" name="Immagine 111" descr="Immagine che contiene tavol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3316819" name="Immagine 111" descr="Immagine che contiene tavolo, design&#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80060" cy="480060"/>
                    </a:xfrm>
                    <a:prstGeom prst="rect">
                      <a:avLst/>
                    </a:prstGeom>
                    <a:noFill/>
                    <a:ln>
                      <a:noFill/>
                    </a:ln>
                  </pic:spPr>
                </pic:pic>
              </a:graphicData>
            </a:graphic>
          </wp:inline>
        </w:drawing>
      </w:r>
    </w:p>
    <w:p w14:paraId="2BCEA646" w14:textId="77777777" w:rsidR="007E628D" w:rsidRPr="007E628D" w:rsidRDefault="007E628D" w:rsidP="007E628D">
      <w:pPr>
        <w:rPr>
          <w:rStyle w:val="Collegamentoipertestuale"/>
        </w:rPr>
      </w:pPr>
      <w:r w:rsidRPr="007E628D">
        <w:rPr>
          <w:rStyle w:val="Collegamentoipertestuale"/>
        </w:rPr>
        <w:t>en.wikipedia.org</w:t>
      </w:r>
    </w:p>
    <w:p w14:paraId="31CD8653" w14:textId="77777777" w:rsidR="007E628D" w:rsidRPr="007E628D" w:rsidRDefault="007E628D" w:rsidP="007E628D">
      <w:pPr>
        <w:rPr>
          <w:rStyle w:val="Collegamentoipertestuale"/>
        </w:rPr>
      </w:pP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weapons</w:t>
      </w:r>
      <w:proofErr w:type="spellEnd"/>
      <w:r w:rsidRPr="007E628D">
        <w:rPr>
          <w:rStyle w:val="Collegamentoipertestuale"/>
        </w:rPr>
        <w:t xml:space="preserve"> and Israel - Wikipedia</w:t>
      </w:r>
    </w:p>
    <w:p w14:paraId="34A6EF27"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"https://sojo.net/articles/opinion/we-cant-bomb-our-way-peace-middle-east" \t "_blank"</w:instrText>
      </w:r>
      <w:r w:rsidRPr="007E628D">
        <w:fldChar w:fldCharType="separate"/>
      </w:r>
    </w:p>
    <w:p w14:paraId="03316C36" w14:textId="50093FE2" w:rsidR="007E628D" w:rsidRPr="007E628D" w:rsidRDefault="007E628D" w:rsidP="007E628D">
      <w:pPr>
        <w:rPr>
          <w:rStyle w:val="Collegamentoipertestuale"/>
        </w:rPr>
      </w:pPr>
      <w:r w:rsidRPr="007E628D">
        <w:rPr>
          <w:rStyle w:val="Collegamentoipertestuale"/>
          <w:noProof/>
        </w:rPr>
        <w:lastRenderedPageBreak/>
        <w:drawing>
          <wp:inline distT="0" distB="0" distL="0" distR="0" wp14:anchorId="68750F1A" wp14:editId="5C38E1B1">
            <wp:extent cx="525780" cy="525780"/>
            <wp:effectExtent l="0" t="0" r="7620" b="7620"/>
            <wp:docPr id="803250786" name="Immagine 110" descr="Immagine che contiene nero, schermata, oscurità&#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3250786" name="Immagine 110" descr="Immagine che contiene nero, schermata, oscurità&#10;&#10;Il contenuto generato dall'IA potrebbe non essere corretto."/>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14:paraId="1A10FA35" w14:textId="77777777" w:rsidR="007E628D" w:rsidRPr="007E628D" w:rsidRDefault="007E628D" w:rsidP="007E628D">
      <w:pPr>
        <w:rPr>
          <w:rStyle w:val="Collegamentoipertestuale"/>
        </w:rPr>
      </w:pPr>
      <w:r w:rsidRPr="007E628D">
        <w:rPr>
          <w:rStyle w:val="Collegamentoipertestuale"/>
        </w:rPr>
        <w:t>sojo.net</w:t>
      </w:r>
    </w:p>
    <w:p w14:paraId="185B8BA4" w14:textId="77777777" w:rsidR="007E628D" w:rsidRPr="007E628D" w:rsidRDefault="007E628D" w:rsidP="007E628D">
      <w:pPr>
        <w:rPr>
          <w:rStyle w:val="Collegamentoipertestuale"/>
        </w:rPr>
      </w:pPr>
      <w:proofErr w:type="spellStart"/>
      <w:r w:rsidRPr="007E628D">
        <w:rPr>
          <w:rStyle w:val="Collegamentoipertestuale"/>
        </w:rPr>
        <w:t>We</w:t>
      </w:r>
      <w:proofErr w:type="spellEnd"/>
      <w:r w:rsidRPr="007E628D">
        <w:rPr>
          <w:rStyle w:val="Collegamentoipertestuale"/>
        </w:rPr>
        <w:t xml:space="preserve"> </w:t>
      </w:r>
      <w:proofErr w:type="spellStart"/>
      <w:r w:rsidRPr="007E628D">
        <w:rPr>
          <w:rStyle w:val="Collegamentoipertestuale"/>
        </w:rPr>
        <w:t>Can't</w:t>
      </w:r>
      <w:proofErr w:type="spellEnd"/>
      <w:r w:rsidRPr="007E628D">
        <w:rPr>
          <w:rStyle w:val="Collegamentoipertestuale"/>
        </w:rPr>
        <w:t xml:space="preserve"> </w:t>
      </w:r>
      <w:proofErr w:type="spellStart"/>
      <w:r w:rsidRPr="007E628D">
        <w:rPr>
          <w:rStyle w:val="Collegamentoipertestuale"/>
        </w:rPr>
        <w:t>Bomb</w:t>
      </w:r>
      <w:proofErr w:type="spellEnd"/>
      <w:r w:rsidRPr="007E628D">
        <w:rPr>
          <w:rStyle w:val="Collegamentoipertestuale"/>
        </w:rPr>
        <w:t xml:space="preserve"> </w:t>
      </w:r>
      <w:proofErr w:type="spellStart"/>
      <w:r w:rsidRPr="007E628D">
        <w:rPr>
          <w:rStyle w:val="Collegamentoipertestuale"/>
        </w:rPr>
        <w:t>Our</w:t>
      </w:r>
      <w:proofErr w:type="spellEnd"/>
      <w:r w:rsidRPr="007E628D">
        <w:rPr>
          <w:rStyle w:val="Collegamentoipertestuale"/>
        </w:rPr>
        <w:t xml:space="preserve"> Way to Peace in the Middle East | </w:t>
      </w:r>
      <w:proofErr w:type="spellStart"/>
      <w:r w:rsidRPr="007E628D">
        <w:rPr>
          <w:rStyle w:val="Collegamentoipertestuale"/>
        </w:rPr>
        <w:t>Sojourners</w:t>
      </w:r>
      <w:proofErr w:type="spellEnd"/>
    </w:p>
    <w:p w14:paraId="0B08C888"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"https://www.middleeasteye.net/news/what-stopping-israel-bombing-irans-nuclear-sites" \t "_blank"</w:instrText>
      </w:r>
      <w:r w:rsidRPr="007E628D">
        <w:fldChar w:fldCharType="separate"/>
      </w:r>
    </w:p>
    <w:p w14:paraId="6B01B47D" w14:textId="19CD3B0F" w:rsidR="007E628D" w:rsidRPr="007E628D" w:rsidRDefault="007E628D" w:rsidP="007E628D">
      <w:pPr>
        <w:rPr>
          <w:rStyle w:val="Collegamentoipertestuale"/>
        </w:rPr>
      </w:pPr>
      <w:r w:rsidRPr="007E628D">
        <w:rPr>
          <w:rStyle w:val="Collegamentoipertestuale"/>
          <w:noProof/>
        </w:rPr>
        <w:drawing>
          <wp:inline distT="0" distB="0" distL="0" distR="0" wp14:anchorId="6DD13C79" wp14:editId="7830A5D3">
            <wp:extent cx="525780" cy="525780"/>
            <wp:effectExtent l="0" t="0" r="7620" b="7620"/>
            <wp:docPr id="779527885" name="Immagine 109" descr="Immagine che contiene Carattere, Elementi grafici, logo, schermata&#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9527885" name="Immagine 109" descr="Immagine che contiene Carattere, Elementi grafici, logo, schermata&#10;&#10;Il contenuto generato dall'IA potrebbe non essere corretto."/>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bwMode="auto">
                    <a:xfrm>
                      <a:off x="0" y="0"/>
                      <a:ext cx="525780" cy="525780"/>
                    </a:xfrm>
                    <a:prstGeom prst="rect">
                      <a:avLst/>
                    </a:prstGeom>
                    <a:noFill/>
                    <a:ln>
                      <a:noFill/>
                    </a:ln>
                  </pic:spPr>
                </pic:pic>
              </a:graphicData>
            </a:graphic>
          </wp:inline>
        </w:drawing>
      </w:r>
    </w:p>
    <w:p w14:paraId="3B760A42" w14:textId="77777777" w:rsidR="007E628D" w:rsidRPr="007E628D" w:rsidRDefault="007E628D" w:rsidP="007E628D">
      <w:pPr>
        <w:rPr>
          <w:rStyle w:val="Collegamentoipertestuale"/>
        </w:rPr>
      </w:pPr>
      <w:r w:rsidRPr="007E628D">
        <w:rPr>
          <w:rStyle w:val="Collegamentoipertestuale"/>
        </w:rPr>
        <w:t>middleeasteye.net</w:t>
      </w:r>
    </w:p>
    <w:p w14:paraId="3A7460B7" w14:textId="77777777" w:rsidR="007E628D" w:rsidRPr="007E628D" w:rsidRDefault="007E628D" w:rsidP="007E628D">
      <w:pPr>
        <w:rPr>
          <w:rStyle w:val="Collegamentoipertestuale"/>
        </w:rPr>
      </w:pPr>
      <w:proofErr w:type="spellStart"/>
      <w:r w:rsidRPr="007E628D">
        <w:rPr>
          <w:rStyle w:val="Collegamentoipertestuale"/>
        </w:rPr>
        <w:t>What</w:t>
      </w:r>
      <w:proofErr w:type="spellEnd"/>
      <w:r w:rsidRPr="007E628D">
        <w:rPr>
          <w:rStyle w:val="Collegamentoipertestuale"/>
        </w:rPr>
        <w:t xml:space="preserve"> </w:t>
      </w:r>
      <w:proofErr w:type="spellStart"/>
      <w:r w:rsidRPr="007E628D">
        <w:rPr>
          <w:rStyle w:val="Collegamentoipertestuale"/>
        </w:rPr>
        <w:t>is</w:t>
      </w:r>
      <w:proofErr w:type="spellEnd"/>
      <w:r w:rsidRPr="007E628D">
        <w:rPr>
          <w:rStyle w:val="Collegamentoipertestuale"/>
        </w:rPr>
        <w:t xml:space="preserve"> </w:t>
      </w:r>
      <w:proofErr w:type="spellStart"/>
      <w:r w:rsidRPr="007E628D">
        <w:rPr>
          <w:rStyle w:val="Collegamentoipertestuale"/>
        </w:rPr>
        <w:t>stopping</w:t>
      </w:r>
      <w:proofErr w:type="spellEnd"/>
      <w:r w:rsidRPr="007E628D">
        <w:rPr>
          <w:rStyle w:val="Collegamentoipertestuale"/>
        </w:rPr>
        <w:t xml:space="preserve"> Israel from </w:t>
      </w:r>
      <w:proofErr w:type="spellStart"/>
      <w:r w:rsidRPr="007E628D">
        <w:rPr>
          <w:rStyle w:val="Collegamentoipertestuale"/>
        </w:rPr>
        <w:t>bombing</w:t>
      </w:r>
      <w:proofErr w:type="spellEnd"/>
      <w:r w:rsidRPr="007E628D">
        <w:rPr>
          <w:rStyle w:val="Collegamentoipertestuale"/>
        </w:rPr>
        <w:t xml:space="preserve"> </w:t>
      </w:r>
      <w:proofErr w:type="spellStart"/>
      <w:r w:rsidRPr="007E628D">
        <w:rPr>
          <w:rStyle w:val="Collegamentoipertestuale"/>
        </w:rPr>
        <w:t>Iran's</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sites</w:t>
      </w:r>
      <w:proofErr w:type="spellEnd"/>
      <w:r w:rsidRPr="007E628D">
        <w:rPr>
          <w:rStyle w:val="Collegamentoipertestuale"/>
        </w:rPr>
        <w:t>? - Middle East Eye</w:t>
      </w:r>
    </w:p>
    <w:p w14:paraId="1DAF250C"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"https://www.youtube.com/watch?v=SI279h1lVRQ" \t "_blank"</w:instrText>
      </w:r>
      <w:r w:rsidRPr="007E628D">
        <w:fldChar w:fldCharType="separate"/>
      </w:r>
    </w:p>
    <w:p w14:paraId="632D0BA8" w14:textId="1FFF8BB7" w:rsidR="007E628D" w:rsidRPr="007E628D" w:rsidRDefault="007E628D" w:rsidP="007E628D">
      <w:pPr>
        <w:rPr>
          <w:rStyle w:val="Collegamentoipertestuale"/>
        </w:rPr>
      </w:pPr>
      <w:r w:rsidRPr="007E628D">
        <w:rPr>
          <w:rStyle w:val="Collegamentoipertestuale"/>
          <w:noProof/>
        </w:rPr>
        <w:drawing>
          <wp:inline distT="0" distB="0" distL="0" distR="0" wp14:anchorId="0F09DA9B" wp14:editId="2BD9C3CA">
            <wp:extent cx="518160" cy="518160"/>
            <wp:effectExtent l="0" t="0" r="0" b="0"/>
            <wp:docPr id="328610003" name="Immagine 108" descr="Immagine che contiene logo, rosso, simbolo, Elementi grafici&#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8610003" name="Immagine 108" descr="Immagine che contiene logo, rosso, simbolo, Elementi grafici&#10;&#10;Il contenuto generato dall'IA potrebbe non essere corretto."/>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518160" cy="518160"/>
                    </a:xfrm>
                    <a:prstGeom prst="rect">
                      <a:avLst/>
                    </a:prstGeom>
                    <a:noFill/>
                    <a:ln>
                      <a:noFill/>
                    </a:ln>
                  </pic:spPr>
                </pic:pic>
              </a:graphicData>
            </a:graphic>
          </wp:inline>
        </w:drawing>
      </w:r>
    </w:p>
    <w:p w14:paraId="5225251D" w14:textId="77777777" w:rsidR="007E628D" w:rsidRPr="007E628D" w:rsidRDefault="007E628D" w:rsidP="007E628D">
      <w:pPr>
        <w:rPr>
          <w:rStyle w:val="Collegamentoipertestuale"/>
        </w:rPr>
      </w:pPr>
      <w:r w:rsidRPr="007E628D">
        <w:rPr>
          <w:rStyle w:val="Collegamentoipertestuale"/>
        </w:rPr>
        <w:t>youtube.com</w:t>
      </w:r>
    </w:p>
    <w:p w14:paraId="760DB7C0" w14:textId="77777777" w:rsidR="007E628D" w:rsidRPr="007E628D" w:rsidRDefault="007E628D" w:rsidP="007E628D">
      <w:pPr>
        <w:rPr>
          <w:rStyle w:val="Collegamentoipertestuale"/>
        </w:rPr>
      </w:pPr>
      <w:r w:rsidRPr="007E628D">
        <w:rPr>
          <w:rStyle w:val="Collegamentoipertestuale"/>
        </w:rPr>
        <w:t xml:space="preserve">Who </w:t>
      </w:r>
      <w:proofErr w:type="spellStart"/>
      <w:r w:rsidRPr="007E628D">
        <w:rPr>
          <w:rStyle w:val="Collegamentoipertestuale"/>
        </w:rPr>
        <w:t>decides</w:t>
      </w:r>
      <w:proofErr w:type="spellEnd"/>
      <w:r w:rsidRPr="007E628D">
        <w:rPr>
          <w:rStyle w:val="Collegamentoipertestuale"/>
        </w:rPr>
        <w:t xml:space="preserve"> </w:t>
      </w:r>
      <w:proofErr w:type="spellStart"/>
      <w:r w:rsidRPr="007E628D">
        <w:rPr>
          <w:rStyle w:val="Collegamentoipertestuale"/>
        </w:rPr>
        <w:t>who</w:t>
      </w:r>
      <w:proofErr w:type="spellEnd"/>
      <w:r w:rsidRPr="007E628D">
        <w:rPr>
          <w:rStyle w:val="Collegamentoipertestuale"/>
        </w:rPr>
        <w:t xml:space="preserve"> can </w:t>
      </w:r>
      <w:proofErr w:type="spellStart"/>
      <w:r w:rsidRPr="007E628D">
        <w:rPr>
          <w:rStyle w:val="Collegamentoipertestuale"/>
        </w:rPr>
        <w:t>have</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arms</w:t>
      </w:r>
      <w:proofErr w:type="spellEnd"/>
      <w:r w:rsidRPr="007E628D">
        <w:rPr>
          <w:rStyle w:val="Collegamentoipertestuale"/>
        </w:rPr>
        <w:t>? | Inside Story - YouTube</w:t>
      </w:r>
    </w:p>
    <w:p w14:paraId="074F4860"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"https://www.courthousenews.com/as-it-attacks-irans-nuclear-program-israel-maintains-ambiguity-about-its-own/" \t "_blank"</w:instrText>
      </w:r>
      <w:r w:rsidRPr="007E628D">
        <w:fldChar w:fldCharType="separate"/>
      </w:r>
    </w:p>
    <w:p w14:paraId="079835AA" w14:textId="2E3614B3" w:rsidR="007E628D" w:rsidRPr="007E628D" w:rsidRDefault="007E628D" w:rsidP="007E628D">
      <w:pPr>
        <w:rPr>
          <w:rStyle w:val="Collegamentoipertestuale"/>
        </w:rPr>
      </w:pPr>
      <w:r w:rsidRPr="007E628D">
        <w:rPr>
          <w:rStyle w:val="Collegamentoipertestuale"/>
          <w:noProof/>
        </w:rPr>
        <w:drawing>
          <wp:inline distT="0" distB="0" distL="0" distR="0" wp14:anchorId="08142E79" wp14:editId="379D6288">
            <wp:extent cx="617220" cy="617220"/>
            <wp:effectExtent l="0" t="0" r="0" b="0"/>
            <wp:docPr id="1273328881" name="Immagine 107" descr="Immagine che contiene Elementi grafici, cerchi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3328881" name="Immagine 107" descr="Immagine che contiene Elementi grafici, cerchio&#10;&#10;Il contenuto generato dall'IA potrebbe non essere corretto."/>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617220" cy="617220"/>
                    </a:xfrm>
                    <a:prstGeom prst="rect">
                      <a:avLst/>
                    </a:prstGeom>
                    <a:noFill/>
                    <a:ln>
                      <a:noFill/>
                    </a:ln>
                  </pic:spPr>
                </pic:pic>
              </a:graphicData>
            </a:graphic>
          </wp:inline>
        </w:drawing>
      </w:r>
    </w:p>
    <w:p w14:paraId="754F635E" w14:textId="77777777" w:rsidR="007E628D" w:rsidRPr="007E628D" w:rsidRDefault="007E628D" w:rsidP="007E628D">
      <w:pPr>
        <w:rPr>
          <w:rStyle w:val="Collegamentoipertestuale"/>
        </w:rPr>
      </w:pPr>
      <w:r w:rsidRPr="007E628D">
        <w:rPr>
          <w:rStyle w:val="Collegamentoipertestuale"/>
        </w:rPr>
        <w:t>courthousenews.com</w:t>
      </w:r>
    </w:p>
    <w:p w14:paraId="01A3F83A" w14:textId="77777777" w:rsidR="007E628D" w:rsidRPr="007E628D" w:rsidRDefault="007E628D" w:rsidP="007E628D">
      <w:pPr>
        <w:rPr>
          <w:rStyle w:val="Collegamentoipertestuale"/>
        </w:rPr>
      </w:pPr>
      <w:proofErr w:type="spellStart"/>
      <w:r w:rsidRPr="007E628D">
        <w:rPr>
          <w:rStyle w:val="Collegamentoipertestuale"/>
        </w:rPr>
        <w:t>As</w:t>
      </w:r>
      <w:proofErr w:type="spellEnd"/>
      <w:r w:rsidRPr="007E628D">
        <w:rPr>
          <w:rStyle w:val="Collegamentoipertestuale"/>
        </w:rPr>
        <w:t xml:space="preserve"> </w:t>
      </w:r>
      <w:proofErr w:type="spellStart"/>
      <w:r w:rsidRPr="007E628D">
        <w:rPr>
          <w:rStyle w:val="Collegamentoipertestuale"/>
        </w:rPr>
        <w:t>it</w:t>
      </w:r>
      <w:proofErr w:type="spellEnd"/>
      <w:r w:rsidRPr="007E628D">
        <w:rPr>
          <w:rStyle w:val="Collegamentoipertestuale"/>
        </w:rPr>
        <w:t xml:space="preserve"> </w:t>
      </w:r>
      <w:proofErr w:type="spellStart"/>
      <w:r w:rsidRPr="007E628D">
        <w:rPr>
          <w:rStyle w:val="Collegamentoipertestuale"/>
        </w:rPr>
        <w:t>attacks</w:t>
      </w:r>
      <w:proofErr w:type="spellEnd"/>
      <w:r w:rsidRPr="007E628D">
        <w:rPr>
          <w:rStyle w:val="Collegamentoipertestuale"/>
        </w:rPr>
        <w:t xml:space="preserve"> </w:t>
      </w:r>
      <w:proofErr w:type="spellStart"/>
      <w:r w:rsidRPr="007E628D">
        <w:rPr>
          <w:rStyle w:val="Collegamentoipertestuale"/>
        </w:rPr>
        <w:t>Iran's</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program</w:t>
      </w:r>
      <w:proofErr w:type="spellEnd"/>
      <w:r w:rsidRPr="007E628D">
        <w:rPr>
          <w:rStyle w:val="Collegamentoipertestuale"/>
        </w:rPr>
        <w:t xml:space="preserve">, Israel </w:t>
      </w:r>
      <w:proofErr w:type="spellStart"/>
      <w:r w:rsidRPr="007E628D">
        <w:rPr>
          <w:rStyle w:val="Collegamentoipertestuale"/>
        </w:rPr>
        <w:t>maintains</w:t>
      </w:r>
      <w:proofErr w:type="spellEnd"/>
      <w:r w:rsidRPr="007E628D">
        <w:rPr>
          <w:rStyle w:val="Collegamentoipertestuale"/>
        </w:rPr>
        <w:t xml:space="preserve"> </w:t>
      </w:r>
      <w:proofErr w:type="spellStart"/>
      <w:r w:rsidRPr="007E628D">
        <w:rPr>
          <w:rStyle w:val="Collegamentoipertestuale"/>
        </w:rPr>
        <w:t>ambiguity</w:t>
      </w:r>
      <w:proofErr w:type="spellEnd"/>
      <w:r w:rsidRPr="007E628D">
        <w:rPr>
          <w:rStyle w:val="Collegamentoipertestuale"/>
        </w:rPr>
        <w:t xml:space="preserve"> </w:t>
      </w:r>
      <w:proofErr w:type="spellStart"/>
      <w:r w:rsidRPr="007E628D">
        <w:rPr>
          <w:rStyle w:val="Collegamentoipertestuale"/>
        </w:rPr>
        <w:t>about</w:t>
      </w:r>
      <w:proofErr w:type="spellEnd"/>
      <w:r w:rsidRPr="007E628D">
        <w:rPr>
          <w:rStyle w:val="Collegamentoipertestuale"/>
        </w:rPr>
        <w:t xml:space="preserve"> </w:t>
      </w:r>
      <w:proofErr w:type="spellStart"/>
      <w:r w:rsidRPr="007E628D">
        <w:rPr>
          <w:rStyle w:val="Collegamentoipertestuale"/>
        </w:rPr>
        <w:t>its</w:t>
      </w:r>
      <w:proofErr w:type="spellEnd"/>
      <w:r w:rsidRPr="007E628D">
        <w:rPr>
          <w:rStyle w:val="Collegamentoipertestuale"/>
        </w:rPr>
        <w:t xml:space="preserve"> </w:t>
      </w:r>
      <w:proofErr w:type="spellStart"/>
      <w:r w:rsidRPr="007E628D">
        <w:rPr>
          <w:rStyle w:val="Collegamentoipertestuale"/>
        </w:rPr>
        <w:t>own</w:t>
      </w:r>
      <w:proofErr w:type="spellEnd"/>
    </w:p>
    <w:p w14:paraId="0A766BEA"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"https://apnews.com/article/israel-iran-nuclear-weapons-ambiguity-0090134eb072f2df2523fcd38f0ddd85" \t "_blank"</w:instrText>
      </w:r>
      <w:r w:rsidRPr="007E628D">
        <w:fldChar w:fldCharType="separate"/>
      </w:r>
    </w:p>
    <w:p w14:paraId="7C16B53D" w14:textId="243D64F0" w:rsidR="007E628D" w:rsidRPr="007E628D" w:rsidRDefault="007E628D" w:rsidP="007E628D">
      <w:pPr>
        <w:rPr>
          <w:rStyle w:val="Collegamentoipertestuale"/>
        </w:rPr>
      </w:pPr>
      <w:r w:rsidRPr="007E628D">
        <w:rPr>
          <w:rStyle w:val="Collegamentoipertestuale"/>
          <w:noProof/>
        </w:rPr>
        <w:drawing>
          <wp:inline distT="0" distB="0" distL="0" distR="0" wp14:anchorId="09479A59" wp14:editId="190E6F56">
            <wp:extent cx="571500" cy="571500"/>
            <wp:effectExtent l="0" t="0" r="0" b="0"/>
            <wp:docPr id="585058671" name="Immagine 106" descr="Immagine che contiene Carattere, logo, Elementi grafici, simbolo&#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5058671" name="Immagine 106" descr="Immagine che contiene Carattere, logo, Elementi grafici, simbolo&#10;&#10;Il contenuto generato dall'IA potrebbe non essere corretto."/>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571500" cy="571500"/>
                    </a:xfrm>
                    <a:prstGeom prst="rect">
                      <a:avLst/>
                    </a:prstGeom>
                    <a:noFill/>
                    <a:ln>
                      <a:noFill/>
                    </a:ln>
                  </pic:spPr>
                </pic:pic>
              </a:graphicData>
            </a:graphic>
          </wp:inline>
        </w:drawing>
      </w:r>
    </w:p>
    <w:p w14:paraId="0E33EA93" w14:textId="77777777" w:rsidR="007E628D" w:rsidRPr="007E628D" w:rsidRDefault="007E628D" w:rsidP="007E628D">
      <w:pPr>
        <w:rPr>
          <w:rStyle w:val="Collegamentoipertestuale"/>
        </w:rPr>
      </w:pPr>
      <w:r w:rsidRPr="007E628D">
        <w:rPr>
          <w:rStyle w:val="Collegamentoipertestuale"/>
        </w:rPr>
        <w:t>apnews.com</w:t>
      </w:r>
    </w:p>
    <w:p w14:paraId="78BAB994" w14:textId="77777777" w:rsidR="007E628D" w:rsidRPr="007E628D" w:rsidRDefault="007E628D" w:rsidP="007E628D">
      <w:pPr>
        <w:rPr>
          <w:rStyle w:val="Collegamentoipertestuale"/>
        </w:rPr>
      </w:pPr>
      <w:proofErr w:type="spellStart"/>
      <w:r w:rsidRPr="007E628D">
        <w:rPr>
          <w:rStyle w:val="Collegamentoipertestuale"/>
        </w:rPr>
        <w:t>As</w:t>
      </w:r>
      <w:proofErr w:type="spellEnd"/>
      <w:r w:rsidRPr="007E628D">
        <w:rPr>
          <w:rStyle w:val="Collegamentoipertestuale"/>
        </w:rPr>
        <w:t xml:space="preserve"> </w:t>
      </w:r>
      <w:proofErr w:type="spellStart"/>
      <w:r w:rsidRPr="007E628D">
        <w:rPr>
          <w:rStyle w:val="Collegamentoipertestuale"/>
        </w:rPr>
        <w:t>it</w:t>
      </w:r>
      <w:proofErr w:type="spellEnd"/>
      <w:r w:rsidRPr="007E628D">
        <w:rPr>
          <w:rStyle w:val="Collegamentoipertestuale"/>
        </w:rPr>
        <w:t xml:space="preserve"> </w:t>
      </w:r>
      <w:proofErr w:type="spellStart"/>
      <w:r w:rsidRPr="007E628D">
        <w:rPr>
          <w:rStyle w:val="Collegamentoipertestuale"/>
        </w:rPr>
        <w:t>attacks</w:t>
      </w:r>
      <w:proofErr w:type="spellEnd"/>
      <w:r w:rsidRPr="007E628D">
        <w:rPr>
          <w:rStyle w:val="Collegamentoipertestuale"/>
        </w:rPr>
        <w:t xml:space="preserve"> </w:t>
      </w:r>
      <w:proofErr w:type="spellStart"/>
      <w:r w:rsidRPr="007E628D">
        <w:rPr>
          <w:rStyle w:val="Collegamentoipertestuale"/>
        </w:rPr>
        <w:t>Iran's</w:t>
      </w:r>
      <w:proofErr w:type="spellEnd"/>
      <w:r w:rsidRPr="007E628D">
        <w:rPr>
          <w:rStyle w:val="Collegamentoipertestuale"/>
        </w:rPr>
        <w:t xml:space="preserve"> </w:t>
      </w: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program</w:t>
      </w:r>
      <w:proofErr w:type="spellEnd"/>
      <w:r w:rsidRPr="007E628D">
        <w:rPr>
          <w:rStyle w:val="Collegamentoipertestuale"/>
        </w:rPr>
        <w:t xml:space="preserve">, Israel </w:t>
      </w:r>
      <w:proofErr w:type="spellStart"/>
      <w:r w:rsidRPr="007E628D">
        <w:rPr>
          <w:rStyle w:val="Collegamentoipertestuale"/>
        </w:rPr>
        <w:t>maintains</w:t>
      </w:r>
      <w:proofErr w:type="spellEnd"/>
      <w:r w:rsidRPr="007E628D">
        <w:rPr>
          <w:rStyle w:val="Collegamentoipertestuale"/>
        </w:rPr>
        <w:t xml:space="preserve"> </w:t>
      </w:r>
      <w:proofErr w:type="spellStart"/>
      <w:r w:rsidRPr="007E628D">
        <w:rPr>
          <w:rStyle w:val="Collegamentoipertestuale"/>
        </w:rPr>
        <w:t>ambiguity</w:t>
      </w:r>
      <w:proofErr w:type="spellEnd"/>
      <w:r w:rsidRPr="007E628D">
        <w:rPr>
          <w:rStyle w:val="Collegamentoipertestuale"/>
        </w:rPr>
        <w:t xml:space="preserve"> </w:t>
      </w:r>
      <w:proofErr w:type="spellStart"/>
      <w:r w:rsidRPr="007E628D">
        <w:rPr>
          <w:rStyle w:val="Collegamentoipertestuale"/>
        </w:rPr>
        <w:t>about</w:t>
      </w:r>
      <w:proofErr w:type="spellEnd"/>
      <w:r w:rsidRPr="007E628D">
        <w:rPr>
          <w:rStyle w:val="Collegamentoipertestuale"/>
        </w:rPr>
        <w:t xml:space="preserve"> </w:t>
      </w:r>
      <w:proofErr w:type="spellStart"/>
      <w:r w:rsidRPr="007E628D">
        <w:rPr>
          <w:rStyle w:val="Collegamentoipertestuale"/>
        </w:rPr>
        <w:t>its</w:t>
      </w:r>
      <w:proofErr w:type="spellEnd"/>
      <w:r w:rsidRPr="007E628D">
        <w:rPr>
          <w:rStyle w:val="Collegamentoipertestuale"/>
        </w:rPr>
        <w:t xml:space="preserve"> </w:t>
      </w:r>
      <w:proofErr w:type="spellStart"/>
      <w:r w:rsidRPr="007E628D">
        <w:rPr>
          <w:rStyle w:val="Collegamentoipertestuale"/>
        </w:rPr>
        <w:t>own</w:t>
      </w:r>
      <w:proofErr w:type="spellEnd"/>
      <w:r w:rsidRPr="007E628D">
        <w:rPr>
          <w:rStyle w:val="Collegamentoipertestuale"/>
        </w:rPr>
        <w:t xml:space="preserve"> - AP News</w:t>
      </w:r>
    </w:p>
    <w:p w14:paraId="2E6E5B1A"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"https://www.brookings.edu/articles/israel-strikes-iran-what-happens-next/" \t "_blank"</w:instrText>
      </w:r>
      <w:r w:rsidRPr="007E628D">
        <w:fldChar w:fldCharType="separate"/>
      </w:r>
    </w:p>
    <w:p w14:paraId="5AA9C37E" w14:textId="619878CF" w:rsidR="007E628D" w:rsidRPr="007E628D" w:rsidRDefault="007E628D" w:rsidP="007E628D">
      <w:pPr>
        <w:rPr>
          <w:rStyle w:val="Collegamentoipertestuale"/>
        </w:rPr>
      </w:pPr>
      <w:r w:rsidRPr="007E628D">
        <w:rPr>
          <w:rStyle w:val="Collegamentoipertestuale"/>
          <w:noProof/>
        </w:rPr>
        <w:drawing>
          <wp:inline distT="0" distB="0" distL="0" distR="0" wp14:anchorId="1AF8F943" wp14:editId="7ADE5782">
            <wp:extent cx="556260" cy="556260"/>
            <wp:effectExtent l="0" t="0" r="0" b="0"/>
            <wp:docPr id="508475472" name="Immagine 105" descr="Immagine che contiene simbolo, Elementi grafici, log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8475472" name="Immagine 105" descr="Immagine che contiene simbolo, Elementi grafici, logo, design&#10;&#10;Il contenuto generato dall'IA potrebbe non essere corretto."/>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556260" cy="556260"/>
                    </a:xfrm>
                    <a:prstGeom prst="rect">
                      <a:avLst/>
                    </a:prstGeom>
                    <a:noFill/>
                    <a:ln>
                      <a:noFill/>
                    </a:ln>
                  </pic:spPr>
                </pic:pic>
              </a:graphicData>
            </a:graphic>
          </wp:inline>
        </w:drawing>
      </w:r>
    </w:p>
    <w:p w14:paraId="3DBDAAD1" w14:textId="77777777" w:rsidR="007E628D" w:rsidRPr="007E628D" w:rsidRDefault="007E628D" w:rsidP="007E628D">
      <w:pPr>
        <w:rPr>
          <w:rStyle w:val="Collegamentoipertestuale"/>
        </w:rPr>
      </w:pPr>
      <w:r w:rsidRPr="007E628D">
        <w:rPr>
          <w:rStyle w:val="Collegamentoipertestuale"/>
        </w:rPr>
        <w:t>brookings.edu</w:t>
      </w:r>
    </w:p>
    <w:p w14:paraId="304ED8F0" w14:textId="77777777" w:rsidR="007E628D" w:rsidRPr="007E628D" w:rsidRDefault="007E628D" w:rsidP="007E628D">
      <w:pPr>
        <w:rPr>
          <w:rStyle w:val="Collegamentoipertestuale"/>
        </w:rPr>
      </w:pPr>
      <w:r w:rsidRPr="007E628D">
        <w:rPr>
          <w:rStyle w:val="Collegamentoipertestuale"/>
        </w:rPr>
        <w:t xml:space="preserve">Israel strikes Iran. </w:t>
      </w:r>
      <w:proofErr w:type="spellStart"/>
      <w:r w:rsidRPr="007E628D">
        <w:rPr>
          <w:rStyle w:val="Collegamentoipertestuale"/>
        </w:rPr>
        <w:t>What</w:t>
      </w:r>
      <w:proofErr w:type="spellEnd"/>
      <w:r w:rsidRPr="007E628D">
        <w:rPr>
          <w:rStyle w:val="Collegamentoipertestuale"/>
        </w:rPr>
        <w:t xml:space="preserve"> </w:t>
      </w:r>
      <w:proofErr w:type="spellStart"/>
      <w:r w:rsidRPr="007E628D">
        <w:rPr>
          <w:rStyle w:val="Collegamentoipertestuale"/>
        </w:rPr>
        <w:t>happens</w:t>
      </w:r>
      <w:proofErr w:type="spellEnd"/>
      <w:r w:rsidRPr="007E628D">
        <w:rPr>
          <w:rStyle w:val="Collegamentoipertestuale"/>
        </w:rPr>
        <w:t xml:space="preserve"> </w:t>
      </w:r>
      <w:proofErr w:type="spellStart"/>
      <w:r w:rsidRPr="007E628D">
        <w:rPr>
          <w:rStyle w:val="Collegamentoipertestuale"/>
        </w:rPr>
        <w:t>next</w:t>
      </w:r>
      <w:proofErr w:type="spellEnd"/>
      <w:r w:rsidRPr="007E628D">
        <w:rPr>
          <w:rStyle w:val="Collegamentoipertestuale"/>
        </w:rPr>
        <w:t xml:space="preserve">? - </w:t>
      </w:r>
      <w:proofErr w:type="spellStart"/>
      <w:r w:rsidRPr="007E628D">
        <w:rPr>
          <w:rStyle w:val="Collegamentoipertestuale"/>
        </w:rPr>
        <w:t>Brookings</w:t>
      </w:r>
      <w:proofErr w:type="spellEnd"/>
      <w:r w:rsidRPr="007E628D">
        <w:rPr>
          <w:rStyle w:val="Collegamentoipertestuale"/>
        </w:rPr>
        <w:t xml:space="preserve"> Institution</w:t>
      </w:r>
    </w:p>
    <w:p w14:paraId="5BE52DD4" w14:textId="77777777" w:rsidR="007E628D" w:rsidRPr="007E628D" w:rsidRDefault="007E628D" w:rsidP="007E628D">
      <w:pPr>
        <w:rPr>
          <w:rStyle w:val="Collegamentoipertestuale"/>
        </w:rPr>
      </w:pPr>
      <w:r w:rsidRPr="007E628D">
        <w:rPr>
          <w:rStyle w:val="Collegamentoipertestuale"/>
        </w:rPr>
        <w:lastRenderedPageBreak/>
        <w:t>Si apre in una nuova finestra</w:t>
      </w:r>
      <w:r w:rsidRPr="007E628D">
        <w:fldChar w:fldCharType="end"/>
      </w:r>
      <w:r w:rsidRPr="007E628D">
        <w:fldChar w:fldCharType="begin"/>
      </w:r>
      <w:r w:rsidRPr="007E628D">
        <w:instrText>HYPERLINK "https://www.tandfonline.com/doi/full/10.1080/25751654.2022.2094699" \t "_blank"</w:instrText>
      </w:r>
      <w:r w:rsidRPr="007E628D">
        <w:fldChar w:fldCharType="separate"/>
      </w:r>
    </w:p>
    <w:p w14:paraId="021BF22A" w14:textId="444D3450" w:rsidR="007E628D" w:rsidRPr="007E628D" w:rsidRDefault="007E628D" w:rsidP="007E628D">
      <w:pPr>
        <w:rPr>
          <w:rStyle w:val="Collegamentoipertestuale"/>
        </w:rPr>
      </w:pPr>
      <w:r w:rsidRPr="007E628D">
        <w:rPr>
          <w:rStyle w:val="Collegamentoipertestuale"/>
          <w:noProof/>
        </w:rPr>
        <w:drawing>
          <wp:inline distT="0" distB="0" distL="0" distR="0" wp14:anchorId="5C7F4A44" wp14:editId="6DE9FAF3">
            <wp:extent cx="152400" cy="152400"/>
            <wp:effectExtent l="0" t="0" r="0" b="0"/>
            <wp:docPr id="181777566" name="Immagin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49"/>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p>
    <w:p w14:paraId="0525E810" w14:textId="77777777" w:rsidR="007E628D" w:rsidRPr="007E628D" w:rsidRDefault="007E628D" w:rsidP="007E628D">
      <w:pPr>
        <w:rPr>
          <w:rStyle w:val="Collegamentoipertestuale"/>
        </w:rPr>
      </w:pPr>
      <w:r w:rsidRPr="007E628D">
        <w:rPr>
          <w:rStyle w:val="Collegamentoipertestuale"/>
        </w:rPr>
        <w:t>tandfonline.com</w:t>
      </w:r>
    </w:p>
    <w:p w14:paraId="1A446723" w14:textId="77777777" w:rsidR="007E628D" w:rsidRPr="007E628D" w:rsidRDefault="007E628D" w:rsidP="007E628D">
      <w:pPr>
        <w:rPr>
          <w:rStyle w:val="Collegamentoipertestuale"/>
        </w:rPr>
      </w:pPr>
      <w:r w:rsidRPr="007E628D">
        <w:rPr>
          <w:rStyle w:val="Collegamentoipertestuale"/>
        </w:rPr>
        <w:t xml:space="preserve">Full </w:t>
      </w:r>
      <w:proofErr w:type="spellStart"/>
      <w:r w:rsidRPr="007E628D">
        <w:rPr>
          <w:rStyle w:val="Collegamentoipertestuale"/>
        </w:rPr>
        <w:t>article</w:t>
      </w:r>
      <w:proofErr w:type="spellEnd"/>
      <w:r w:rsidRPr="007E628D">
        <w:rPr>
          <w:rStyle w:val="Collegamentoipertestuale"/>
        </w:rPr>
        <w:t xml:space="preserve">: </w:t>
      </w:r>
      <w:proofErr w:type="spellStart"/>
      <w:r w:rsidRPr="007E628D">
        <w:rPr>
          <w:rStyle w:val="Collegamentoipertestuale"/>
        </w:rPr>
        <w:t>Introduction</w:t>
      </w:r>
      <w:proofErr w:type="spellEnd"/>
      <w:r w:rsidRPr="007E628D">
        <w:rPr>
          <w:rStyle w:val="Collegamentoipertestuale"/>
        </w:rPr>
        <w:t xml:space="preserve">: The </w:t>
      </w:r>
      <w:proofErr w:type="spellStart"/>
      <w:r w:rsidRPr="007E628D">
        <w:rPr>
          <w:rStyle w:val="Collegamentoipertestuale"/>
        </w:rPr>
        <w:t>Path</w:t>
      </w:r>
      <w:proofErr w:type="spellEnd"/>
      <w:r w:rsidRPr="007E628D">
        <w:rPr>
          <w:rStyle w:val="Collegamentoipertestuale"/>
        </w:rPr>
        <w:t xml:space="preserve"> </w:t>
      </w:r>
      <w:proofErr w:type="spellStart"/>
      <w:r w:rsidRPr="007E628D">
        <w:rPr>
          <w:rStyle w:val="Collegamentoipertestuale"/>
        </w:rPr>
        <w:t>Forward</w:t>
      </w:r>
      <w:proofErr w:type="spellEnd"/>
      <w:r w:rsidRPr="007E628D">
        <w:rPr>
          <w:rStyle w:val="Collegamentoipertestuale"/>
        </w:rPr>
        <w:t xml:space="preserve"> to a WMD Free Zone in the Middle East</w:t>
      </w:r>
    </w:p>
    <w:p w14:paraId="4D357276"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"https://vcdnp.org/establishment-of-a-wmd-free-zone-in-the-middle-east-current-status-and-prospects/" \t "_blank"</w:instrText>
      </w:r>
      <w:r w:rsidRPr="007E628D">
        <w:fldChar w:fldCharType="separate"/>
      </w:r>
    </w:p>
    <w:p w14:paraId="1674F1C6" w14:textId="3533C5BA" w:rsidR="007E628D" w:rsidRPr="007E628D" w:rsidRDefault="007E628D" w:rsidP="007E628D">
      <w:pPr>
        <w:rPr>
          <w:rStyle w:val="Collegamentoipertestuale"/>
        </w:rPr>
      </w:pPr>
      <w:r w:rsidRPr="007E628D">
        <w:rPr>
          <w:rStyle w:val="Collegamentoipertestuale"/>
          <w:noProof/>
        </w:rPr>
        <w:drawing>
          <wp:inline distT="0" distB="0" distL="0" distR="0" wp14:anchorId="1A51051F" wp14:editId="1A93EAA4">
            <wp:extent cx="601980" cy="601980"/>
            <wp:effectExtent l="0" t="0" r="7620" b="7620"/>
            <wp:docPr id="628871622" name="Immagine 103" descr="Immagine che contiene mappa, pianeta, Terra, World&#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8871622" name="Immagine 103" descr="Immagine che contiene mappa, pianeta, Terra, World&#10;&#10;Il contenuto generato dall'IA potrebbe non essere corretto."/>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601980" cy="601980"/>
                    </a:xfrm>
                    <a:prstGeom prst="rect">
                      <a:avLst/>
                    </a:prstGeom>
                    <a:noFill/>
                    <a:ln>
                      <a:noFill/>
                    </a:ln>
                  </pic:spPr>
                </pic:pic>
              </a:graphicData>
            </a:graphic>
          </wp:inline>
        </w:drawing>
      </w:r>
    </w:p>
    <w:p w14:paraId="1F6BED15" w14:textId="77777777" w:rsidR="007E628D" w:rsidRPr="007E628D" w:rsidRDefault="007E628D" w:rsidP="007E628D">
      <w:pPr>
        <w:rPr>
          <w:rStyle w:val="Collegamentoipertestuale"/>
        </w:rPr>
      </w:pPr>
      <w:r w:rsidRPr="007E628D">
        <w:rPr>
          <w:rStyle w:val="Collegamentoipertestuale"/>
        </w:rPr>
        <w:t>vcdnp.org</w:t>
      </w:r>
    </w:p>
    <w:p w14:paraId="0A73024B" w14:textId="77777777" w:rsidR="007E628D" w:rsidRPr="007E628D" w:rsidRDefault="007E628D" w:rsidP="007E628D">
      <w:pPr>
        <w:rPr>
          <w:rStyle w:val="Collegamentoipertestuale"/>
        </w:rPr>
      </w:pPr>
      <w:proofErr w:type="spellStart"/>
      <w:r w:rsidRPr="007E628D">
        <w:rPr>
          <w:rStyle w:val="Collegamentoipertestuale"/>
        </w:rPr>
        <w:t>Establishing</w:t>
      </w:r>
      <w:proofErr w:type="spellEnd"/>
      <w:r w:rsidRPr="007E628D">
        <w:rPr>
          <w:rStyle w:val="Collegamentoipertestuale"/>
        </w:rPr>
        <w:t xml:space="preserve"> a WMD-Free Zone in the Middle East: </w:t>
      </w:r>
      <w:proofErr w:type="spellStart"/>
      <w:r w:rsidRPr="007E628D">
        <w:rPr>
          <w:rStyle w:val="Collegamentoipertestuale"/>
        </w:rPr>
        <w:t>Current</w:t>
      </w:r>
      <w:proofErr w:type="spellEnd"/>
      <w:r w:rsidRPr="007E628D">
        <w:rPr>
          <w:rStyle w:val="Collegamentoipertestuale"/>
        </w:rPr>
        <w:t xml:space="preserve"> Status and </w:t>
      </w:r>
      <w:proofErr w:type="spellStart"/>
      <w:r w:rsidRPr="007E628D">
        <w:rPr>
          <w:rStyle w:val="Collegamentoipertestuale"/>
        </w:rPr>
        <w:t>Prospects</w:t>
      </w:r>
      <w:proofErr w:type="spellEnd"/>
    </w:p>
    <w:p w14:paraId="792BAB8B"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"https://www.iranintl.com/en/202506175429" \t "_blank"</w:instrText>
      </w:r>
      <w:r w:rsidRPr="007E628D">
        <w:fldChar w:fldCharType="separate"/>
      </w:r>
    </w:p>
    <w:p w14:paraId="1B60EB75" w14:textId="6D574530" w:rsidR="007E628D" w:rsidRPr="007E628D" w:rsidRDefault="007E628D" w:rsidP="007E628D">
      <w:pPr>
        <w:rPr>
          <w:rStyle w:val="Collegamentoipertestuale"/>
        </w:rPr>
      </w:pPr>
      <w:r w:rsidRPr="007E628D">
        <w:rPr>
          <w:rStyle w:val="Collegamentoipertestuale"/>
          <w:noProof/>
        </w:rPr>
        <w:drawing>
          <wp:inline distT="0" distB="0" distL="0" distR="0" wp14:anchorId="313E37C0" wp14:editId="61F0C8E1">
            <wp:extent cx="457200" cy="457200"/>
            <wp:effectExtent l="0" t="0" r="0" b="0"/>
            <wp:docPr id="1686950511" name="Immagin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1"/>
                    <pic:cNvPicPr>
                      <a:picLocks noChangeAspect="1" noChangeArrowheads="1"/>
                    </pic:cNvPicPr>
                  </pic:nvPicPr>
                  <pic:blipFill>
                    <a:blip r:embed="rId60">
                      <a:extLst>
                        <a:ext uri="{28A0092B-C50C-407E-A947-70E740481C1C}">
                          <a14:useLocalDpi xmlns:a14="http://schemas.microsoft.com/office/drawing/2010/main" val="0"/>
                        </a:ext>
                      </a:extLst>
                    </a:blip>
                    <a:srcRect/>
                    <a:stretch>
                      <a:fillRect/>
                    </a:stretch>
                  </pic:blipFill>
                  <pic:spPr bwMode="auto">
                    <a:xfrm>
                      <a:off x="0" y="0"/>
                      <a:ext cx="457200" cy="457200"/>
                    </a:xfrm>
                    <a:prstGeom prst="rect">
                      <a:avLst/>
                    </a:prstGeom>
                    <a:noFill/>
                    <a:ln>
                      <a:noFill/>
                    </a:ln>
                  </pic:spPr>
                </pic:pic>
              </a:graphicData>
            </a:graphic>
          </wp:inline>
        </w:drawing>
      </w:r>
    </w:p>
    <w:p w14:paraId="7035B9FF" w14:textId="77777777" w:rsidR="007E628D" w:rsidRPr="007E628D" w:rsidRDefault="007E628D" w:rsidP="007E628D">
      <w:pPr>
        <w:rPr>
          <w:rStyle w:val="Collegamentoipertestuale"/>
        </w:rPr>
      </w:pPr>
      <w:r w:rsidRPr="007E628D">
        <w:rPr>
          <w:rStyle w:val="Collegamentoipertestuale"/>
        </w:rPr>
        <w:t>iranintl.com</w:t>
      </w:r>
    </w:p>
    <w:p w14:paraId="582D6B50" w14:textId="77777777" w:rsidR="007E628D" w:rsidRPr="007E628D" w:rsidRDefault="007E628D" w:rsidP="007E628D">
      <w:pPr>
        <w:rPr>
          <w:rStyle w:val="Collegamentoipertestuale"/>
        </w:rPr>
      </w:pPr>
      <w:r w:rsidRPr="007E628D">
        <w:rPr>
          <w:rStyle w:val="Collegamentoipertestuale"/>
        </w:rPr>
        <w:t xml:space="preserve">83% of </w:t>
      </w:r>
      <w:proofErr w:type="spellStart"/>
      <w:r w:rsidRPr="007E628D">
        <w:rPr>
          <w:rStyle w:val="Collegamentoipertestuale"/>
        </w:rPr>
        <w:t>Jewish</w:t>
      </w:r>
      <w:proofErr w:type="spellEnd"/>
      <w:r w:rsidRPr="007E628D">
        <w:rPr>
          <w:rStyle w:val="Collegamentoipertestuale"/>
        </w:rPr>
        <w:t xml:space="preserve"> </w:t>
      </w:r>
      <w:proofErr w:type="spellStart"/>
      <w:r w:rsidRPr="007E628D">
        <w:rPr>
          <w:rStyle w:val="Collegamentoipertestuale"/>
        </w:rPr>
        <w:t>Israelis</w:t>
      </w:r>
      <w:proofErr w:type="spellEnd"/>
      <w:r w:rsidRPr="007E628D">
        <w:rPr>
          <w:rStyle w:val="Collegamentoipertestuale"/>
        </w:rPr>
        <w:t xml:space="preserve"> back Iran strikes, 12% of </w:t>
      </w:r>
      <w:proofErr w:type="spellStart"/>
      <w:r w:rsidRPr="007E628D">
        <w:rPr>
          <w:rStyle w:val="Collegamentoipertestuale"/>
        </w:rPr>
        <w:t>Arabs</w:t>
      </w:r>
      <w:proofErr w:type="spellEnd"/>
      <w:r w:rsidRPr="007E628D">
        <w:rPr>
          <w:rStyle w:val="Collegamentoipertestuale"/>
        </w:rPr>
        <w:t xml:space="preserve"> </w:t>
      </w:r>
      <w:proofErr w:type="spellStart"/>
      <w:r w:rsidRPr="007E628D">
        <w:rPr>
          <w:rStyle w:val="Collegamentoipertestuale"/>
        </w:rPr>
        <w:t>agree</w:t>
      </w:r>
      <w:proofErr w:type="spellEnd"/>
      <w:r w:rsidRPr="007E628D">
        <w:rPr>
          <w:rStyle w:val="Collegamentoipertestuale"/>
        </w:rPr>
        <w:t xml:space="preserve"> – Poll</w:t>
      </w:r>
    </w:p>
    <w:p w14:paraId="617AC9AE" w14:textId="77777777" w:rsidR="007E628D" w:rsidRPr="007E628D" w:rsidRDefault="007E628D" w:rsidP="007E628D">
      <w:pPr>
        <w:rPr>
          <w:rStyle w:val="Collegamentoipertestuale"/>
        </w:rPr>
      </w:pPr>
      <w:r w:rsidRPr="007E628D">
        <w:rPr>
          <w:rStyle w:val="Collegamentoipertestuale"/>
        </w:rPr>
        <w:t>Si apre in una nuova finestra</w:t>
      </w:r>
      <w:r w:rsidRPr="007E628D">
        <w:fldChar w:fldCharType="end"/>
      </w:r>
      <w:r w:rsidRPr="007E628D">
        <w:fldChar w:fldCharType="begin"/>
      </w:r>
      <w:r w:rsidRPr="007E628D">
        <w:instrText>HYPERLINK "https://en.wikipedia.org/wiki/Nuclear_disarmament" \t "_blank"</w:instrText>
      </w:r>
      <w:r w:rsidRPr="007E628D">
        <w:fldChar w:fldCharType="separate"/>
      </w:r>
    </w:p>
    <w:p w14:paraId="3E980E73" w14:textId="48D224B8" w:rsidR="007E628D" w:rsidRPr="007E628D" w:rsidRDefault="007E628D" w:rsidP="007E628D">
      <w:pPr>
        <w:rPr>
          <w:rStyle w:val="Collegamentoipertestuale"/>
        </w:rPr>
      </w:pPr>
      <w:r w:rsidRPr="007E628D">
        <w:rPr>
          <w:rStyle w:val="Collegamentoipertestuale"/>
          <w:noProof/>
        </w:rPr>
        <w:drawing>
          <wp:inline distT="0" distB="0" distL="0" distR="0" wp14:anchorId="3AED9126" wp14:editId="2727A5AE">
            <wp:extent cx="541020" cy="541020"/>
            <wp:effectExtent l="0" t="0" r="0" b="0"/>
            <wp:docPr id="1344584207" name="Immagine 101" descr="Immagine che contiene tavolo, design&#10;&#10;Il contenuto generato dall'IA potrebbe non essere corret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4584207" name="Immagine 101" descr="Immagine che contiene tavolo, design&#10;&#10;Il contenuto generato dall'IA potrebbe non essere corretto."/>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41020" cy="541020"/>
                    </a:xfrm>
                    <a:prstGeom prst="rect">
                      <a:avLst/>
                    </a:prstGeom>
                    <a:noFill/>
                    <a:ln>
                      <a:noFill/>
                    </a:ln>
                  </pic:spPr>
                </pic:pic>
              </a:graphicData>
            </a:graphic>
          </wp:inline>
        </w:drawing>
      </w:r>
    </w:p>
    <w:p w14:paraId="6A6F1D61" w14:textId="77777777" w:rsidR="007E628D" w:rsidRPr="007E628D" w:rsidRDefault="007E628D" w:rsidP="007E628D">
      <w:pPr>
        <w:rPr>
          <w:rStyle w:val="Collegamentoipertestuale"/>
        </w:rPr>
      </w:pPr>
      <w:r w:rsidRPr="007E628D">
        <w:rPr>
          <w:rStyle w:val="Collegamentoipertestuale"/>
        </w:rPr>
        <w:t>en.wikipedia.org</w:t>
      </w:r>
    </w:p>
    <w:p w14:paraId="43C6F6A4" w14:textId="77777777" w:rsidR="007E628D" w:rsidRPr="007E628D" w:rsidRDefault="007E628D" w:rsidP="007E628D">
      <w:pPr>
        <w:rPr>
          <w:rStyle w:val="Collegamentoipertestuale"/>
        </w:rPr>
      </w:pPr>
      <w:proofErr w:type="spellStart"/>
      <w:r w:rsidRPr="007E628D">
        <w:rPr>
          <w:rStyle w:val="Collegamentoipertestuale"/>
        </w:rPr>
        <w:t>Nuclear</w:t>
      </w:r>
      <w:proofErr w:type="spellEnd"/>
      <w:r w:rsidRPr="007E628D">
        <w:rPr>
          <w:rStyle w:val="Collegamentoipertestuale"/>
        </w:rPr>
        <w:t xml:space="preserve"> </w:t>
      </w:r>
      <w:proofErr w:type="spellStart"/>
      <w:r w:rsidRPr="007E628D">
        <w:rPr>
          <w:rStyle w:val="Collegamentoipertestuale"/>
        </w:rPr>
        <w:t>disarmament</w:t>
      </w:r>
      <w:proofErr w:type="spellEnd"/>
      <w:r w:rsidRPr="007E628D">
        <w:rPr>
          <w:rStyle w:val="Collegamentoipertestuale"/>
        </w:rPr>
        <w:t xml:space="preserve"> - Wikipedia</w:t>
      </w:r>
    </w:p>
    <w:p w14:paraId="7402CF2E" w14:textId="627CD52A" w:rsidR="00DF571F" w:rsidRDefault="007E628D">
      <w:r w:rsidRPr="007E628D">
        <w:rPr>
          <w:rStyle w:val="Collegamentoipertestuale"/>
        </w:rPr>
        <w:t>Si apre in una nuova finestra</w:t>
      </w:r>
      <w:r w:rsidRPr="007E628D">
        <w:fldChar w:fldCharType="end"/>
      </w:r>
    </w:p>
    <w:p w14:paraId="60D721DB" w14:textId="77777777" w:rsidR="00CB0264" w:rsidRDefault="00CB0264">
      <w:pPr>
        <w:pBdr>
          <w:bottom w:val="single" w:sz="12" w:space="1" w:color="auto"/>
        </w:pBdr>
      </w:pPr>
    </w:p>
    <w:p w14:paraId="3D588039" w14:textId="77777777" w:rsidR="00CB0264" w:rsidRDefault="00CB0264"/>
    <w:p w14:paraId="3FE6BB0B" w14:textId="152286D0" w:rsidR="00CB0264" w:rsidRPr="00CB0264" w:rsidRDefault="00CB0264" w:rsidP="00CB0264">
      <w:pPr>
        <w:rPr>
          <w:b/>
          <w:bCs/>
          <w:sz w:val="32"/>
          <w:szCs w:val="32"/>
        </w:rPr>
      </w:pPr>
      <w:r w:rsidRPr="00CB0264">
        <w:rPr>
          <w:b/>
          <w:bCs/>
          <w:sz w:val="32"/>
          <w:szCs w:val="32"/>
        </w:rPr>
        <w:t>PARTE TERZA: LA COMPONENTE NONVIOLENTA DEL MOVIMENTO PACIFISTA ISRAELIANO</w:t>
      </w:r>
    </w:p>
    <w:p w14:paraId="1DD7FCA9" w14:textId="77777777" w:rsidR="00CB0264" w:rsidRDefault="00CB0264" w:rsidP="00CB0264">
      <w:pPr>
        <w:rPr>
          <w:b/>
          <w:bCs/>
        </w:rPr>
      </w:pPr>
    </w:p>
    <w:p w14:paraId="222FC562" w14:textId="6504782F" w:rsidR="00CB0264" w:rsidRPr="00CB0264" w:rsidRDefault="00CB0264" w:rsidP="00CB0264">
      <w:proofErr w:type="spellStart"/>
      <w:r w:rsidRPr="00CB0264">
        <w:t>Ques</w:t>
      </w:r>
      <w:r>
        <w:t>a</w:t>
      </w:r>
      <w:proofErr w:type="spellEnd"/>
      <w:r>
        <w:t xml:space="preserve"> terza sezione del</w:t>
      </w:r>
      <w:r w:rsidRPr="00CB0264">
        <w:t xml:space="preserve"> dossier offre una panoramica dettagliata delle organizzazioni nonviolente che operano in Israele o che sono ad esso collegate. L'analisi si concentra sulle loro missioni, attività e sull'impatto che generano all'interno del complesso contesto israelo-palestinese.</w:t>
      </w:r>
    </w:p>
    <w:p w14:paraId="1DB3FD4C" w14:textId="77777777" w:rsidR="00CB0264" w:rsidRPr="00CB0264" w:rsidRDefault="00CB0264" w:rsidP="00CB0264">
      <w:r w:rsidRPr="00CB0264">
        <w:rPr>
          <w:highlight w:val="yellow"/>
        </w:rPr>
        <w:t xml:space="preserve">Sebbene l'International </w:t>
      </w:r>
      <w:proofErr w:type="spellStart"/>
      <w:r w:rsidRPr="00CB0264">
        <w:rPr>
          <w:highlight w:val="yellow"/>
        </w:rPr>
        <w:t>Fellowship</w:t>
      </w:r>
      <w:proofErr w:type="spellEnd"/>
      <w:r w:rsidRPr="00CB0264">
        <w:rPr>
          <w:highlight w:val="yellow"/>
        </w:rPr>
        <w:t xml:space="preserve"> of </w:t>
      </w:r>
      <w:proofErr w:type="spellStart"/>
      <w:r w:rsidRPr="00CB0264">
        <w:rPr>
          <w:highlight w:val="yellow"/>
        </w:rPr>
        <w:t>Reconciliation</w:t>
      </w:r>
      <w:proofErr w:type="spellEnd"/>
      <w:r w:rsidRPr="00CB0264">
        <w:rPr>
          <w:highlight w:val="yellow"/>
        </w:rPr>
        <w:t xml:space="preserve"> (IFOR) non sembri avere un'affiliazione diretta e chiaramente orientata alla costruzione della pace nonviolenta in Israele, come indicato dai dati disponibili</w:t>
      </w:r>
      <w:r w:rsidRPr="00CB0264">
        <w:t xml:space="preserve">, War </w:t>
      </w:r>
      <w:proofErr w:type="spellStart"/>
      <w:r w:rsidRPr="00CB0264">
        <w:t>Resisters</w:t>
      </w:r>
      <w:proofErr w:type="spellEnd"/>
      <w:r w:rsidRPr="00CB0264">
        <w:t xml:space="preserve">' International (WRI) mantiene affiliazioni attive con gruppi israeliani come New </w:t>
      </w:r>
      <w:proofErr w:type="spellStart"/>
      <w:r w:rsidRPr="00CB0264">
        <w:t>Profile</w:t>
      </w:r>
      <w:proofErr w:type="spellEnd"/>
      <w:r w:rsidRPr="00CB0264">
        <w:t xml:space="preserve"> e </w:t>
      </w:r>
      <w:proofErr w:type="spellStart"/>
      <w:r w:rsidRPr="00CB0264">
        <w:t>Mesarvot</w:t>
      </w:r>
      <w:proofErr w:type="spellEnd"/>
      <w:r w:rsidRPr="00CB0264">
        <w:t>, che si concentrano sull'obiezione di coscienza e sull'antimilitarismo.</w:t>
      </w:r>
    </w:p>
    <w:p w14:paraId="1D090508" w14:textId="77777777" w:rsidR="00CB0264" w:rsidRPr="00CB0264" w:rsidRDefault="00CB0264" w:rsidP="00CB0264">
      <w:r w:rsidRPr="00CB0264">
        <w:lastRenderedPageBreak/>
        <w:t xml:space="preserve">Il panorama dell'attivismo nonviolento è variegato e comprende la resistenza guidata dai palestinesi, i movimenti israeliani per la pace, iniziative congiunte israelo-palestinesi e gruppi di solidarietà internazionali. Tra le organizzazioni chiave figurano il Center for </w:t>
      </w:r>
      <w:proofErr w:type="spellStart"/>
      <w:r w:rsidRPr="00CB0264">
        <w:t>Jewish</w:t>
      </w:r>
      <w:proofErr w:type="spellEnd"/>
      <w:r w:rsidRPr="00CB0264">
        <w:t xml:space="preserve"> </w:t>
      </w:r>
      <w:proofErr w:type="spellStart"/>
      <w:r w:rsidRPr="00CB0264">
        <w:t>Nonviolence</w:t>
      </w:r>
      <w:proofErr w:type="spellEnd"/>
      <w:r w:rsidRPr="00CB0264">
        <w:t xml:space="preserve"> (CJNV), il movimento Boycott, </w:t>
      </w:r>
      <w:proofErr w:type="spellStart"/>
      <w:r w:rsidRPr="00CB0264">
        <w:t>Divestment</w:t>
      </w:r>
      <w:proofErr w:type="spellEnd"/>
      <w:r w:rsidRPr="00CB0264">
        <w:t xml:space="preserve"> and </w:t>
      </w:r>
      <w:proofErr w:type="spellStart"/>
      <w:r w:rsidRPr="00CB0264">
        <w:t>Sanctions</w:t>
      </w:r>
      <w:proofErr w:type="spellEnd"/>
      <w:r w:rsidRPr="00CB0264">
        <w:t xml:space="preserve"> (BDS), </w:t>
      </w:r>
      <w:proofErr w:type="spellStart"/>
      <w:r w:rsidRPr="00CB0264">
        <w:t>Combatants</w:t>
      </w:r>
      <w:proofErr w:type="spellEnd"/>
      <w:r w:rsidRPr="00CB0264">
        <w:t xml:space="preserve"> for Peace (</w:t>
      </w:r>
      <w:proofErr w:type="spellStart"/>
      <w:r w:rsidRPr="00CB0264">
        <w:t>CfP</w:t>
      </w:r>
      <w:proofErr w:type="spellEnd"/>
      <w:r w:rsidRPr="00CB0264">
        <w:t xml:space="preserve">) e il </w:t>
      </w:r>
      <w:proofErr w:type="spellStart"/>
      <w:r w:rsidRPr="00CB0264">
        <w:t>Refuser</w:t>
      </w:r>
      <w:proofErr w:type="spellEnd"/>
      <w:r w:rsidRPr="00CB0264">
        <w:t xml:space="preserve"> </w:t>
      </w:r>
      <w:proofErr w:type="spellStart"/>
      <w:r w:rsidRPr="00CB0264">
        <w:t>Solidarity</w:t>
      </w:r>
      <w:proofErr w:type="spellEnd"/>
      <w:r w:rsidRPr="00CB0264">
        <w:t xml:space="preserve"> Network. Le strategie nonviolente spaziano dall'azione diretta e dall'advocacy all'assistenza legale, alla documentazione dei diritti umani, all'empowerment delle comunità e alla pressione economica. Questi gruppi affrontano significative sfide politiche, legali e sociali, ma continuano </w:t>
      </w:r>
      <w:proofErr w:type="gramStart"/>
      <w:r w:rsidRPr="00CB0264">
        <w:t>ad</w:t>
      </w:r>
      <w:proofErr w:type="gramEnd"/>
      <w:r w:rsidRPr="00CB0264">
        <w:t xml:space="preserve"> adattarsi e a perseguire i loro obiettivi di giustizia, uguaglianza e pace.</w:t>
      </w:r>
    </w:p>
    <w:p w14:paraId="7E12D520" w14:textId="66753C80" w:rsidR="00CB0264" w:rsidRPr="00CB0264" w:rsidRDefault="00CB0264" w:rsidP="00CB0264">
      <w:pPr>
        <w:rPr>
          <w:b/>
          <w:bCs/>
        </w:rPr>
      </w:pPr>
      <w:r w:rsidRPr="00CB0264">
        <w:rPr>
          <w:b/>
          <w:bCs/>
        </w:rPr>
        <w:t xml:space="preserve">1. Introduzione: </w:t>
      </w:r>
      <w:r>
        <w:rPr>
          <w:b/>
          <w:bCs/>
        </w:rPr>
        <w:t>i</w:t>
      </w:r>
      <w:r w:rsidRPr="00CB0264">
        <w:rPr>
          <w:b/>
          <w:bCs/>
        </w:rPr>
        <w:t xml:space="preserve">l </w:t>
      </w:r>
      <w:r>
        <w:rPr>
          <w:b/>
          <w:bCs/>
        </w:rPr>
        <w:t>p</w:t>
      </w:r>
      <w:r w:rsidRPr="00CB0264">
        <w:rPr>
          <w:b/>
          <w:bCs/>
        </w:rPr>
        <w:t>anorama della Resistenza Nonviolenta in Israele/Palestina</w:t>
      </w:r>
    </w:p>
    <w:p w14:paraId="338728EF" w14:textId="77777777" w:rsidR="00CB0264" w:rsidRPr="00CB0264" w:rsidRDefault="00CB0264" w:rsidP="00CB0264">
      <w:r w:rsidRPr="00CB0264">
        <w:t xml:space="preserve">La resistenza nonviolenta nella regione israelo-palestinese possiede una storia profonda e spesso poco raccontata, che affonda le sue radici nei periodi ottomano (1600-1917) e del Mandato Britannico (1917-1948). Un esempio emblematico di questa tradizione è lo Sciopero Generale del 1936, durato sei mesi, il più lungo nella storia moderna, indetto per protestare contro le politiche coloniali britanniche e l'esclusione delle popolazioni locali dal processo di governo. La sua estensione e la sua efficacia richiesero una notevole cooperazione e pianificazione a livello locale.   </w:t>
      </w:r>
    </w:p>
    <w:p w14:paraId="633A197C" w14:textId="77777777" w:rsidR="00CB0264" w:rsidRPr="00CB0264" w:rsidRDefault="00CB0264" w:rsidP="00CB0264">
      <w:r w:rsidRPr="00CB0264">
        <w:t xml:space="preserve">Storicamente, le manifestazioni nonviolente, incluso lo sciopero del 1936, furono oggetto di una "brutale repressione" da parte delle autorità, che portò all'uccisione, all'imprigionamento o all'esilio di molti leader. Questo schema di repressione ha rappresentato una sfida ricorrente per i movimenti nonviolenti nella regione, dimostrando la persistenza delle difficoltà affrontate da chi sceglie la via della nonviolenza.   </w:t>
      </w:r>
    </w:p>
    <w:p w14:paraId="1858DB17" w14:textId="79BA9761" w:rsidR="00CB0264" w:rsidRPr="00CB0264" w:rsidRDefault="00CB0264" w:rsidP="00CB0264">
      <w:r w:rsidRPr="00CB0264">
        <w:t xml:space="preserve">Dopo la Guerra del 1967 e l'occupazione israeliana della Cisgiordania, inclusa Gerusalemme Est, della Striscia di Gaza e delle alture del Golan, persino i semplici atti della vita quotidiana – come lavorare o andare a scuola – si trasformarono in forme di resistenza nonviolenta. Questo concetto è ben espresso dal termine arabo </w:t>
      </w:r>
      <w:proofErr w:type="spellStart"/>
      <w:r w:rsidRPr="00CB0264">
        <w:rPr>
          <w:i/>
          <w:iCs/>
        </w:rPr>
        <w:t>sumoud</w:t>
      </w:r>
      <w:proofErr w:type="spellEnd"/>
      <w:r w:rsidRPr="00CB0264">
        <w:t xml:space="preserve"> (fermezza), che descrive la lotta quotidiana per sopravvivere di fronte all'occupazione. Questo tipo di resistenza sottolinea come la nonviolenza si manifesti non solo in grandi proteste, ma anche nella tenacia quotidiana delle persone nel mantenere la propria vita e dignità.   </w:t>
      </w:r>
    </w:p>
    <w:p w14:paraId="23D9C4CB" w14:textId="77777777" w:rsidR="00CB0264" w:rsidRPr="00CB0264" w:rsidRDefault="00CB0264" w:rsidP="00CB0264">
      <w:r w:rsidRPr="00CB0264">
        <w:t xml:space="preserve">La Prima Intifada (1987-1993) vide l'adozione di varie forme nonviolente di protesta contro il dominio militare israeliano, tra cui rivolte fiscali, boicottaggi economici, l'organizzazione di scuole comunitarie (quando le scuole ufficiali venivano chiuse), scioperi della fame e scioperi del lavoro. In assenza di una leadership tradizionale, le organizzazioni palestinesi di base colmarono il vuoto, istituendo "comitati popolari" per fornire servizi essenziali come istruzione e assistenza sanitaria. Questo periodo segnò un'evoluzione verso la creazione di alternative a lungo termine al regime di occupazione.   </w:t>
      </w:r>
    </w:p>
    <w:p w14:paraId="745F6580" w14:textId="77777777" w:rsidR="00CB0264" w:rsidRPr="00CB0264" w:rsidRDefault="00CB0264" w:rsidP="00CB0264">
      <w:r w:rsidRPr="00CB0264">
        <w:t xml:space="preserve">Il movimento Boycott, </w:t>
      </w:r>
      <w:proofErr w:type="spellStart"/>
      <w:r w:rsidRPr="00CB0264">
        <w:t>Divestment</w:t>
      </w:r>
      <w:proofErr w:type="spellEnd"/>
      <w:r w:rsidRPr="00CB0264">
        <w:t xml:space="preserve">, and </w:t>
      </w:r>
      <w:proofErr w:type="spellStart"/>
      <w:r w:rsidRPr="00CB0264">
        <w:t>Sanctions</w:t>
      </w:r>
      <w:proofErr w:type="spellEnd"/>
      <w:r w:rsidRPr="00CB0264">
        <w:t xml:space="preserve"> (BDS), lanciato nel 2005 da oltre 170 organizzazioni della società civile palestinese, rappresenta un'evoluzione contemporanea della pressione economica e politica nonviolenta su scala globale. Parallelamente, un movimento israeliano per la pace, esemplificato da gruppi come Peace </w:t>
      </w:r>
      <w:proofErr w:type="spellStart"/>
      <w:r w:rsidRPr="00CB0264">
        <w:t>Now</w:t>
      </w:r>
      <w:proofErr w:type="spellEnd"/>
      <w:r w:rsidRPr="00CB0264">
        <w:t xml:space="preserve">, emerse in risposta a questioni come l'espansione degli insediamenti. Questo movimento ha intrapreso significative azioni di protesta, comprese manifestazioni oltre la "Linea Verde", e ha aperto la strada a connessioni con la leadership palestinese, sostenendo una soluzione a due stati.   </w:t>
      </w:r>
    </w:p>
    <w:p w14:paraId="0AC5E3D4" w14:textId="77777777" w:rsidR="00CB0264" w:rsidRPr="00CB0264" w:rsidRDefault="00CB0264" w:rsidP="00CB0264">
      <w:r w:rsidRPr="00CB0264">
        <w:t>La storia della resistenza nonviolenta nella regione rivela una notevole capacità di adattamento in risposta alle mutevoli realtà politiche e alle forme di repressione. La progressione da scioperi organizzati su larga scala nell'era del Mandato, agli atti quotidiani di "</w:t>
      </w:r>
      <w:proofErr w:type="spellStart"/>
      <w:r w:rsidRPr="00CB0264">
        <w:t>sumoud</w:t>
      </w:r>
      <w:proofErr w:type="spellEnd"/>
      <w:r w:rsidRPr="00CB0264">
        <w:t xml:space="preserve">" sotto occupazione, e poi alle tattiche diversificate della Prima Intifada, illustra una continua evoluzione e diversificazione </w:t>
      </w:r>
      <w:r w:rsidRPr="00CB0264">
        <w:lastRenderedPageBreak/>
        <w:t>degli attori e dei metodi nonviolenti. L'emergere di distinti movimenti israeliani per la pace e di campagne globali guidate dai palestinesi evidenzia ulteriormente la persistenza e l'adattabilità della nonviolenza come forza trasformativa. Questa profondità storica è fondamentale per comprendere la resilienza, il pensiero strategico e le complesse dinamiche sociali che sottostanno ai gruppi nonviolenti contemporanei nella regione.</w:t>
      </w:r>
    </w:p>
    <w:p w14:paraId="64C1E719" w14:textId="77777777" w:rsidR="00CB0264" w:rsidRPr="00CB0264" w:rsidRDefault="00CB0264" w:rsidP="00CB0264">
      <w:pPr>
        <w:rPr>
          <w:b/>
          <w:bCs/>
        </w:rPr>
      </w:pPr>
      <w:r w:rsidRPr="00CB0264">
        <w:rPr>
          <w:b/>
          <w:bCs/>
        </w:rPr>
        <w:t>2. Affiliati Internazionali: IFOR e WRI</w:t>
      </w:r>
    </w:p>
    <w:p w14:paraId="7DCB94ED" w14:textId="77777777" w:rsidR="00CB0264" w:rsidRPr="00CB0264" w:rsidRDefault="00CB0264" w:rsidP="00CB0264">
      <w:pPr>
        <w:rPr>
          <w:b/>
          <w:bCs/>
        </w:rPr>
      </w:pPr>
      <w:r w:rsidRPr="00CB0264">
        <w:rPr>
          <w:b/>
          <w:bCs/>
        </w:rPr>
        <w:t xml:space="preserve">2.1. International </w:t>
      </w:r>
      <w:proofErr w:type="spellStart"/>
      <w:r w:rsidRPr="00CB0264">
        <w:rPr>
          <w:b/>
          <w:bCs/>
        </w:rPr>
        <w:t>Fellowship</w:t>
      </w:r>
      <w:proofErr w:type="spellEnd"/>
      <w:r w:rsidRPr="00CB0264">
        <w:rPr>
          <w:b/>
          <w:bCs/>
        </w:rPr>
        <w:t xml:space="preserve"> of </w:t>
      </w:r>
      <w:proofErr w:type="spellStart"/>
      <w:r w:rsidRPr="00CB0264">
        <w:rPr>
          <w:b/>
          <w:bCs/>
        </w:rPr>
        <w:t>Reconciliation</w:t>
      </w:r>
      <w:proofErr w:type="spellEnd"/>
      <w:r w:rsidRPr="00CB0264">
        <w:rPr>
          <w:b/>
          <w:bCs/>
        </w:rPr>
        <w:t xml:space="preserve"> (IFOR)</w:t>
      </w:r>
    </w:p>
    <w:p w14:paraId="061D490E" w14:textId="77777777" w:rsidR="00CB0264" w:rsidRPr="00CB0264" w:rsidRDefault="00CB0264" w:rsidP="00CB0264">
      <w:r w:rsidRPr="00CB0264">
        <w:t xml:space="preserve">L'International </w:t>
      </w:r>
      <w:proofErr w:type="spellStart"/>
      <w:r w:rsidRPr="00CB0264">
        <w:t>Fellowship</w:t>
      </w:r>
      <w:proofErr w:type="spellEnd"/>
      <w:r w:rsidRPr="00CB0264">
        <w:t xml:space="preserve"> of </w:t>
      </w:r>
      <w:proofErr w:type="spellStart"/>
      <w:r w:rsidRPr="00CB0264">
        <w:t>Reconciliation</w:t>
      </w:r>
      <w:proofErr w:type="spellEnd"/>
      <w:r w:rsidRPr="00CB0264">
        <w:t xml:space="preserve"> (IFOR) è un'organizzazione non governativa fondata nel 1914 in risposta agli orrori della guerra in Europa. La sua missione principale è una posizione coerente contro la guerra e la sua preparazione. IFOR promuove il concetto di "amore in azione" come forza capace di trasformare strutture politiche, sociali ed economiche ingiuste. L'organizzazione opera a livello globale con 71 sezioni, gruppi e affiliati in 48 paesi in tutti i continenti. Le sue attività chiave includono l'educazione alla pace, la formazione sulla nonviolenza, l'empowerment giovanile, la cooperazione interreligiosa e l'advocacy per il disarmo, compreso il sostegno agli obiettori di coscienza.   </w:t>
      </w:r>
    </w:p>
    <w:p w14:paraId="33005B62" w14:textId="77777777" w:rsidR="00F6513E" w:rsidRDefault="00F6513E" w:rsidP="00CB0264">
      <w:r>
        <w:rPr>
          <w:highlight w:val="yellow"/>
        </w:rPr>
        <w:t>L</w:t>
      </w:r>
      <w:r w:rsidR="00CB0264" w:rsidRPr="00CB0264">
        <w:rPr>
          <w:highlight w:val="yellow"/>
        </w:rPr>
        <w:t>e ricerche specifiche per "sezioni locali IFOR in Israele" o "affiliati IFOR in Israele non identifica alcuna affiliazione diretta di IFOR che si concentri sulla costruzione della pace nonviolenta in Israele e che sia in linea con il mandato globale di IFOR di nonviolenza, diritti umani e riconciliazione.</w:t>
      </w:r>
      <w:r w:rsidR="00CB0264" w:rsidRPr="00CB0264">
        <w:t xml:space="preserve"> </w:t>
      </w:r>
      <w:r>
        <w:t xml:space="preserve"> </w:t>
      </w:r>
    </w:p>
    <w:p w14:paraId="6ECDAC76" w14:textId="338F40F2" w:rsidR="00F6513E" w:rsidRDefault="00F6513E" w:rsidP="00CB0264">
      <w:r>
        <w:t xml:space="preserve">Esistono, ricavati dal sito ufficiale IFOR, due organizzazioni nonviolente </w:t>
      </w:r>
      <w:proofErr w:type="spellStart"/>
      <w:r>
        <w:t>membre</w:t>
      </w:r>
      <w:proofErr w:type="spellEnd"/>
      <w:r>
        <w:t xml:space="preserve"> per la Palestina:</w:t>
      </w:r>
    </w:p>
    <w:p w14:paraId="35205728" w14:textId="77777777" w:rsidR="00F6513E" w:rsidRPr="00F6513E" w:rsidRDefault="00F6513E" w:rsidP="00F6513E">
      <w:pPr>
        <w:numPr>
          <w:ilvl w:val="0"/>
          <w:numId w:val="19"/>
        </w:numPr>
      </w:pPr>
      <w:hyperlink r:id="rId61" w:history="1">
        <w:proofErr w:type="spellStart"/>
        <w:r w:rsidRPr="00F6513E">
          <w:rPr>
            <w:rStyle w:val="Collegamentoipertestuale"/>
          </w:rPr>
          <w:t>Wi’am</w:t>
        </w:r>
        <w:proofErr w:type="spellEnd"/>
        <w:r w:rsidRPr="00F6513E">
          <w:rPr>
            <w:rStyle w:val="Collegamentoipertestuale"/>
          </w:rPr>
          <w:t xml:space="preserve"> Center</w:t>
        </w:r>
      </w:hyperlink>
      <w:r w:rsidRPr="00F6513E">
        <w:t>—Palestine</w:t>
      </w:r>
    </w:p>
    <w:p w14:paraId="44676284" w14:textId="653FE9F5" w:rsidR="00F6513E" w:rsidRDefault="00F6513E" w:rsidP="00CB0264">
      <w:pPr>
        <w:numPr>
          <w:ilvl w:val="0"/>
          <w:numId w:val="19"/>
        </w:numPr>
      </w:pPr>
      <w:hyperlink r:id="rId62" w:history="1">
        <w:r w:rsidRPr="00F6513E">
          <w:rPr>
            <w:rStyle w:val="Collegamentoipertestuale"/>
          </w:rPr>
          <w:t xml:space="preserve">Middle East </w:t>
        </w:r>
        <w:proofErr w:type="spellStart"/>
        <w:r w:rsidRPr="00F6513E">
          <w:rPr>
            <w:rStyle w:val="Collegamentoipertestuale"/>
          </w:rPr>
          <w:t>Nonviolence</w:t>
        </w:r>
        <w:proofErr w:type="spellEnd"/>
        <w:r w:rsidRPr="00F6513E">
          <w:rPr>
            <w:rStyle w:val="Collegamentoipertestuale"/>
          </w:rPr>
          <w:t xml:space="preserve"> And Democracy</w:t>
        </w:r>
      </w:hyperlink>
      <w:r w:rsidRPr="00F6513E">
        <w:t>—Palestine</w:t>
      </w:r>
    </w:p>
    <w:p w14:paraId="2C88426D" w14:textId="7722497E" w:rsidR="00CB0264" w:rsidRPr="00CB0264" w:rsidRDefault="00CB0264" w:rsidP="00CB0264">
      <w:r w:rsidRPr="00CB0264">
        <w:t>I risultati delle ricerche</w:t>
      </w:r>
      <w:r w:rsidR="00F6513E">
        <w:t xml:space="preserve"> su Israele</w:t>
      </w:r>
      <w:r w:rsidRPr="00CB0264">
        <w:t xml:space="preserve"> hanno invece evidenziato principalmente:</w:t>
      </w:r>
    </w:p>
    <w:p w14:paraId="02692D1D" w14:textId="77777777" w:rsidR="00CB0264" w:rsidRPr="00CB0264" w:rsidRDefault="00CB0264" w:rsidP="00CB0264">
      <w:pPr>
        <w:numPr>
          <w:ilvl w:val="0"/>
          <w:numId w:val="12"/>
        </w:numPr>
      </w:pPr>
      <w:r w:rsidRPr="00CB0264">
        <w:rPr>
          <w:b/>
          <w:bCs/>
        </w:rPr>
        <w:t>Ministeri Evangelici Cristiani:</w:t>
      </w:r>
      <w:r w:rsidRPr="00CB0264">
        <w:t xml:space="preserve"> Organizzazioni come FIRM e ONE FOR ISRAEL sono esplicitamente ministeri evangelici cristiani con sede in Israele. FIRM si concentra sull'empowerment dei ministeri locali per "trasformare vite in Israele con l'amore di </w:t>
      </w:r>
      <w:proofErr w:type="spellStart"/>
      <w:r w:rsidRPr="00CB0264">
        <w:t>Yeshua</w:t>
      </w:r>
      <w:proofErr w:type="spellEnd"/>
      <w:r w:rsidRPr="00CB0264">
        <w:t xml:space="preserve">" e si basa interamente su "Gesù". ONE FOR ISRAEL proclama la "salvezza a Israele" attraverso Gesù, impegnandosi in "evangelizzazione mediatica ad alta tecnologia" e raggiungendo ebrei e arabi con il Vangelo. Analogamente, The Friends of Israel Gospel </w:t>
      </w:r>
      <w:proofErr w:type="spellStart"/>
      <w:r w:rsidRPr="00CB0264">
        <w:t>Ministry</w:t>
      </w:r>
      <w:proofErr w:type="spellEnd"/>
      <w:r w:rsidRPr="00CB0264">
        <w:t xml:space="preserve"> è un'organizzazione cristiana che insegna la "verità biblica su Israele e il Messia" e sostiene il popolo ebraico. Sebbene questi gruppi siano attivi in Israele, la loro missione principale è l'evangelizzazione religiosa e il sostegno a Israele da una prospettiva teologica cristiana, non la promozione della pace nonviolenta o l'antimilitarismo nel contesto del mandato globale di IFOR.   </w:t>
      </w:r>
    </w:p>
    <w:p w14:paraId="17F45906" w14:textId="77777777" w:rsidR="00CB0264" w:rsidRPr="00CB0264" w:rsidRDefault="00CB0264" w:rsidP="00CB0264">
      <w:pPr>
        <w:numPr>
          <w:ilvl w:val="0"/>
          <w:numId w:val="12"/>
        </w:numPr>
      </w:pPr>
      <w:r w:rsidRPr="00CB0264">
        <w:rPr>
          <w:b/>
          <w:bCs/>
        </w:rPr>
        <w:t>Entità Non Correlate:</w:t>
      </w:r>
      <w:r w:rsidRPr="00CB0264">
        <w:t xml:space="preserve"> L'Israel Football Association è l'organo di governo del calcio in Israele, e l'Institute for Israel and </w:t>
      </w:r>
      <w:proofErr w:type="spellStart"/>
      <w:r w:rsidRPr="00CB0264">
        <w:t>Jewish</w:t>
      </w:r>
      <w:proofErr w:type="spellEnd"/>
      <w:r w:rsidRPr="00CB0264">
        <w:t xml:space="preserve"> Studies è un centro accademico presso la Columbia University. Queste organizzazioni sono del tutto estranee alla missione di costruzione della pace nonviolenta di IFOR.   </w:t>
      </w:r>
    </w:p>
    <w:p w14:paraId="1385FBBB" w14:textId="77777777" w:rsidR="00CB0264" w:rsidRPr="00CB0264" w:rsidRDefault="00CB0264" w:rsidP="00CB0264">
      <w:pPr>
        <w:rPr>
          <w:b/>
          <w:bCs/>
        </w:rPr>
      </w:pPr>
      <w:r w:rsidRPr="00CB0264">
        <w:rPr>
          <w:b/>
          <w:bCs/>
        </w:rPr>
        <w:t xml:space="preserve">2.2. War </w:t>
      </w:r>
      <w:proofErr w:type="spellStart"/>
      <w:r w:rsidRPr="00CB0264">
        <w:rPr>
          <w:b/>
          <w:bCs/>
        </w:rPr>
        <w:t>Resisters</w:t>
      </w:r>
      <w:proofErr w:type="spellEnd"/>
      <w:r w:rsidRPr="00CB0264">
        <w:rPr>
          <w:b/>
          <w:bCs/>
        </w:rPr>
        <w:t>' International (WRI)</w:t>
      </w:r>
    </w:p>
    <w:p w14:paraId="1616E484" w14:textId="77777777" w:rsidR="00CB0264" w:rsidRPr="00CB0264" w:rsidRDefault="00CB0264" w:rsidP="00CB0264">
      <w:r w:rsidRPr="00CB0264">
        <w:t xml:space="preserve">WRI, con sede a Londra, è un'organizzazione internazionale contro la guerra fondata nel 1921. La sua dichiarazione fondativa afferma che "ogni guerra è un crimine contro l'umanità" e impegna i suoi membri a "non sostenere alcun tipo di guerra" e a "lottare </w:t>
      </w:r>
      <w:proofErr w:type="spellStart"/>
      <w:r w:rsidRPr="00CB0264">
        <w:t>nonviolentemente</w:t>
      </w:r>
      <w:proofErr w:type="spellEnd"/>
      <w:r w:rsidRPr="00CB0264">
        <w:t xml:space="preserve"> per la rimozione di tutte le cause di guerra, inclusi razzismo, sessismo e tutte le forme di sfruttamento". WRI sostiene gli </w:t>
      </w:r>
      <w:r w:rsidRPr="00CB0264">
        <w:lastRenderedPageBreak/>
        <w:t xml:space="preserve">obiettori di coscienza, conduce campagne contro la militarizzazione giovanile e promuove movimenti nonviolenti a livello globale.   </w:t>
      </w:r>
    </w:p>
    <w:p w14:paraId="56A316ED" w14:textId="45BD306C" w:rsidR="00F33346" w:rsidRPr="00F6513E" w:rsidRDefault="00CB0264" w:rsidP="00CB0264">
      <w:r w:rsidRPr="00CB0264">
        <w:t xml:space="preserve">La ricerca conferma una chiara e attiva presenza di WRI in Israele attraverso le sue affiliazioni. Questo </w:t>
      </w:r>
      <w:r w:rsidR="00F6513E">
        <w:t>a differenza del</w:t>
      </w:r>
      <w:r w:rsidRPr="00CB0264">
        <w:t>l'assenza di affiliati IFOR pertinenti. Le organizzazioni israeliane affiliate a WRI sono direttamente impegnate nei principi fondamentali di WRI, quali l'antimilitarismo, il supporto all'obiezione di coscienza e la resistenza nonviolenta all'occupazione.</w:t>
      </w:r>
    </w:p>
    <w:p w14:paraId="24700A01" w14:textId="62CFBD6E" w:rsidR="00CB0264" w:rsidRPr="00CB0264" w:rsidRDefault="00CB0264" w:rsidP="00CB0264">
      <w:r w:rsidRPr="00CB0264">
        <w:rPr>
          <w:b/>
          <w:bCs/>
        </w:rPr>
        <w:t>Tabella 1: Affiliati WRI in Israele</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1077"/>
        <w:gridCol w:w="1918"/>
        <w:gridCol w:w="1751"/>
        <w:gridCol w:w="4892"/>
      </w:tblGrid>
      <w:tr w:rsidR="00CB0264" w:rsidRPr="00CB0264" w14:paraId="7020EEE8" w14:textId="77777777" w:rsidTr="00CB0264">
        <w:trPr>
          <w:tblHeader/>
          <w:tblCellSpacing w:w="15" w:type="dxa"/>
        </w:trPr>
        <w:tc>
          <w:tcPr>
            <w:tcW w:w="0" w:type="auto"/>
            <w:vAlign w:val="center"/>
            <w:hideMark/>
          </w:tcPr>
          <w:p w14:paraId="793C831B" w14:textId="77777777" w:rsidR="00CB0264" w:rsidRPr="00CB0264" w:rsidRDefault="00CB0264" w:rsidP="00CB0264">
            <w:r w:rsidRPr="00CB0264">
              <w:t>Nome Affiliato</w:t>
            </w:r>
          </w:p>
        </w:tc>
        <w:tc>
          <w:tcPr>
            <w:tcW w:w="0" w:type="auto"/>
            <w:vAlign w:val="center"/>
            <w:hideMark/>
          </w:tcPr>
          <w:p w14:paraId="217E8C3C" w14:textId="77777777" w:rsidR="00CB0264" w:rsidRPr="00CB0264" w:rsidRDefault="00CB0264" w:rsidP="00CB0264">
            <w:r w:rsidRPr="00CB0264">
              <w:t>Focus Primario</w:t>
            </w:r>
          </w:p>
        </w:tc>
        <w:tc>
          <w:tcPr>
            <w:tcW w:w="0" w:type="auto"/>
            <w:vAlign w:val="center"/>
            <w:hideMark/>
          </w:tcPr>
          <w:p w14:paraId="0ED6A328" w14:textId="77777777" w:rsidR="00CB0264" w:rsidRPr="00CB0264" w:rsidRDefault="00CB0264" w:rsidP="00CB0264">
            <w:r w:rsidRPr="00CB0264">
              <w:t>Attività Chiave</w:t>
            </w:r>
          </w:p>
        </w:tc>
        <w:tc>
          <w:tcPr>
            <w:tcW w:w="0" w:type="auto"/>
            <w:vAlign w:val="center"/>
            <w:hideMark/>
          </w:tcPr>
          <w:p w14:paraId="5B3DE256" w14:textId="77777777" w:rsidR="00CB0264" w:rsidRPr="00CB0264" w:rsidRDefault="00CB0264" w:rsidP="00CB0264">
            <w:r w:rsidRPr="00CB0264">
              <w:t>Contatti</w:t>
            </w:r>
          </w:p>
        </w:tc>
      </w:tr>
      <w:tr w:rsidR="00CB0264" w:rsidRPr="00CB0264" w14:paraId="3E095B70" w14:textId="77777777" w:rsidTr="00CB0264">
        <w:trPr>
          <w:tblCellSpacing w:w="15" w:type="dxa"/>
        </w:trPr>
        <w:tc>
          <w:tcPr>
            <w:tcW w:w="0" w:type="auto"/>
            <w:vAlign w:val="center"/>
            <w:hideMark/>
          </w:tcPr>
          <w:p w14:paraId="3A7A292D" w14:textId="77777777" w:rsidR="00CB0264" w:rsidRPr="00CB0264" w:rsidRDefault="00CB0264" w:rsidP="00CB0264">
            <w:r w:rsidRPr="00CB0264">
              <w:rPr>
                <w:b/>
                <w:bCs/>
              </w:rPr>
              <w:t xml:space="preserve">New </w:t>
            </w:r>
            <w:proofErr w:type="spellStart"/>
            <w:r w:rsidRPr="00CB0264">
              <w:rPr>
                <w:b/>
                <w:bCs/>
              </w:rPr>
              <w:t>Profile</w:t>
            </w:r>
            <w:proofErr w:type="spellEnd"/>
            <w:r w:rsidRPr="00CB0264">
              <w:rPr>
                <w:b/>
                <w:bCs/>
              </w:rPr>
              <w:t xml:space="preserve"> (</w:t>
            </w:r>
            <w:proofErr w:type="spellStart"/>
            <w:r w:rsidRPr="00CB0264">
              <w:rPr>
                <w:rFonts w:ascii="Arial" w:hAnsi="Arial" w:cs="Arial"/>
                <w:b/>
                <w:bCs/>
              </w:rPr>
              <w:t>פרופיל</w:t>
            </w:r>
            <w:proofErr w:type="spellEnd"/>
            <w:r w:rsidRPr="00CB0264">
              <w:rPr>
                <w:b/>
                <w:bCs/>
              </w:rPr>
              <w:t xml:space="preserve"> </w:t>
            </w:r>
            <w:proofErr w:type="spellStart"/>
            <w:r w:rsidRPr="00CB0264">
              <w:rPr>
                <w:rFonts w:ascii="Arial" w:hAnsi="Arial" w:cs="Arial"/>
                <w:b/>
                <w:bCs/>
              </w:rPr>
              <w:t>חדש</w:t>
            </w:r>
            <w:proofErr w:type="spellEnd"/>
            <w:r w:rsidRPr="00CB0264">
              <w:rPr>
                <w:b/>
                <w:bCs/>
              </w:rPr>
              <w:t>)</w:t>
            </w:r>
          </w:p>
        </w:tc>
        <w:tc>
          <w:tcPr>
            <w:tcW w:w="0" w:type="auto"/>
            <w:vAlign w:val="center"/>
            <w:hideMark/>
          </w:tcPr>
          <w:p w14:paraId="7B8A7697" w14:textId="77777777" w:rsidR="00CB0264" w:rsidRPr="00CB0264" w:rsidRDefault="00CB0264" w:rsidP="00CB0264">
            <w:r w:rsidRPr="00CB0264">
              <w:t>Riduzione dell'influenza militare nella società israeliana, promozione della pace, nonviolenza e una società giusta e democratica.</w:t>
            </w:r>
          </w:p>
        </w:tc>
        <w:tc>
          <w:tcPr>
            <w:tcW w:w="0" w:type="auto"/>
            <w:vAlign w:val="center"/>
            <w:hideMark/>
          </w:tcPr>
          <w:p w14:paraId="09F4777E" w14:textId="77777777" w:rsidR="00CB0264" w:rsidRPr="00CB0264" w:rsidRDefault="00CB0264" w:rsidP="00CB0264">
            <w:r w:rsidRPr="00CB0264">
              <w:t>Supporta chi cerca esenzioni militari; Sensibilizza l'opinione pubblica sull'impatto del militarismo; Sostiene il movimento di rifiuto.</w:t>
            </w:r>
          </w:p>
        </w:tc>
        <w:tc>
          <w:tcPr>
            <w:tcW w:w="0" w:type="auto"/>
            <w:vAlign w:val="center"/>
            <w:hideMark/>
          </w:tcPr>
          <w:p w14:paraId="0298E156" w14:textId="77777777" w:rsidR="00CB0264" w:rsidRPr="00CB0264" w:rsidRDefault="00CB0264" w:rsidP="00CB0264">
            <w:proofErr w:type="gramStart"/>
            <w:r w:rsidRPr="00CB0264">
              <w:t>Email</w:t>
            </w:r>
            <w:proofErr w:type="gramEnd"/>
            <w:r w:rsidRPr="00CB0264">
              <w:t xml:space="preserve">: </w:t>
            </w:r>
            <w:proofErr w:type="spellStart"/>
            <w:r w:rsidRPr="00CB0264">
              <w:t>newprofile@speedy.co.il</w:t>
            </w:r>
            <w:proofErr w:type="spellEnd"/>
            <w:r w:rsidRPr="00CB0264">
              <w:t xml:space="preserve">; Sito web: </w:t>
            </w:r>
            <w:hyperlink r:id="rId63" w:tgtFrame="_blank" w:history="1">
              <w:r w:rsidRPr="00CB0264">
                <w:rPr>
                  <w:rStyle w:val="Collegamentoipertestuale"/>
                </w:rPr>
                <w:t>http://www.newprofile.org/</w:t>
              </w:r>
            </w:hyperlink>
            <w:r w:rsidRPr="00CB0264">
              <w:t xml:space="preserve">   </w:t>
            </w:r>
          </w:p>
        </w:tc>
      </w:tr>
      <w:tr w:rsidR="00CB0264" w:rsidRPr="00CB0264" w14:paraId="5A32AFF6" w14:textId="77777777" w:rsidTr="00CB0264">
        <w:trPr>
          <w:tblCellSpacing w:w="15" w:type="dxa"/>
        </w:trPr>
        <w:tc>
          <w:tcPr>
            <w:tcW w:w="0" w:type="auto"/>
            <w:vAlign w:val="center"/>
            <w:hideMark/>
          </w:tcPr>
          <w:p w14:paraId="08059E33" w14:textId="77777777" w:rsidR="00CB0264" w:rsidRPr="00CB0264" w:rsidRDefault="00CB0264" w:rsidP="00CB0264">
            <w:proofErr w:type="spellStart"/>
            <w:r w:rsidRPr="00CB0264">
              <w:rPr>
                <w:b/>
                <w:bCs/>
              </w:rPr>
              <w:t>Mesarvot</w:t>
            </w:r>
            <w:proofErr w:type="spellEnd"/>
          </w:p>
        </w:tc>
        <w:tc>
          <w:tcPr>
            <w:tcW w:w="0" w:type="auto"/>
            <w:vAlign w:val="center"/>
            <w:hideMark/>
          </w:tcPr>
          <w:p w14:paraId="5A92D215" w14:textId="77777777" w:rsidR="00CB0264" w:rsidRPr="00CB0264" w:rsidRDefault="00CB0264" w:rsidP="00CB0264">
            <w:r w:rsidRPr="00CB0264">
              <w:t>Rete di supporto per i rifiutanti, azione congiunta contro l'occupazione israeliana, advocacy contro la "guerra infinita".</w:t>
            </w:r>
          </w:p>
        </w:tc>
        <w:tc>
          <w:tcPr>
            <w:tcW w:w="0" w:type="auto"/>
            <w:vAlign w:val="center"/>
            <w:hideMark/>
          </w:tcPr>
          <w:p w14:paraId="4D925B60" w14:textId="77777777" w:rsidR="00CB0264" w:rsidRPr="00CB0264" w:rsidRDefault="00CB0264" w:rsidP="00CB0264">
            <w:r w:rsidRPr="00CB0264">
              <w:t>Pubblicizza i casi di rifiuto; Fornisce supporto legale e mediatico agli obiettori di coscienza; Organizza proteste contro la guerra.</w:t>
            </w:r>
          </w:p>
        </w:tc>
        <w:tc>
          <w:tcPr>
            <w:tcW w:w="0" w:type="auto"/>
            <w:vAlign w:val="center"/>
            <w:hideMark/>
          </w:tcPr>
          <w:p w14:paraId="02C8535C" w14:textId="77777777" w:rsidR="00CB0264" w:rsidRPr="00CB0264" w:rsidRDefault="00CB0264" w:rsidP="00CB0264">
            <w:proofErr w:type="gramStart"/>
            <w:r w:rsidRPr="00CB0264">
              <w:t>Email</w:t>
            </w:r>
            <w:proofErr w:type="gramEnd"/>
            <w:r w:rsidRPr="00CB0264">
              <w:t xml:space="preserve">: mesarvot.im@gmail.com; Sito web: </w:t>
            </w:r>
            <w:hyperlink r:id="rId64" w:tgtFrame="_blank" w:history="1">
              <w:r w:rsidRPr="00CB0264">
                <w:rPr>
                  <w:rStyle w:val="Collegamentoipertestuale"/>
                </w:rPr>
                <w:t>https://www.facebook.com/mesarvot/?refid=52</w:t>
              </w:r>
            </w:hyperlink>
            <w:r w:rsidRPr="00CB0264">
              <w:t xml:space="preserve">   </w:t>
            </w:r>
          </w:p>
        </w:tc>
      </w:tr>
    </w:tbl>
    <w:p w14:paraId="65954B68" w14:textId="77777777" w:rsidR="00CB0264" w:rsidRPr="00CB0264" w:rsidRDefault="00CB0264" w:rsidP="00CB0264">
      <w:r w:rsidRPr="00CB0264">
        <w:rPr>
          <w:b/>
          <w:bCs/>
        </w:rPr>
        <w:t xml:space="preserve">New </w:t>
      </w:r>
      <w:proofErr w:type="spellStart"/>
      <w:r w:rsidRPr="00CB0264">
        <w:rPr>
          <w:b/>
          <w:bCs/>
        </w:rPr>
        <w:t>Profile</w:t>
      </w:r>
      <w:proofErr w:type="spellEnd"/>
      <w:r w:rsidRPr="00CB0264">
        <w:rPr>
          <w:b/>
          <w:bCs/>
        </w:rPr>
        <w:t xml:space="preserve"> (</w:t>
      </w:r>
      <w:proofErr w:type="spellStart"/>
      <w:r w:rsidRPr="00CB0264">
        <w:rPr>
          <w:rFonts w:ascii="Arial" w:hAnsi="Arial" w:cs="Arial"/>
          <w:b/>
          <w:bCs/>
        </w:rPr>
        <w:t>פרופיל</w:t>
      </w:r>
      <w:proofErr w:type="spellEnd"/>
      <w:r w:rsidRPr="00CB0264">
        <w:rPr>
          <w:b/>
          <w:bCs/>
        </w:rPr>
        <w:t xml:space="preserve"> </w:t>
      </w:r>
      <w:proofErr w:type="spellStart"/>
      <w:r w:rsidRPr="00CB0264">
        <w:rPr>
          <w:rFonts w:ascii="Arial" w:hAnsi="Arial" w:cs="Arial"/>
          <w:b/>
          <w:bCs/>
        </w:rPr>
        <w:t>חדש</w:t>
      </w:r>
      <w:proofErr w:type="spellEnd"/>
      <w:r w:rsidRPr="00CB0264">
        <w:rPr>
          <w:b/>
          <w:bCs/>
        </w:rPr>
        <w:t>):</w:t>
      </w:r>
      <w:r w:rsidRPr="00CB0264">
        <w:t xml:space="preserve"> Fondata nel 1998, New </w:t>
      </w:r>
      <w:proofErr w:type="spellStart"/>
      <w:r w:rsidRPr="00CB0264">
        <w:t>Profile</w:t>
      </w:r>
      <w:proofErr w:type="spellEnd"/>
      <w:r w:rsidRPr="00CB0264">
        <w:t xml:space="preserve"> è un movimento femminista che si dedica a trasformare la società israeliana in una società più "civile" riducendo l'influenza pervasiva dell'esercito. L'organizzazione ritiene che il militarismo, profondamente radicato nella società israeliana, renda la società più violenta, sessista e razzista, indebolisca i valori civili e democratici, ostacoli il percorso verso la pace e impedisca la fine dell'occupazione israeliana della Palestina, perpetuando le violazioni dei diritti umani contro i palestinesi e altri. Il loro obiettivo è creare una società più civile, tollerante e pacifica e ridurre la discriminazione contro coloro che non prestano servizio militare.   </w:t>
      </w:r>
    </w:p>
    <w:p w14:paraId="2B7AB9DC" w14:textId="77777777" w:rsidR="00CB0264" w:rsidRPr="00CB0264" w:rsidRDefault="00CB0264" w:rsidP="00CB0264">
      <w:r w:rsidRPr="00CB0264">
        <w:t xml:space="preserve">New </w:t>
      </w:r>
      <w:proofErr w:type="spellStart"/>
      <w:r w:rsidRPr="00CB0264">
        <w:t>Profile</w:t>
      </w:r>
      <w:proofErr w:type="spellEnd"/>
      <w:r w:rsidRPr="00CB0264">
        <w:t xml:space="preserve"> offre una "Rete di Supporto" che fornisce informazioni, consigli e assistenza personale ai giovani che cercano di evitare o lasciare il servizio militare fino a quando non ottengono un'esenzione. Conducono attività educative e pubbliche, inclusi incontri con giovani e professionisti, per aumentare la consapevolezza sugli impatti negativi del militarismo sulla società e sugli individui. Producono e distribuiscono pubblicazioni e video basati sulla ricerca su militarismo, arruolamento e rifiuto. L'organizzazione opera con una struttura non gerarchica e basata sul consenso. New </w:t>
      </w:r>
      <w:proofErr w:type="spellStart"/>
      <w:r w:rsidRPr="00CB0264">
        <w:t>Profile</w:t>
      </w:r>
      <w:proofErr w:type="spellEnd"/>
      <w:r w:rsidRPr="00CB0264">
        <w:t xml:space="preserve"> è nata da </w:t>
      </w:r>
      <w:r w:rsidRPr="00CB0264">
        <w:lastRenderedPageBreak/>
        <w:t xml:space="preserve">due gruppi di studio di donne israeliane nel 1996 e si è formalmente costituita come movimento volontario e non gerarchico in una conferenza pubblica il 30 ottobre 1998. Il movimento ha avuto un ruolo significativo nel sostenere il crescente movimento di rifiuto in Israele e nell'assistere nell'organizzazione e nell'accompagnamento di diverse dichiarazioni pubbliche di rifiuto da parte di giovani israeliani nel corso degli anni.   </w:t>
      </w:r>
    </w:p>
    <w:p w14:paraId="1E390809" w14:textId="77777777" w:rsidR="00CB0264" w:rsidRPr="00CB0264" w:rsidRDefault="00CB0264" w:rsidP="00CB0264">
      <w:r w:rsidRPr="00CB0264">
        <w:t xml:space="preserve">New </w:t>
      </w:r>
      <w:proofErr w:type="spellStart"/>
      <w:r w:rsidRPr="00CB0264">
        <w:t>Profile</w:t>
      </w:r>
      <w:proofErr w:type="spellEnd"/>
      <w:r w:rsidRPr="00CB0264">
        <w:t xml:space="preserve"> ha affrontato l'opposizione diretta delle autorità statali, inclusa un'indagine penale da parte del Procuratore Generale israeliano nel 2008 per presunta "incitamento alla diserzione" e detenzione di attivisti. Affrontano anche questioni interne come l'omofobia e la transfobia all'interno del sistema militare, lavorando per collegare la teoria queer, il femminismo e il militarismo nella loro analisi. Il più ampio contesto di una "crisi di rifiuto" nell'esercito israeliano, guidata dalla demoralizzazione, dalle preoccupazioni economiche e dalle obiezioni etiche al "discorso del sacrificio", presenta sia una sfida che un potenziale per un maggiore impatto per il loro lavoro.   </w:t>
      </w:r>
    </w:p>
    <w:p w14:paraId="0CF61651" w14:textId="77777777" w:rsidR="00CB0264" w:rsidRPr="00CB0264" w:rsidRDefault="00CB0264" w:rsidP="00CB0264">
      <w:proofErr w:type="spellStart"/>
      <w:r w:rsidRPr="00CB0264">
        <w:rPr>
          <w:b/>
          <w:bCs/>
        </w:rPr>
        <w:t>Mesarvot</w:t>
      </w:r>
      <w:proofErr w:type="spellEnd"/>
      <w:r w:rsidRPr="00CB0264">
        <w:rPr>
          <w:b/>
          <w:bCs/>
        </w:rPr>
        <w:t>:</w:t>
      </w:r>
      <w:r w:rsidRPr="00CB0264">
        <w:t xml:space="preserve"> </w:t>
      </w:r>
      <w:proofErr w:type="spellStart"/>
      <w:r w:rsidRPr="00CB0264">
        <w:t>Mesarvot</w:t>
      </w:r>
      <w:proofErr w:type="spellEnd"/>
      <w:r w:rsidRPr="00CB0264">
        <w:t xml:space="preserve"> è esplicitamente elencata come affiliata WRI in Israele. La sua missione è fungere da rete di supporto per i rifiutanti, collegando varie iniziative e gruppi di rifiuto per un'azione congiunta contro l'occupazione israeliana. Sostengono il rifiuto di partecipare a quella che descrivono come una "guerra infinita" e un "massacro" a Gaza, affermando che non esiste una soluzione militare al conflitto e chiedendo giustizia, libertà ed uguaglianza.   </w:t>
      </w:r>
    </w:p>
    <w:p w14:paraId="57C2DB1F" w14:textId="77777777" w:rsidR="00CB0264" w:rsidRPr="00CB0264" w:rsidRDefault="00CB0264" w:rsidP="00CB0264">
      <w:proofErr w:type="spellStart"/>
      <w:r w:rsidRPr="00CB0264">
        <w:t>Mesarvot</w:t>
      </w:r>
      <w:proofErr w:type="spellEnd"/>
      <w:r w:rsidRPr="00CB0264">
        <w:t xml:space="preserve"> rende pubblici i casi di giovani che rifiutano completamente il servizio nelle Forze di Difesa Israeliane, promuovendo il dibattito pubblico sull'argomento. Forniscono supporto legale e formazione mediatica agli obiettori di coscienza e offrono supporto comunitario ai giovani che decidono di rifiutare. Organizzano eventi online per guidare riservisti e </w:t>
      </w:r>
      <w:proofErr w:type="spellStart"/>
      <w:r w:rsidRPr="00CB0264">
        <w:t>pre</w:t>
      </w:r>
      <w:proofErr w:type="spellEnd"/>
      <w:r w:rsidRPr="00CB0264">
        <w:t xml:space="preserve">-reclute su come scrivere dichiarazioni per il comitato di coscienza. La rete partecipa e pubblicizza proteste contro la guerra e l'occupazione, sfidando le narrazioni ufficiali e condannando quella che considerano intimidazione politica. Si impegnano anche in campagne di raccolta fondi per Gaza e conducono campagne di strada e nelle scuole per diffondere il loro messaggio.   </w:t>
      </w:r>
    </w:p>
    <w:p w14:paraId="695D08DB" w14:textId="77777777" w:rsidR="00CB0264" w:rsidRPr="00CB0264" w:rsidRDefault="00CB0264" w:rsidP="00CB0264">
      <w:proofErr w:type="spellStart"/>
      <w:r w:rsidRPr="00CB0264">
        <w:t>Mesarvot</w:t>
      </w:r>
      <w:proofErr w:type="spellEnd"/>
      <w:r w:rsidRPr="00CB0264">
        <w:t xml:space="preserve"> opera in un ambiente politico estremamente difficile. I rifiutanti associati alla rete, come Itamar Greenberg e Daniel </w:t>
      </w:r>
      <w:proofErr w:type="spellStart"/>
      <w:r w:rsidRPr="00CB0264">
        <w:t>Yahalom</w:t>
      </w:r>
      <w:proofErr w:type="spellEnd"/>
      <w:r w:rsidRPr="00CB0264">
        <w:t xml:space="preserve">, hanno affrontato arresti e incarcerazioni per il loro rifiuto, subendo trattamenti umilianti e minacce nelle prigioni militari. L'organizzazione sfida attivamente la narrativa statale dominante secondo cui le soluzioni militari portano sicurezza, sostenendo invece che le azioni del governo sono una "campagna di vendetta senza senso" e che le vite umane sono trattate come "danni collaterali necessari".   </w:t>
      </w:r>
    </w:p>
    <w:p w14:paraId="3129962C" w14:textId="77777777" w:rsidR="00CB0264" w:rsidRPr="00CB0264" w:rsidRDefault="00CB0264" w:rsidP="00CB0264">
      <w:r w:rsidRPr="00CB0264">
        <w:t xml:space="preserve">La chiara identificazione di New </w:t>
      </w:r>
      <w:proofErr w:type="spellStart"/>
      <w:r w:rsidRPr="00CB0264">
        <w:t>Profile</w:t>
      </w:r>
      <w:proofErr w:type="spellEnd"/>
      <w:r w:rsidRPr="00CB0264">
        <w:t xml:space="preserve"> e </w:t>
      </w:r>
      <w:proofErr w:type="spellStart"/>
      <w:r w:rsidRPr="00CB0264">
        <w:t>Mesarvot</w:t>
      </w:r>
      <w:proofErr w:type="spellEnd"/>
      <w:r w:rsidRPr="00CB0264">
        <w:t xml:space="preserve"> come affiliati attivi di WRI fornisce una prova tangibile della presenza e dell'impegno diretto di WRI in Israele. Queste organizzazioni non solo aderiscono ai principi antimilitaristi di WRI, ma li applicano attivamente nel contesto specifico del conflitto israelo-palestinese, fornendo supporto concreto agli obiettori di coscienza e sfidando le politiche militari. Questa distinzione è fondamentale per comprendere il ruolo e l'impatto delle organizzazioni nonviolente internazionali nella regione.</w:t>
      </w:r>
    </w:p>
    <w:p w14:paraId="2372DCF2" w14:textId="3E59B3E1" w:rsidR="00CB0264" w:rsidRPr="00CB0264" w:rsidRDefault="00CB0264" w:rsidP="00CB0264">
      <w:pPr>
        <w:rPr>
          <w:b/>
          <w:bCs/>
        </w:rPr>
      </w:pPr>
      <w:r w:rsidRPr="00CB0264">
        <w:rPr>
          <w:b/>
          <w:bCs/>
        </w:rPr>
        <w:t xml:space="preserve">3. Organizzazioni </w:t>
      </w:r>
      <w:r w:rsidR="00F33346">
        <w:rPr>
          <w:b/>
          <w:bCs/>
        </w:rPr>
        <w:t>n</w:t>
      </w:r>
      <w:r w:rsidRPr="00CB0264">
        <w:rPr>
          <w:b/>
          <w:bCs/>
        </w:rPr>
        <w:t xml:space="preserve">onviolente Israeliane e Palestinesi di </w:t>
      </w:r>
      <w:r w:rsidR="00F33346">
        <w:rPr>
          <w:b/>
          <w:bCs/>
        </w:rPr>
        <w:t>r</w:t>
      </w:r>
      <w:r w:rsidRPr="00CB0264">
        <w:rPr>
          <w:b/>
          <w:bCs/>
        </w:rPr>
        <w:t>ilievo (Oltre IFOR/WRI)</w:t>
      </w:r>
    </w:p>
    <w:p w14:paraId="0892E3EB" w14:textId="77777777" w:rsidR="00CB0264" w:rsidRPr="00CB0264" w:rsidRDefault="00CB0264" w:rsidP="00CB0264">
      <w:pPr>
        <w:rPr>
          <w:b/>
          <w:bCs/>
        </w:rPr>
      </w:pPr>
      <w:r w:rsidRPr="00CB0264">
        <w:rPr>
          <w:b/>
          <w:bCs/>
        </w:rPr>
        <w:t xml:space="preserve">3.1. Center for </w:t>
      </w:r>
      <w:proofErr w:type="spellStart"/>
      <w:r w:rsidRPr="00CB0264">
        <w:rPr>
          <w:b/>
          <w:bCs/>
        </w:rPr>
        <w:t>Jewish</w:t>
      </w:r>
      <w:proofErr w:type="spellEnd"/>
      <w:r w:rsidRPr="00CB0264">
        <w:rPr>
          <w:b/>
          <w:bCs/>
        </w:rPr>
        <w:t xml:space="preserve"> </w:t>
      </w:r>
      <w:proofErr w:type="spellStart"/>
      <w:r w:rsidRPr="00CB0264">
        <w:rPr>
          <w:b/>
          <w:bCs/>
        </w:rPr>
        <w:t>Nonviolence</w:t>
      </w:r>
      <w:proofErr w:type="spellEnd"/>
      <w:r w:rsidRPr="00CB0264">
        <w:rPr>
          <w:b/>
          <w:bCs/>
        </w:rPr>
        <w:t xml:space="preserve"> (CJNV)</w:t>
      </w:r>
    </w:p>
    <w:p w14:paraId="063E6419" w14:textId="77777777" w:rsidR="00CB0264" w:rsidRPr="00CB0264" w:rsidRDefault="00CB0264" w:rsidP="00CB0264">
      <w:r w:rsidRPr="00CB0264">
        <w:t xml:space="preserve">Il Center for </w:t>
      </w:r>
      <w:proofErr w:type="spellStart"/>
      <w:r w:rsidRPr="00CB0264">
        <w:t>Jewish</w:t>
      </w:r>
      <w:proofErr w:type="spellEnd"/>
      <w:r w:rsidRPr="00CB0264">
        <w:t xml:space="preserve"> </w:t>
      </w:r>
      <w:proofErr w:type="spellStart"/>
      <w:r w:rsidRPr="00CB0264">
        <w:t>Nonviolence</w:t>
      </w:r>
      <w:proofErr w:type="spellEnd"/>
      <w:r w:rsidRPr="00CB0264">
        <w:t xml:space="preserve"> (CJNV) è un'organizzazione ebraica transnazionale dedicata a rafforzare un movimento solido e connesso di palestinesi, israeliani ed ebrei a livello globale, impegnati nella co-resistenza e solidarietà contro l'occupazione e l'apartheid israeliana. La loro missione esplicita è quella di sfruttare il privilegio ebraico per sostenere gli sforzi palestinesi di rimanere sulla loro terra e preservare il loro stile di vita.   </w:t>
      </w:r>
    </w:p>
    <w:p w14:paraId="2292CFA0" w14:textId="77777777" w:rsidR="00CB0264" w:rsidRPr="00CB0264" w:rsidRDefault="00CB0264" w:rsidP="00CB0264">
      <w:r w:rsidRPr="00CB0264">
        <w:lastRenderedPageBreak/>
        <w:t>Le attività del CJNV includono:</w:t>
      </w:r>
    </w:p>
    <w:p w14:paraId="7533FDF8" w14:textId="77777777" w:rsidR="00CB0264" w:rsidRPr="00CB0264" w:rsidRDefault="00CB0264" w:rsidP="00CB0264">
      <w:pPr>
        <w:numPr>
          <w:ilvl w:val="0"/>
          <w:numId w:val="13"/>
        </w:numPr>
      </w:pPr>
      <w:r w:rsidRPr="00CB0264">
        <w:rPr>
          <w:b/>
          <w:bCs/>
        </w:rPr>
        <w:t>Delegazioni:</w:t>
      </w:r>
      <w:r w:rsidRPr="00CB0264">
        <w:t xml:space="preserve"> Il CJNV organizza delegazioni di 9-10 giorni per grandi gruppi di attivisti, che partecipano ad azioni nonviolente, apprendimento critico e progetti a sostegno del </w:t>
      </w:r>
      <w:proofErr w:type="spellStart"/>
      <w:r w:rsidRPr="00CB0264">
        <w:rPr>
          <w:i/>
          <w:iCs/>
        </w:rPr>
        <w:t>sumud</w:t>
      </w:r>
      <w:proofErr w:type="spellEnd"/>
      <w:r w:rsidRPr="00CB0264">
        <w:t xml:space="preserve"> (fermezza).   </w:t>
      </w:r>
    </w:p>
    <w:p w14:paraId="66A312EB" w14:textId="77777777" w:rsidR="00CB0264" w:rsidRPr="00CB0264" w:rsidRDefault="00CB0264" w:rsidP="00CB0264">
      <w:pPr>
        <w:numPr>
          <w:ilvl w:val="0"/>
          <w:numId w:val="13"/>
        </w:numPr>
      </w:pPr>
      <w:proofErr w:type="spellStart"/>
      <w:r w:rsidRPr="00CB0264">
        <w:rPr>
          <w:b/>
          <w:bCs/>
        </w:rPr>
        <w:t>Hineinu</w:t>
      </w:r>
      <w:proofErr w:type="spellEnd"/>
      <w:r w:rsidRPr="00CB0264">
        <w:rPr>
          <w:b/>
          <w:bCs/>
        </w:rPr>
        <w:t>:</w:t>
      </w:r>
      <w:r w:rsidRPr="00CB0264">
        <w:t xml:space="preserve"> Questo programma consente agli attivisti di soggiornare nelle comunità palestinesi in Cisgiordania per tre mesi, impegnandosi in una solidarietà quotidiana e incarnata, principalmente attraverso l'accompagnamento e il lavoro di documentazione dei diritti umani.   </w:t>
      </w:r>
    </w:p>
    <w:p w14:paraId="1919BD15" w14:textId="77777777" w:rsidR="00CB0264" w:rsidRPr="00CB0264" w:rsidRDefault="00CB0264" w:rsidP="00CB0264">
      <w:pPr>
        <w:numPr>
          <w:ilvl w:val="0"/>
          <w:numId w:val="13"/>
        </w:numPr>
      </w:pPr>
      <w:r w:rsidRPr="00CB0264">
        <w:rPr>
          <w:b/>
          <w:bCs/>
        </w:rPr>
        <w:t>Supporto alla Raccolta delle Olive:</w:t>
      </w:r>
      <w:r w:rsidRPr="00CB0264">
        <w:t xml:space="preserve"> Portano volontari per sostenere la vitale raccolta delle olive, fornendo assistenza materiale agli agricoltori palestinesi e offrendo una presenza protettiva contro la violenza dei coloni.   </w:t>
      </w:r>
    </w:p>
    <w:p w14:paraId="0B777DD6" w14:textId="77777777" w:rsidR="00CB0264" w:rsidRPr="00CB0264" w:rsidRDefault="00CB0264" w:rsidP="00CB0264">
      <w:pPr>
        <w:numPr>
          <w:ilvl w:val="0"/>
          <w:numId w:val="13"/>
        </w:numPr>
      </w:pPr>
      <w:r w:rsidRPr="00CB0264">
        <w:rPr>
          <w:b/>
          <w:bCs/>
        </w:rPr>
        <w:t>Sviluppo e Amplificazione degli Attivisti:</w:t>
      </w:r>
      <w:r w:rsidRPr="00CB0264">
        <w:t xml:space="preserve"> Il CJNV si concentra sull'attivazione, la formazione e lo sviluppo di attivisti ebrei a livello globale, radicandoli nelle realtà della vita sotto l'apartheid e nelle comunità che lottano contro l'ingiustizia in Israele/Palestina, e amplificando le voci e le esperienze delle persone e delle comunità con cui lavorano.   </w:t>
      </w:r>
    </w:p>
    <w:p w14:paraId="02233EDB" w14:textId="77777777" w:rsidR="00CB0264" w:rsidRPr="00CB0264" w:rsidRDefault="00CB0264" w:rsidP="00CB0264">
      <w:r w:rsidRPr="00CB0264">
        <w:t xml:space="preserve">La premessa dell'organizzazione è radicata nel potere di utilizzare il privilegio ebraico della Diaspora per resistere all'occupazione in solidarietà con gli attivisti nonviolenti palestinesi e israeliani. Il catalizzatore fu un evento del 19 maggio 2014, quando l'esercito israeliano sradicò centinaia di alberi da frutto nella fattoria della famiglia di Daoud Nassar, la </w:t>
      </w:r>
      <w:proofErr w:type="spellStart"/>
      <w:r w:rsidRPr="00CB0264">
        <w:t>Tent</w:t>
      </w:r>
      <w:proofErr w:type="spellEnd"/>
      <w:r w:rsidRPr="00CB0264">
        <w:t xml:space="preserve"> of Nations. Nassar invitò gli ebrei di tutto il mondo a ripiantare gli alberi come segno di solidarietà, portando alla formazione del CJNV nel febbraio 2015.   </w:t>
      </w:r>
    </w:p>
    <w:p w14:paraId="1D2F0F4F" w14:textId="77777777" w:rsidR="00CB0264" w:rsidRPr="00CB0264" w:rsidRDefault="00CB0264" w:rsidP="00CB0264">
      <w:r w:rsidRPr="00CB0264">
        <w:t xml:space="preserve">L'approccio esplicito del CJNV nel "sfruttare il privilegio ebraico" rappresenta un'applicazione sofisticata e consapevole dei principi nonviolenti. Questo va oltre un generico impegno per la nonviolenza, riconoscendo e utilizzando strategicamente il capitale sociale e politico associato all'identità ebraica all'interno di un sistema che percepiscono come costruito sulla "supremazia ebraica". Questo approccio consente loro di impegnarsi in azioni dirette e solidarietà in un modo che potrebbe differire da altri gruppi nonviolenti, mirando a smantellare il sistema stesso da cui deriva il loro privilegio. Ciò mette in evidenza un uso sfumato e strategico dell'identità all'interno dell'attivismo nonviolento.   </w:t>
      </w:r>
    </w:p>
    <w:p w14:paraId="316B0293" w14:textId="77777777" w:rsidR="00CB0264" w:rsidRPr="00CB0264" w:rsidRDefault="00CB0264" w:rsidP="00CB0264">
      <w:pPr>
        <w:rPr>
          <w:b/>
          <w:bCs/>
        </w:rPr>
      </w:pPr>
      <w:r w:rsidRPr="00CB0264">
        <w:rPr>
          <w:b/>
          <w:bCs/>
        </w:rPr>
        <w:t xml:space="preserve">3.2. Movimento Boycott, </w:t>
      </w:r>
      <w:proofErr w:type="spellStart"/>
      <w:r w:rsidRPr="00CB0264">
        <w:rPr>
          <w:b/>
          <w:bCs/>
        </w:rPr>
        <w:t>Divestment</w:t>
      </w:r>
      <w:proofErr w:type="spellEnd"/>
      <w:r w:rsidRPr="00CB0264">
        <w:rPr>
          <w:b/>
          <w:bCs/>
        </w:rPr>
        <w:t xml:space="preserve"> and </w:t>
      </w:r>
      <w:proofErr w:type="spellStart"/>
      <w:r w:rsidRPr="00CB0264">
        <w:rPr>
          <w:b/>
          <w:bCs/>
        </w:rPr>
        <w:t>Sanctions</w:t>
      </w:r>
      <w:proofErr w:type="spellEnd"/>
      <w:r w:rsidRPr="00CB0264">
        <w:rPr>
          <w:b/>
          <w:bCs/>
        </w:rPr>
        <w:t xml:space="preserve"> (BDS)</w:t>
      </w:r>
    </w:p>
    <w:p w14:paraId="714E86B5" w14:textId="77777777" w:rsidR="00CB0264" w:rsidRPr="00CB0264" w:rsidRDefault="00CB0264" w:rsidP="00CB0264">
      <w:r w:rsidRPr="00CB0264">
        <w:t xml:space="preserve">Il movimento Boycott, </w:t>
      </w:r>
      <w:proofErr w:type="spellStart"/>
      <w:r w:rsidRPr="00CB0264">
        <w:t>Divestment</w:t>
      </w:r>
      <w:proofErr w:type="spellEnd"/>
      <w:r w:rsidRPr="00CB0264">
        <w:t xml:space="preserve"> and </w:t>
      </w:r>
      <w:proofErr w:type="spellStart"/>
      <w:r w:rsidRPr="00CB0264">
        <w:t>Sanctions</w:t>
      </w:r>
      <w:proofErr w:type="spellEnd"/>
      <w:r w:rsidRPr="00CB0264">
        <w:t xml:space="preserve"> (BDS) è un movimento nonviolento, guidato dai palestinesi, che promuove boicottaggi, disinvestimenti e sanzioni economiche contro Israele. Il suo obiettivo primario è quello di esercitare pressione su Israele affinché rispetti i suoi obblighi ai sensi del diritto internazionale, definiti come: la fine dell'occupazione e della colonizzazione di tutte le terre arabe (incluso lo smantellamento del Muro), il riconoscimento dei diritti fondamentali dei cittadini arabo-palestinesi di Israele alla piena uguaglianza e il rispetto del diritto dei rifugiati palestinesi di tornare alle loro case.   </w:t>
      </w:r>
    </w:p>
    <w:p w14:paraId="6C92CEA1" w14:textId="77777777" w:rsidR="00CB0264" w:rsidRPr="00CB0264" w:rsidRDefault="00CB0264" w:rsidP="00CB0264">
      <w:r w:rsidRPr="00CB0264">
        <w:t xml:space="preserve">Il movimento è esplicitamente modellato sul Movimento Anti-Apartheid in Sudafrica. Organizza campagne per:   </w:t>
      </w:r>
    </w:p>
    <w:p w14:paraId="570DE083" w14:textId="77777777" w:rsidR="00CB0264" w:rsidRPr="00CB0264" w:rsidRDefault="00CB0264" w:rsidP="00CB0264">
      <w:pPr>
        <w:numPr>
          <w:ilvl w:val="0"/>
          <w:numId w:val="14"/>
        </w:numPr>
      </w:pPr>
      <w:r w:rsidRPr="00CB0264">
        <w:rPr>
          <w:b/>
          <w:bCs/>
        </w:rPr>
        <w:t>Boicottaggi:</w:t>
      </w:r>
      <w:r w:rsidRPr="00CB0264">
        <w:t xml:space="preserve"> Esortando il pubblico a evitare l'acquisto di beni prodotti da aziende israeliane (ad esempio, </w:t>
      </w:r>
      <w:proofErr w:type="spellStart"/>
      <w:r w:rsidRPr="00CB0264">
        <w:t>Ahava</w:t>
      </w:r>
      <w:proofErr w:type="spellEnd"/>
      <w:r w:rsidRPr="00CB0264">
        <w:t xml:space="preserve">, Max Brenner, Ben &amp; </w:t>
      </w:r>
      <w:proofErr w:type="spellStart"/>
      <w:r w:rsidRPr="00CB0264">
        <w:t>Jerry's</w:t>
      </w:r>
      <w:proofErr w:type="spellEnd"/>
      <w:r w:rsidRPr="00CB0264">
        <w:t xml:space="preserve">, HP, Puma).   </w:t>
      </w:r>
    </w:p>
    <w:p w14:paraId="4A6ADC54" w14:textId="77777777" w:rsidR="00CB0264" w:rsidRPr="00CB0264" w:rsidRDefault="00CB0264" w:rsidP="00CB0264">
      <w:pPr>
        <w:numPr>
          <w:ilvl w:val="0"/>
          <w:numId w:val="14"/>
        </w:numPr>
      </w:pPr>
      <w:r w:rsidRPr="00CB0264">
        <w:rPr>
          <w:b/>
          <w:bCs/>
        </w:rPr>
        <w:t>Disinvestimento:</w:t>
      </w:r>
      <w:r w:rsidRPr="00CB0264">
        <w:t xml:space="preserve"> Incoraggiando banche, fondi pensione, aziende internazionali e altre entità a cessare le attività commerciali in Israele (ad esempio, G4S, AXA).   </w:t>
      </w:r>
    </w:p>
    <w:p w14:paraId="00935B16" w14:textId="77777777" w:rsidR="00CB0264" w:rsidRPr="00CB0264" w:rsidRDefault="00CB0264" w:rsidP="00CB0264">
      <w:pPr>
        <w:numPr>
          <w:ilvl w:val="0"/>
          <w:numId w:val="14"/>
        </w:numPr>
      </w:pPr>
      <w:r w:rsidRPr="00CB0264">
        <w:rPr>
          <w:b/>
          <w:bCs/>
        </w:rPr>
        <w:lastRenderedPageBreak/>
        <w:t>Sanzioni:</w:t>
      </w:r>
      <w:r w:rsidRPr="00CB0264">
        <w:t xml:space="preserve"> Esercitando pressione sui governi affinché pongano fine al commercio militare e agli accordi di libero scambio con Israele e sospendano l'adesione di Israele ai forum internazionali.   </w:t>
      </w:r>
    </w:p>
    <w:p w14:paraId="301A02EE" w14:textId="77777777" w:rsidR="00CB0264" w:rsidRPr="00CB0264" w:rsidRDefault="00CB0264" w:rsidP="00CB0264">
      <w:pPr>
        <w:numPr>
          <w:ilvl w:val="0"/>
          <w:numId w:val="14"/>
        </w:numPr>
      </w:pPr>
      <w:r w:rsidRPr="00CB0264">
        <w:rPr>
          <w:b/>
          <w:bCs/>
        </w:rPr>
        <w:t>Boicottaggi Accademici e Culturali:</w:t>
      </w:r>
      <w:r w:rsidRPr="00CB0264">
        <w:t xml:space="preserve"> Rivolti alle istituzioni accademiche e culturali israeliane a causa della loro percepita stretta connessione con lo stato e l'esercito israeliano.   </w:t>
      </w:r>
    </w:p>
    <w:p w14:paraId="70EF372E" w14:textId="77777777" w:rsidR="00CB0264" w:rsidRPr="00CB0264" w:rsidRDefault="00CB0264" w:rsidP="00CB0264">
      <w:pPr>
        <w:numPr>
          <w:ilvl w:val="0"/>
          <w:numId w:val="14"/>
        </w:numPr>
      </w:pPr>
      <w:r w:rsidRPr="00CB0264">
        <w:rPr>
          <w:b/>
          <w:bCs/>
        </w:rPr>
        <w:t>Anti-</w:t>
      </w:r>
      <w:proofErr w:type="spellStart"/>
      <w:r w:rsidRPr="00CB0264">
        <w:rPr>
          <w:b/>
          <w:bCs/>
        </w:rPr>
        <w:t>Pinkwashing</w:t>
      </w:r>
      <w:proofErr w:type="spellEnd"/>
      <w:r w:rsidRPr="00CB0264">
        <w:rPr>
          <w:b/>
          <w:bCs/>
        </w:rPr>
        <w:t>:</w:t>
      </w:r>
      <w:r w:rsidRPr="00CB0264">
        <w:t xml:space="preserve"> Una campagna per denunciare quella che il BDS descrive come una strategia del governo israeliano che utilizza i diritti LGBTQIA+ per proiettare un'immagine progressista, nascondendo al contempo la sua occupazione e le politiche di apartheid.   </w:t>
      </w:r>
    </w:p>
    <w:p w14:paraId="2424D96F" w14:textId="77777777" w:rsidR="00CB0264" w:rsidRPr="00CB0264" w:rsidRDefault="00CB0264" w:rsidP="00CB0264">
      <w:r w:rsidRPr="00CB0264">
        <w:t xml:space="preserve">La struttura organizzativa del movimento è coordinata dal Comitato Nazionale Palestinese BDS (BNC), un'ampia coalizione di organizzazioni palestinesi. La Campagna Palestinese per il Boicottaggio Accademico e Culturale di Israele (PACBI) è un'organizzazione membro chiave del BNC.   </w:t>
      </w:r>
    </w:p>
    <w:p w14:paraId="34B640FB" w14:textId="77777777" w:rsidR="00CB0264" w:rsidRPr="00CB0264" w:rsidRDefault="00CB0264" w:rsidP="00CB0264">
      <w:r w:rsidRPr="00CB0264">
        <w:t xml:space="preserve">Il movimento BDS rivendica un impatto significativo, citando un aumento del debito di Israele e un calo degli investimenti iniziali nelle startup israeliane, con un presidente dell'Israel Export Institute che ha dichiarato che "BDS e boicottaggi hanno cambiato il panorama commerciale globale di Israele". Rivendica anche il successo </w:t>
      </w:r>
      <w:proofErr w:type="gramStart"/>
      <w:r w:rsidRPr="00CB0264">
        <w:t>nel</w:t>
      </w:r>
      <w:proofErr w:type="gramEnd"/>
      <w:r w:rsidRPr="00CB0264">
        <w:t xml:space="preserve"> spingere Israele ai margini del programma di ricerca Horizon dell'UE grazie ai boicottaggi accademici.   </w:t>
      </w:r>
    </w:p>
    <w:p w14:paraId="4EE7A5DD" w14:textId="77777777" w:rsidR="00CB0264" w:rsidRPr="00CB0264" w:rsidRDefault="00CB0264" w:rsidP="00CB0264">
      <w:r w:rsidRPr="00CB0264">
        <w:t xml:space="preserve">Il movimento affronta una forte opposizione; i critici accusano il BDS di antisemitismo, un'accusa che il movimento nega, definendola un tentativo di confondere l'antisemitismo con l'antisionismo. Il governo israeliano ha speso milioni di dollari per promuovere l'idea che il BDS sia antisemita e per farlo vietare legalmente in paesi stranieri, con numerosi paesi e la maggior parte degli stati degli Stati Uniti che hanno approvato leggi anti-BDS.   </w:t>
      </w:r>
    </w:p>
    <w:p w14:paraId="625FF59F" w14:textId="732C347F" w:rsidR="00CB0264" w:rsidRPr="00CB0264" w:rsidRDefault="00CB0264" w:rsidP="00CB0264">
      <w:r w:rsidRPr="00CB0264">
        <w:t>Il movimento BDS, esplicitamente definito come "movimento nonviolento guidato dai palestinesi</w:t>
      </w:r>
      <w:proofErr w:type="gramStart"/>
      <w:r w:rsidRPr="00CB0264">
        <w:t>" ,</w:t>
      </w:r>
      <w:proofErr w:type="gramEnd"/>
      <w:r w:rsidRPr="00CB0264">
        <w:t xml:space="preserve"> impiega la pressione economica e politica. La sua esplicita modellazione sul movimento Anti-Apartheid, storicamente di </w:t>
      </w:r>
      <w:proofErr w:type="gramStart"/>
      <w:r w:rsidRPr="00CB0264">
        <w:t>successo ,</w:t>
      </w:r>
      <w:proofErr w:type="gramEnd"/>
      <w:r w:rsidRPr="00CB0264">
        <w:t xml:space="preserve"> sottolinea una visione strategica a lungo termine per raggiungere il cambiamento politico senza ricorrere alla violenza. La portata globale del movimento e il suo rivendicato impatto economico e accademico significativo dimostrano la sua efficacia come strumento nonviolento. Le intense contro-campagne, comprese le accuse di antisemitismo e i divieti </w:t>
      </w:r>
      <w:proofErr w:type="gramStart"/>
      <w:r w:rsidRPr="00CB0264">
        <w:t>legali ,</w:t>
      </w:r>
      <w:proofErr w:type="gramEnd"/>
      <w:r w:rsidRPr="00CB0264">
        <w:t xml:space="preserve"> evidenziano le significative sfide politiche e diplomatiche inerenti a questa forma di attivismo nonviolento, indicando la sua percepita minaccia </w:t>
      </w:r>
      <w:proofErr w:type="gramStart"/>
      <w:r w:rsidRPr="00CB0264">
        <w:t xml:space="preserve">allo </w:t>
      </w:r>
      <w:r w:rsidR="00F33346">
        <w:t xml:space="preserve"> </w:t>
      </w:r>
      <w:r w:rsidRPr="00CB0264">
        <w:rPr>
          <w:i/>
          <w:iCs/>
        </w:rPr>
        <w:t>status</w:t>
      </w:r>
      <w:proofErr w:type="gramEnd"/>
      <w:r w:rsidRPr="00CB0264">
        <w:rPr>
          <w:i/>
          <w:iCs/>
        </w:rPr>
        <w:t xml:space="preserve"> quo</w:t>
      </w:r>
      <w:r w:rsidRPr="00CB0264">
        <w:t xml:space="preserve"> e il complesso campo di battaglia ideologico in cui opera.</w:t>
      </w:r>
    </w:p>
    <w:p w14:paraId="165EC049" w14:textId="77777777" w:rsidR="00CB0264" w:rsidRPr="00CB0264" w:rsidRDefault="00CB0264" w:rsidP="00CB0264">
      <w:pPr>
        <w:rPr>
          <w:b/>
          <w:bCs/>
        </w:rPr>
      </w:pPr>
      <w:r w:rsidRPr="00CB0264">
        <w:rPr>
          <w:b/>
          <w:bCs/>
        </w:rPr>
        <w:t xml:space="preserve">3.3. </w:t>
      </w:r>
      <w:proofErr w:type="spellStart"/>
      <w:r w:rsidRPr="00CB0264">
        <w:rPr>
          <w:b/>
          <w:bCs/>
        </w:rPr>
        <w:t>Combatants</w:t>
      </w:r>
      <w:proofErr w:type="spellEnd"/>
      <w:r w:rsidRPr="00CB0264">
        <w:rPr>
          <w:b/>
          <w:bCs/>
        </w:rPr>
        <w:t xml:space="preserve"> for Peace (</w:t>
      </w:r>
      <w:proofErr w:type="spellStart"/>
      <w:r w:rsidRPr="00CB0264">
        <w:rPr>
          <w:b/>
          <w:bCs/>
        </w:rPr>
        <w:t>CfP</w:t>
      </w:r>
      <w:proofErr w:type="spellEnd"/>
      <w:r w:rsidRPr="00CB0264">
        <w:rPr>
          <w:b/>
          <w:bCs/>
        </w:rPr>
        <w:t>)</w:t>
      </w:r>
    </w:p>
    <w:p w14:paraId="4C037D19" w14:textId="77777777" w:rsidR="00CB0264" w:rsidRPr="00CB0264" w:rsidRDefault="00CB0264" w:rsidP="00CB0264">
      <w:proofErr w:type="spellStart"/>
      <w:r w:rsidRPr="00CB0264">
        <w:t>Combatants</w:t>
      </w:r>
      <w:proofErr w:type="spellEnd"/>
      <w:r w:rsidRPr="00CB0264">
        <w:t xml:space="preserve"> for Peace (</w:t>
      </w:r>
      <w:proofErr w:type="spellStart"/>
      <w:r w:rsidRPr="00CB0264">
        <w:t>CfP</w:t>
      </w:r>
      <w:proofErr w:type="spellEnd"/>
      <w:r w:rsidRPr="00CB0264">
        <w:t xml:space="preserve">) è un movimento di base di ex combattenti israeliani e palestinesi che hanno deposto le armi per lavorare insieme al fine di porre fine all'occupazione e portare pace, libertà e sicurezza a tutte le persone tra il fiume Giordano e il Mar Mediterraneo. Sono impegnati nella nonviolenza sia come tattica che come stile di vita, credendo che abbia il potere di trasformare sia se stessi che la loro realtà. I loro valori fondamentali includono la co-resistenza, la liberazione collettiva, una pace radicata nella giustizia e nell'uguaglianza e l'umanità condivisa.   </w:t>
      </w:r>
    </w:p>
    <w:p w14:paraId="3CE2F3FC" w14:textId="77777777" w:rsidR="00CB0264" w:rsidRPr="00CB0264" w:rsidRDefault="00CB0264" w:rsidP="00CB0264">
      <w:r w:rsidRPr="00CB0264">
        <w:t xml:space="preserve">L'organizzazione è stata fondata nel 2006 da soldati israeliani di unità d'élite e combattenti palestinesi, molti dei quali avevano trascorso anni in prigione. La loro formazione ha comportato "molti incontri difficili ed emotivi" per costruire la fiducia tra ex avversari. L'organizzazione è stata nominata per due Premi Nobel per la Pace.   </w:t>
      </w:r>
    </w:p>
    <w:p w14:paraId="69B6E475" w14:textId="77777777" w:rsidR="00CB0264" w:rsidRPr="00CB0264" w:rsidRDefault="00CB0264" w:rsidP="00CB0264">
      <w:r w:rsidRPr="00CB0264">
        <w:t xml:space="preserve">Le azioni nonviolente specifiche di </w:t>
      </w:r>
      <w:proofErr w:type="spellStart"/>
      <w:r w:rsidRPr="00CB0264">
        <w:t>CfP</w:t>
      </w:r>
      <w:proofErr w:type="spellEnd"/>
      <w:r w:rsidRPr="00CB0264">
        <w:t xml:space="preserve"> includono:</w:t>
      </w:r>
    </w:p>
    <w:p w14:paraId="28675B82" w14:textId="77777777" w:rsidR="00CB0264" w:rsidRPr="00CB0264" w:rsidRDefault="00CB0264" w:rsidP="00CB0264">
      <w:pPr>
        <w:numPr>
          <w:ilvl w:val="0"/>
          <w:numId w:val="15"/>
        </w:numPr>
      </w:pPr>
      <w:r w:rsidRPr="00CB0264">
        <w:rPr>
          <w:b/>
          <w:bCs/>
        </w:rPr>
        <w:lastRenderedPageBreak/>
        <w:t>Azione Diretta:</w:t>
      </w:r>
      <w:r w:rsidRPr="00CB0264">
        <w:t xml:space="preserve"> I membri di </w:t>
      </w:r>
      <w:proofErr w:type="spellStart"/>
      <w:r w:rsidRPr="00CB0264">
        <w:t>CfP</w:t>
      </w:r>
      <w:proofErr w:type="spellEnd"/>
      <w:r w:rsidRPr="00CB0264">
        <w:t xml:space="preserve"> organizzano marce, proteste e si impegnano in interventi diretti come l'interruzione dei coloni israeliani che molestano i pastori palestinesi vicino agli insediamenti illegali in Cisgiordania.   </w:t>
      </w:r>
    </w:p>
    <w:p w14:paraId="202E5F7F" w14:textId="77777777" w:rsidR="00CB0264" w:rsidRPr="00CB0264" w:rsidRDefault="00CB0264" w:rsidP="00CB0264">
      <w:pPr>
        <w:numPr>
          <w:ilvl w:val="0"/>
          <w:numId w:val="15"/>
        </w:numPr>
      </w:pPr>
      <w:r w:rsidRPr="00CB0264">
        <w:rPr>
          <w:b/>
          <w:bCs/>
        </w:rPr>
        <w:t>Presenza Protettiva:</w:t>
      </w:r>
      <w:r w:rsidRPr="00CB0264">
        <w:t xml:space="preserve"> Una strategia chiave prevede l'accompagnamento dei pastori palestinesi nella Valle del Giordano per offrire protezione dalle molestie dei coloni e dell'esercito.   </w:t>
      </w:r>
    </w:p>
    <w:p w14:paraId="2E1259BD" w14:textId="77777777" w:rsidR="00CB0264" w:rsidRPr="00CB0264" w:rsidRDefault="00CB0264" w:rsidP="00CB0264">
      <w:pPr>
        <w:numPr>
          <w:ilvl w:val="0"/>
          <w:numId w:val="15"/>
        </w:numPr>
      </w:pPr>
      <w:r w:rsidRPr="00CB0264">
        <w:rPr>
          <w:b/>
          <w:bCs/>
        </w:rPr>
        <w:t>Cerimonie Congiunte:</w:t>
      </w:r>
      <w:r w:rsidRPr="00CB0264">
        <w:t xml:space="preserve"> Organizzano servizi commemorativi congiunti israelo-palestinesi, riconoscendo il dolore e la sofferenza di entrambi i popoli senza confronto o competizione.   </w:t>
      </w:r>
    </w:p>
    <w:p w14:paraId="11096FE5" w14:textId="77777777" w:rsidR="00CB0264" w:rsidRPr="00CB0264" w:rsidRDefault="00CB0264" w:rsidP="00CB0264">
      <w:pPr>
        <w:numPr>
          <w:ilvl w:val="0"/>
          <w:numId w:val="15"/>
        </w:numPr>
      </w:pPr>
      <w:r w:rsidRPr="00CB0264">
        <w:rPr>
          <w:b/>
          <w:bCs/>
        </w:rPr>
        <w:t>Supporto alla Comunità:</w:t>
      </w:r>
      <w:r w:rsidRPr="00CB0264">
        <w:t xml:space="preserve"> Partecipano ad attività come l'aiuto agli agricoltori palestinesi durante la raccolta delle olive.   </w:t>
      </w:r>
    </w:p>
    <w:p w14:paraId="32165B91" w14:textId="77777777" w:rsidR="00CB0264" w:rsidRPr="00CB0264" w:rsidRDefault="00CB0264" w:rsidP="00CB0264">
      <w:pPr>
        <w:numPr>
          <w:ilvl w:val="0"/>
          <w:numId w:val="15"/>
        </w:numPr>
      </w:pPr>
      <w:r w:rsidRPr="00CB0264">
        <w:rPr>
          <w:b/>
          <w:bCs/>
        </w:rPr>
        <w:t xml:space="preserve">Advocacy </w:t>
      </w:r>
      <w:proofErr w:type="gramStart"/>
      <w:r w:rsidRPr="00CB0264">
        <w:rPr>
          <w:b/>
          <w:bCs/>
        </w:rPr>
        <w:t>ed</w:t>
      </w:r>
      <w:proofErr w:type="gramEnd"/>
      <w:r w:rsidRPr="00CB0264">
        <w:rPr>
          <w:b/>
          <w:bCs/>
        </w:rPr>
        <w:t xml:space="preserve"> Educazione:</w:t>
      </w:r>
      <w:r w:rsidRPr="00CB0264">
        <w:t xml:space="preserve"> I membri di </w:t>
      </w:r>
      <w:proofErr w:type="spellStart"/>
      <w:r w:rsidRPr="00CB0264">
        <w:t>CfP</w:t>
      </w:r>
      <w:proofErr w:type="spellEnd"/>
      <w:r w:rsidRPr="00CB0264">
        <w:t xml:space="preserve"> si impegnano in conversazioni difficili, parlano con i media internazionali e si rivolgono alle loro rispettive comunità per "aumentare la consapevolezza in entrambi i pubblici riguardo alle speranze e alle sofferenze dell'altra parte". Lavorano anche come terapisti specializzati in comunicazione nonviolenta e terapia del trauma di guerra.   </w:t>
      </w:r>
    </w:p>
    <w:p w14:paraId="1EC38612" w14:textId="77777777" w:rsidR="00CB0264" w:rsidRPr="00CB0264" w:rsidRDefault="00CB0264" w:rsidP="00CB0264">
      <w:r w:rsidRPr="00CB0264">
        <w:t xml:space="preserve">I valori fondamentali di </w:t>
      </w:r>
      <w:proofErr w:type="spellStart"/>
      <w:r w:rsidRPr="00CB0264">
        <w:t>CfP</w:t>
      </w:r>
      <w:proofErr w:type="spellEnd"/>
      <w:r w:rsidRPr="00CB0264">
        <w:t xml:space="preserve"> sono la nonviolenza, la co-resistenza (riconoscendo le dinamiche di potere tra israeliani e palestinesi e sfruttando i privilegi), la liberazione collettiva (riconoscendo la lotta interconnessa per la pace e la dignità), una pace radicata nella giustizia e nell'uguaglianza e l'umanità condivisa (rifiutando le narrazioni che disumanizzano l'altro).   </w:t>
      </w:r>
    </w:p>
    <w:p w14:paraId="4DFB2373" w14:textId="77777777" w:rsidR="00CB0264" w:rsidRPr="00CB0264" w:rsidRDefault="00CB0264" w:rsidP="00CB0264">
      <w:r w:rsidRPr="00CB0264">
        <w:t xml:space="preserve">Gli attivisti di </w:t>
      </w:r>
      <w:proofErr w:type="spellStart"/>
      <w:r w:rsidRPr="00CB0264">
        <w:t>CfP</w:t>
      </w:r>
      <w:proofErr w:type="spellEnd"/>
      <w:r w:rsidRPr="00CB0264">
        <w:t xml:space="preserve"> affrontano persecuzioni politiche da parte dello stato israeliano, anche se sono israeliani, con tentativi da parte dell'esercito e della polizia di perseguire i pianificatori di proteste pacifiche. Il movimento opera all'interno di un conflitto armato in corso, rendendo il loro impegno per la nonviolenza particolarmente difficile.   </w:t>
      </w:r>
    </w:p>
    <w:p w14:paraId="368BD47C" w14:textId="77777777" w:rsidR="00CB0264" w:rsidRPr="00CB0264" w:rsidRDefault="00CB0264" w:rsidP="00CB0264">
      <w:r w:rsidRPr="00CB0264">
        <w:t xml:space="preserve">Tra le figure chiave figurano Jamil </w:t>
      </w:r>
      <w:proofErr w:type="spellStart"/>
      <w:r w:rsidRPr="00CB0264">
        <w:t>Qassas</w:t>
      </w:r>
      <w:proofErr w:type="spellEnd"/>
      <w:r w:rsidRPr="00CB0264">
        <w:t xml:space="preserve"> (Coordinatore Generale Palestinese), Rana Salman (Direttore Esecutivo Palestinese), Sulaiman Khatib (Direttore delle Relazioni Internazionali), </w:t>
      </w:r>
      <w:proofErr w:type="spellStart"/>
      <w:r w:rsidRPr="00CB0264">
        <w:t>Sayel</w:t>
      </w:r>
      <w:proofErr w:type="spellEnd"/>
      <w:r w:rsidRPr="00CB0264">
        <w:t xml:space="preserve"> </w:t>
      </w:r>
      <w:proofErr w:type="spellStart"/>
      <w:r w:rsidRPr="00CB0264">
        <w:t>Jabareen</w:t>
      </w:r>
      <w:proofErr w:type="spellEnd"/>
      <w:r w:rsidRPr="00CB0264">
        <w:t xml:space="preserve"> (Manager delle Campagne Palestinesi), </w:t>
      </w:r>
      <w:proofErr w:type="spellStart"/>
      <w:r w:rsidRPr="00CB0264">
        <w:t>Suhair</w:t>
      </w:r>
      <w:proofErr w:type="spellEnd"/>
      <w:r w:rsidRPr="00CB0264">
        <w:t xml:space="preserve"> </w:t>
      </w:r>
      <w:proofErr w:type="spellStart"/>
      <w:r w:rsidRPr="00CB0264">
        <w:t>Ghanim</w:t>
      </w:r>
      <w:proofErr w:type="spellEnd"/>
      <w:r w:rsidRPr="00CB0264">
        <w:t xml:space="preserve"> (Office Manager), </w:t>
      </w:r>
      <w:proofErr w:type="spellStart"/>
      <w:r w:rsidRPr="00CB0264">
        <w:t>Nimala</w:t>
      </w:r>
      <w:proofErr w:type="spellEnd"/>
      <w:r w:rsidRPr="00CB0264">
        <w:t xml:space="preserve"> </w:t>
      </w:r>
      <w:proofErr w:type="spellStart"/>
      <w:r w:rsidRPr="00CB0264">
        <w:t>Kharoufeh</w:t>
      </w:r>
      <w:proofErr w:type="spellEnd"/>
      <w:r w:rsidRPr="00CB0264">
        <w:t xml:space="preserve"> (Manager della Scuola di Libertà Palestinese), Fatima </w:t>
      </w:r>
      <w:proofErr w:type="spellStart"/>
      <w:r w:rsidRPr="00CB0264">
        <w:t>Sobah</w:t>
      </w:r>
      <w:proofErr w:type="spellEnd"/>
      <w:r w:rsidRPr="00CB0264">
        <w:t xml:space="preserve"> (Coordinatrice della Scuola di Libertà Palestinese), Ghassan </w:t>
      </w:r>
      <w:proofErr w:type="spellStart"/>
      <w:r w:rsidRPr="00CB0264">
        <w:t>Bannoura</w:t>
      </w:r>
      <w:proofErr w:type="spellEnd"/>
      <w:r w:rsidRPr="00CB0264">
        <w:t xml:space="preserve"> (Responsabile Media e Comunicazione), Aisha Khatib (Coordinatrice del Gruppo Femminile), </w:t>
      </w:r>
      <w:proofErr w:type="spellStart"/>
      <w:r w:rsidRPr="00CB0264">
        <w:t>Roei</w:t>
      </w:r>
      <w:proofErr w:type="spellEnd"/>
      <w:r w:rsidRPr="00CB0264">
        <w:t xml:space="preserve"> </w:t>
      </w:r>
      <w:proofErr w:type="spellStart"/>
      <w:r w:rsidRPr="00CB0264">
        <w:t>Kleitman</w:t>
      </w:r>
      <w:proofErr w:type="spellEnd"/>
      <w:r w:rsidRPr="00CB0264">
        <w:t xml:space="preserve"> (Manager del Programma Israeliano) ed Elie </w:t>
      </w:r>
      <w:proofErr w:type="spellStart"/>
      <w:r w:rsidRPr="00CB0264">
        <w:t>Avidor</w:t>
      </w:r>
      <w:proofErr w:type="spellEnd"/>
      <w:r w:rsidRPr="00CB0264">
        <w:t xml:space="preserve"> (Direttore della Sensibilizzazione e dell'Educazione Comunitaria Israeliana). L'attivista palestinese Mai </w:t>
      </w:r>
      <w:proofErr w:type="spellStart"/>
      <w:r w:rsidRPr="00CB0264">
        <w:t>Shahin</w:t>
      </w:r>
      <w:proofErr w:type="spellEnd"/>
      <w:r w:rsidRPr="00CB0264">
        <w:t xml:space="preserve"> è anche nota per il suo lavoro nella comunicazione nonviolenta e nella terapia del trauma di guerra.   </w:t>
      </w:r>
    </w:p>
    <w:p w14:paraId="2D636D7E" w14:textId="77777777" w:rsidR="00CB0264" w:rsidRPr="00CB0264" w:rsidRDefault="00CB0264" w:rsidP="00CB0264">
      <w:r w:rsidRPr="00CB0264">
        <w:t xml:space="preserve">L'aspetto più sorprendente e di impatto di </w:t>
      </w:r>
      <w:proofErr w:type="spellStart"/>
      <w:r w:rsidRPr="00CB0264">
        <w:t>Combatants</w:t>
      </w:r>
      <w:proofErr w:type="spellEnd"/>
      <w:r w:rsidRPr="00CB0264">
        <w:t xml:space="preserve"> for Peace è la sua fondazione da parte di </w:t>
      </w:r>
      <w:r w:rsidRPr="00CB0264">
        <w:rPr>
          <w:i/>
          <w:iCs/>
        </w:rPr>
        <w:t>ex combattenti</w:t>
      </w:r>
      <w:r w:rsidRPr="00CB0264">
        <w:t xml:space="preserve"> di entrambe le parti di un conflitto attivo. Questo dimostra una profonda trasformazione interna e un potente, vissuto sostegno della nonviolenza come percorso praticabile verso la pace e la riconciliazione. Le loro azioni nonviolente specifiche, come la "presenza protettiva</w:t>
      </w:r>
      <w:proofErr w:type="gramStart"/>
      <w:r w:rsidRPr="00CB0264">
        <w:t>" ,</w:t>
      </w:r>
      <w:proofErr w:type="gramEnd"/>
      <w:r w:rsidRPr="00CB0264">
        <w:t xml:space="preserve"> non sono semplici proteste simboliche, ma comportano interventi diretti e rischiosi per proteggere le comunità vulnerabili in aree altamente contese, mostrando una forma profondamente impegnata e coraggiosa di resistenza nonviolenta. Il fatto che siano stati nominati per il Premio Nobel per la Pace significa il riconoscimento internazionale del loro approccio unico e di impatto. Inoltre, la persecuzione politica che affrontano da parte dello stato israeliano sottolinea le sfide e i rischi inerenti al mettere in discussione lo   </w:t>
      </w:r>
    </w:p>
    <w:p w14:paraId="5A6C4972" w14:textId="77777777" w:rsidR="00CB0264" w:rsidRPr="00CB0264" w:rsidRDefault="00CB0264" w:rsidP="00CB0264">
      <w:r w:rsidRPr="00CB0264">
        <w:rPr>
          <w:i/>
          <w:iCs/>
        </w:rPr>
        <w:t>status quo</w:t>
      </w:r>
      <w:r w:rsidRPr="00CB0264">
        <w:t xml:space="preserve"> attraverso mezzi nonviolenti, anche per coloro che hanno rinunciato alla violenza.</w:t>
      </w:r>
    </w:p>
    <w:p w14:paraId="074A8FFB" w14:textId="77777777" w:rsidR="00CB0264" w:rsidRPr="00CB0264" w:rsidRDefault="00CB0264" w:rsidP="00CB0264">
      <w:pPr>
        <w:rPr>
          <w:b/>
          <w:bCs/>
        </w:rPr>
      </w:pPr>
      <w:r w:rsidRPr="00CB0264">
        <w:rPr>
          <w:b/>
          <w:bCs/>
        </w:rPr>
        <w:t xml:space="preserve">3.4. </w:t>
      </w:r>
      <w:proofErr w:type="spellStart"/>
      <w:r w:rsidRPr="00CB0264">
        <w:rPr>
          <w:b/>
          <w:bCs/>
        </w:rPr>
        <w:t>Refuser</w:t>
      </w:r>
      <w:proofErr w:type="spellEnd"/>
      <w:r w:rsidRPr="00CB0264">
        <w:rPr>
          <w:b/>
          <w:bCs/>
        </w:rPr>
        <w:t xml:space="preserve"> </w:t>
      </w:r>
      <w:proofErr w:type="spellStart"/>
      <w:r w:rsidRPr="00CB0264">
        <w:rPr>
          <w:b/>
          <w:bCs/>
        </w:rPr>
        <w:t>Solidarity</w:t>
      </w:r>
      <w:proofErr w:type="spellEnd"/>
      <w:r w:rsidRPr="00CB0264">
        <w:rPr>
          <w:b/>
          <w:bCs/>
        </w:rPr>
        <w:t xml:space="preserve"> Network (Refuser.org)</w:t>
      </w:r>
    </w:p>
    <w:p w14:paraId="5282436F" w14:textId="77777777" w:rsidR="00CB0264" w:rsidRPr="00CB0264" w:rsidRDefault="00CB0264" w:rsidP="00CB0264">
      <w:r w:rsidRPr="00CB0264">
        <w:lastRenderedPageBreak/>
        <w:t xml:space="preserve">Refuser.org fornisce una base internazionale di supporto per la resistenza alla guerra israeliana. La sua missione principale è amplificare le voci dei resistenti e dei rifiutanti israeliani (obiettori di coscienza) e fornire loro un supporto cruciale. L'organizzazione lavora per porre fine all'occupazione israeliana e raggiungere una pace giusta sia per i palestinesi che per gli israeliani.   </w:t>
      </w:r>
    </w:p>
    <w:p w14:paraId="6A61DC74" w14:textId="77777777" w:rsidR="00CB0264" w:rsidRPr="00CB0264" w:rsidRDefault="00CB0264" w:rsidP="00CB0264">
      <w:r w:rsidRPr="00CB0264">
        <w:t>Dal 2003, Refuser.org è stata coinvolta in diverse attività chiave:</w:t>
      </w:r>
    </w:p>
    <w:p w14:paraId="475333E5" w14:textId="77777777" w:rsidR="00CB0264" w:rsidRPr="00CB0264" w:rsidRDefault="00CB0264" w:rsidP="00CB0264">
      <w:pPr>
        <w:numPr>
          <w:ilvl w:val="0"/>
          <w:numId w:val="16"/>
        </w:numPr>
      </w:pPr>
      <w:r w:rsidRPr="00CB0264">
        <w:rPr>
          <w:b/>
          <w:bCs/>
        </w:rPr>
        <w:t>Supporto Diretto:</w:t>
      </w:r>
      <w:r w:rsidRPr="00CB0264">
        <w:t xml:space="preserve"> Forniscono fondi per manifestazioni tenute fuori dalle prigioni e coprono le spese legali per i resistenti alla guerra. Offrono anche supporto comunitario ai giovani che scelgono di rifiutare il servizio militare.   </w:t>
      </w:r>
    </w:p>
    <w:p w14:paraId="5DFAA54B" w14:textId="77777777" w:rsidR="00CB0264" w:rsidRPr="00CB0264" w:rsidRDefault="00CB0264" w:rsidP="00CB0264">
      <w:pPr>
        <w:numPr>
          <w:ilvl w:val="0"/>
          <w:numId w:val="16"/>
        </w:numPr>
      </w:pPr>
      <w:r w:rsidRPr="00CB0264">
        <w:rPr>
          <w:b/>
          <w:bCs/>
        </w:rPr>
        <w:t xml:space="preserve">Media </w:t>
      </w:r>
      <w:proofErr w:type="gramStart"/>
      <w:r w:rsidRPr="00CB0264">
        <w:rPr>
          <w:b/>
          <w:bCs/>
        </w:rPr>
        <w:t>ed</w:t>
      </w:r>
      <w:proofErr w:type="gramEnd"/>
      <w:r w:rsidRPr="00CB0264">
        <w:rPr>
          <w:b/>
          <w:bCs/>
        </w:rPr>
        <w:t xml:space="preserve"> Educazione:</w:t>
      </w:r>
      <w:r w:rsidRPr="00CB0264">
        <w:t xml:space="preserve"> L'organizzazione conduce campagne mediatiche per condividere le storie dei resistenti e dei rifiutanti alla guerra con il pubblico in generale. Offrono anche programmi educativi per pubblici israeliani e globali, evidenziando l'importanza della resistenza all'occupazione.   </w:t>
      </w:r>
    </w:p>
    <w:p w14:paraId="73A40490" w14:textId="77777777" w:rsidR="00CB0264" w:rsidRPr="00CB0264" w:rsidRDefault="00CB0264" w:rsidP="00CB0264">
      <w:pPr>
        <w:numPr>
          <w:ilvl w:val="0"/>
          <w:numId w:val="16"/>
        </w:numPr>
      </w:pPr>
      <w:r w:rsidRPr="00CB0264">
        <w:rPr>
          <w:b/>
          <w:bCs/>
        </w:rPr>
        <w:t xml:space="preserve">Progetto "Voices </w:t>
      </w:r>
      <w:proofErr w:type="spellStart"/>
      <w:r w:rsidRPr="00CB0264">
        <w:rPr>
          <w:b/>
          <w:bCs/>
        </w:rPr>
        <w:t>Against</w:t>
      </w:r>
      <w:proofErr w:type="spellEnd"/>
      <w:r w:rsidRPr="00CB0264">
        <w:rPr>
          <w:b/>
          <w:bCs/>
        </w:rPr>
        <w:t xml:space="preserve"> War":</w:t>
      </w:r>
      <w:r w:rsidRPr="00CB0264">
        <w:t xml:space="preserve"> Lanciato dopo il 7 ottobre, questo progetto è specificamente progettato per amplificare e diffondere le voci degli israeliani che si oppongono alla guerra a Gaza e chiedono un cessate il fuoco.   </w:t>
      </w:r>
    </w:p>
    <w:p w14:paraId="764FEBBD" w14:textId="77777777" w:rsidR="00CB0264" w:rsidRPr="00CB0264" w:rsidRDefault="00CB0264" w:rsidP="00CB0264">
      <w:r w:rsidRPr="00CB0264">
        <w:t xml:space="preserve">I rifiutanti militari provengono da diversi segmenti della società israeliana, inclusi Mizrahi e </w:t>
      </w:r>
      <w:proofErr w:type="spellStart"/>
      <w:r w:rsidRPr="00CB0264">
        <w:t>Ashkenazi</w:t>
      </w:r>
      <w:proofErr w:type="spellEnd"/>
      <w:r w:rsidRPr="00CB0264">
        <w:t xml:space="preserve">, religiosi e laici, Drusi, </w:t>
      </w:r>
      <w:proofErr w:type="spellStart"/>
      <w:r w:rsidRPr="00CB0264">
        <w:t>Bedouin</w:t>
      </w:r>
      <w:proofErr w:type="spellEnd"/>
      <w:r w:rsidRPr="00CB0264">
        <w:t xml:space="preserve"> e Russi, e persone di tutte le identità di genere, sia dalle grandi città che dalle piccole città.   </w:t>
      </w:r>
    </w:p>
    <w:p w14:paraId="7313B35C" w14:textId="77777777" w:rsidR="00CB0264" w:rsidRPr="00CB0264" w:rsidRDefault="00CB0264" w:rsidP="00CB0264">
      <w:r w:rsidRPr="00CB0264">
        <w:t xml:space="preserve">Il </w:t>
      </w:r>
      <w:proofErr w:type="spellStart"/>
      <w:r w:rsidRPr="00CB0264">
        <w:t>Refuser</w:t>
      </w:r>
      <w:proofErr w:type="spellEnd"/>
      <w:r w:rsidRPr="00CB0264">
        <w:t xml:space="preserve"> </w:t>
      </w:r>
      <w:proofErr w:type="spellStart"/>
      <w:r w:rsidRPr="00CB0264">
        <w:t>Solidarity</w:t>
      </w:r>
      <w:proofErr w:type="spellEnd"/>
      <w:r w:rsidRPr="00CB0264">
        <w:t xml:space="preserve"> Network opera nelle "circostanze politiche più difficili" e in un "momento e clima difficili", indicando una significativa pressione sociale e governativa. L'esercito israeliano sta affrontando la sua "più grande crisi di rifiuto da decenni", con un numero significativo di "rifiutanti grigi" (coloro che sono demoralizzati, stanchi o economicamente colpiti) e una crescente minoranza di riservisti che rifiutano per motivi etici. I rifiutanti affrontano gravi conseguenze, inclusa la prigione e trattamenti umilianti nelle prigioni militari. Vi è anche un crescente "disgusto per il discorso del sacrificio" promosso dall'estrema destra religiosa.   </w:t>
      </w:r>
    </w:p>
    <w:p w14:paraId="55D4BA72" w14:textId="77777777" w:rsidR="00CB0264" w:rsidRPr="00CB0264" w:rsidRDefault="00CB0264" w:rsidP="00CB0264">
      <w:r w:rsidRPr="00CB0264">
        <w:t xml:space="preserve">L'esistenza e le attività del </w:t>
      </w:r>
      <w:proofErr w:type="spellStart"/>
      <w:r w:rsidRPr="00CB0264">
        <w:t>Refuser</w:t>
      </w:r>
      <w:proofErr w:type="spellEnd"/>
      <w:r w:rsidRPr="00CB0264">
        <w:t xml:space="preserve"> </w:t>
      </w:r>
      <w:proofErr w:type="spellStart"/>
      <w:r w:rsidRPr="00CB0264">
        <w:t>Solidarity</w:t>
      </w:r>
      <w:proofErr w:type="spellEnd"/>
      <w:r w:rsidRPr="00CB0264">
        <w:t xml:space="preserve"> Network evidenziano una forma critica di resistenza nonviolenta che ha origine   </w:t>
      </w:r>
    </w:p>
    <w:p w14:paraId="5D018227" w14:textId="77777777" w:rsidR="00CB0264" w:rsidRPr="00CB0264" w:rsidRDefault="00CB0264" w:rsidP="00CB0264">
      <w:r w:rsidRPr="00CB0264">
        <w:rPr>
          <w:i/>
          <w:iCs/>
        </w:rPr>
        <w:t>all'interno</w:t>
      </w:r>
      <w:r w:rsidRPr="00CB0264">
        <w:t xml:space="preserve"> della società israeliana stessa. Il crescente numero di "rifiutanti grigi" e obiettori ideologici indica una più profonda tensione sociale e un interrogarsi sulla politica militare, guidato da una complessa interazione di preoccupazioni economiche, demoralizzazione e obiezioni etiche al "discorso del sacrificio". Questo dissenso interno, sostenuto da organizzazioni come Refuser.org, indica che la resistenza nonviolenta non è solo un fenomeno esterno, ma anche una crescente sfida alla politica statale da parte della popolazione israeliana, che potenzialmente incide sulla prontezza militare e sul discorso pubblico.   </w:t>
      </w:r>
    </w:p>
    <w:p w14:paraId="1DEAEABC" w14:textId="77777777" w:rsidR="00CB0264" w:rsidRPr="00CB0264" w:rsidRDefault="00CB0264" w:rsidP="00CB0264">
      <w:pPr>
        <w:rPr>
          <w:b/>
          <w:bCs/>
        </w:rPr>
      </w:pPr>
      <w:r w:rsidRPr="00CB0264">
        <w:rPr>
          <w:b/>
          <w:bCs/>
        </w:rPr>
        <w:t xml:space="preserve">3.5. </w:t>
      </w:r>
      <w:proofErr w:type="spellStart"/>
      <w:r w:rsidRPr="00CB0264">
        <w:rPr>
          <w:b/>
          <w:bCs/>
        </w:rPr>
        <w:t>Holy</w:t>
      </w:r>
      <w:proofErr w:type="spellEnd"/>
      <w:r w:rsidRPr="00CB0264">
        <w:rPr>
          <w:b/>
          <w:bCs/>
        </w:rPr>
        <w:t xml:space="preserve"> Land Trust (HLT)</w:t>
      </w:r>
    </w:p>
    <w:p w14:paraId="583BFC99" w14:textId="77777777" w:rsidR="00CB0264" w:rsidRPr="00CB0264" w:rsidRDefault="00CB0264" w:rsidP="00CB0264">
      <w:proofErr w:type="spellStart"/>
      <w:r w:rsidRPr="00CB0264">
        <w:t>Holy</w:t>
      </w:r>
      <w:proofErr w:type="spellEnd"/>
      <w:r w:rsidRPr="00CB0264">
        <w:t xml:space="preserve"> Land Trust (HLT) è un'organizzazione palestinese senza scopo di lucro dedicata alla promozione della pace, della giustizia e della comprensione in Palestina. Si impegnano a esplorare le cause profonde della violenza e a sviluppare soluzioni attraverso l'attivismo nonviolento, la trasformazione personale e spirituale e l'empowerment della resilienza della comunità. La loro visione è una pace duratura e giusta radicata nella dignità, nei diritti e nella libertà di tutte le persone.   </w:t>
      </w:r>
    </w:p>
    <w:p w14:paraId="10564C4E" w14:textId="77777777" w:rsidR="00CB0264" w:rsidRPr="00CB0264" w:rsidRDefault="00CB0264" w:rsidP="00CB0264">
      <w:r w:rsidRPr="00CB0264">
        <w:t>Il lavoro di HLT è organizzato in quattro aree programmatiche principali:</w:t>
      </w:r>
    </w:p>
    <w:p w14:paraId="59BA1431" w14:textId="77777777" w:rsidR="00CB0264" w:rsidRPr="00CB0264" w:rsidRDefault="00CB0264" w:rsidP="00CB0264">
      <w:pPr>
        <w:numPr>
          <w:ilvl w:val="0"/>
          <w:numId w:val="17"/>
        </w:numPr>
      </w:pPr>
      <w:r w:rsidRPr="00CB0264">
        <w:rPr>
          <w:b/>
          <w:bCs/>
        </w:rPr>
        <w:lastRenderedPageBreak/>
        <w:t>Trasformazione:</w:t>
      </w:r>
      <w:r w:rsidRPr="00CB0264">
        <w:t xml:space="preserve"> Include progetti come il </w:t>
      </w:r>
      <w:proofErr w:type="spellStart"/>
      <w:r w:rsidRPr="00CB0264">
        <w:t>Bet</w:t>
      </w:r>
      <w:proofErr w:type="spellEnd"/>
      <w:r w:rsidRPr="00CB0264">
        <w:t xml:space="preserve"> </w:t>
      </w:r>
      <w:proofErr w:type="spellStart"/>
      <w:r w:rsidRPr="00CB0264">
        <w:t>Lahem</w:t>
      </w:r>
      <w:proofErr w:type="spellEnd"/>
      <w:r w:rsidRPr="00CB0264">
        <w:t xml:space="preserve"> Live Festival, l'Art Therapy, il Generation to Generation Project e l'Aman Project, tutti volti a promuovere la comprensione, la guarigione e la crescita personale.   </w:t>
      </w:r>
    </w:p>
    <w:p w14:paraId="52A57D0F" w14:textId="77777777" w:rsidR="00CB0264" w:rsidRPr="00CB0264" w:rsidRDefault="00CB0264" w:rsidP="00CB0264">
      <w:pPr>
        <w:numPr>
          <w:ilvl w:val="0"/>
          <w:numId w:val="17"/>
        </w:numPr>
      </w:pPr>
      <w:r w:rsidRPr="00CB0264">
        <w:rPr>
          <w:b/>
          <w:bCs/>
        </w:rPr>
        <w:t>Empowerment:</w:t>
      </w:r>
      <w:r w:rsidRPr="00CB0264">
        <w:t xml:space="preserve"> Si concentra sul rafforzamento della resilienza della comunità attraverso iniziative come </w:t>
      </w:r>
      <w:proofErr w:type="gramStart"/>
      <w:r w:rsidRPr="00CB0264">
        <w:t>il Home</w:t>
      </w:r>
      <w:proofErr w:type="gramEnd"/>
      <w:r w:rsidRPr="00CB0264">
        <w:t xml:space="preserve"> </w:t>
      </w:r>
      <w:proofErr w:type="spellStart"/>
      <w:r w:rsidRPr="00CB0264">
        <w:t>Rebuilding</w:t>
      </w:r>
      <w:proofErr w:type="spellEnd"/>
      <w:r w:rsidRPr="00CB0264">
        <w:t xml:space="preserve"> Project, il </w:t>
      </w:r>
      <w:proofErr w:type="spellStart"/>
      <w:r w:rsidRPr="00CB0264">
        <w:t>Sumud</w:t>
      </w:r>
      <w:proofErr w:type="spellEnd"/>
      <w:r w:rsidRPr="00CB0264">
        <w:t xml:space="preserve"> Project, </w:t>
      </w:r>
      <w:proofErr w:type="spellStart"/>
      <w:r w:rsidRPr="00CB0264">
        <w:t>EcoAction</w:t>
      </w:r>
      <w:proofErr w:type="spellEnd"/>
      <w:r w:rsidRPr="00CB0264">
        <w:t xml:space="preserve"> for Justice e Direct </w:t>
      </w:r>
      <w:proofErr w:type="spellStart"/>
      <w:r w:rsidRPr="00CB0264">
        <w:t>Aid</w:t>
      </w:r>
      <w:proofErr w:type="spellEnd"/>
      <w:r w:rsidRPr="00CB0264">
        <w:t xml:space="preserve">.   </w:t>
      </w:r>
    </w:p>
    <w:p w14:paraId="31BB7973" w14:textId="77777777" w:rsidR="00CB0264" w:rsidRPr="00CB0264" w:rsidRDefault="00CB0264" w:rsidP="00CB0264">
      <w:pPr>
        <w:numPr>
          <w:ilvl w:val="0"/>
          <w:numId w:val="17"/>
        </w:numPr>
      </w:pPr>
      <w:r w:rsidRPr="00CB0264">
        <w:rPr>
          <w:b/>
          <w:bCs/>
        </w:rPr>
        <w:t>Advocacy:</w:t>
      </w:r>
      <w:r w:rsidRPr="00CB0264">
        <w:t xml:space="preserve"> Implica la sensibilizzazione del pubblico attraverso webinar, conferenze e tour di sensibilizzazione per promuovere la loro missione a livello globale.   </w:t>
      </w:r>
    </w:p>
    <w:p w14:paraId="002EF1D2" w14:textId="77777777" w:rsidR="00CB0264" w:rsidRPr="00CB0264" w:rsidRDefault="00CB0264" w:rsidP="00CB0264">
      <w:pPr>
        <w:numPr>
          <w:ilvl w:val="0"/>
          <w:numId w:val="17"/>
        </w:numPr>
      </w:pPr>
      <w:r w:rsidRPr="00CB0264">
        <w:rPr>
          <w:b/>
          <w:bCs/>
        </w:rPr>
        <w:t>Viaggi e Incontri:</w:t>
      </w:r>
      <w:r w:rsidRPr="00CB0264">
        <w:t xml:space="preserve"> Coordina tour stagionali e opportunità di volontariato progettati per favorire la comprensione e l'impegno diretto con le realtà sul campo.   </w:t>
      </w:r>
    </w:p>
    <w:p w14:paraId="23FFABE1" w14:textId="77777777" w:rsidR="00CB0264" w:rsidRPr="00CB0264" w:rsidRDefault="00CB0264" w:rsidP="00CB0264">
      <w:r w:rsidRPr="00CB0264">
        <w:t>Il lavoro in corso di HLT include appelli per proteggere la terra e la dignità (ad esempio, Al-</w:t>
      </w:r>
      <w:proofErr w:type="spellStart"/>
      <w:r w:rsidRPr="00CB0264">
        <w:t>Makhrour</w:t>
      </w:r>
      <w:proofErr w:type="spellEnd"/>
      <w:r w:rsidRPr="00CB0264">
        <w:t xml:space="preserve">), onorare i lavoratori palestinesi e promuovere la speranza e la resilienza attraverso varie iniziative. Promuovono l'iniziativa "RUN THE WALL" come movimento globale per la libertà di movimento in Palestina.   </w:t>
      </w:r>
    </w:p>
    <w:p w14:paraId="7BF23BF4" w14:textId="134A9440" w:rsidR="00CB0264" w:rsidRPr="00CB0264" w:rsidRDefault="00CB0264" w:rsidP="00CB0264">
      <w:r w:rsidRPr="00CB0264">
        <w:t xml:space="preserve">L'approccio olistico di </w:t>
      </w:r>
      <w:proofErr w:type="spellStart"/>
      <w:r w:rsidRPr="00CB0264">
        <w:t>Holy</w:t>
      </w:r>
      <w:proofErr w:type="spellEnd"/>
      <w:r w:rsidRPr="00CB0264">
        <w:t xml:space="preserve"> Land Trust alla nonviolenza, che si estende oltre la protesta diretta per includere l'empowerment della comunità, la guarigione e la conservazione </w:t>
      </w:r>
      <w:proofErr w:type="gramStart"/>
      <w:r w:rsidRPr="00CB0264">
        <w:t>culturale ,</w:t>
      </w:r>
      <w:proofErr w:type="gramEnd"/>
      <w:r w:rsidRPr="00CB0264">
        <w:t xml:space="preserve"> dimostra una strategia completa per resistere all'occupazione e costruire la pace. La loro esplicita enfasi </w:t>
      </w:r>
      <w:proofErr w:type="gramStart"/>
      <w:r w:rsidRPr="00CB0264">
        <w:t>sul  </w:t>
      </w:r>
      <w:proofErr w:type="spellStart"/>
      <w:r w:rsidRPr="00CB0264">
        <w:rPr>
          <w:i/>
          <w:iCs/>
        </w:rPr>
        <w:t>sumud</w:t>
      </w:r>
      <w:proofErr w:type="spellEnd"/>
      <w:proofErr w:type="gramEnd"/>
      <w:r w:rsidRPr="00CB0264">
        <w:t xml:space="preserve"> (fermezza) come atto quotidiano e silenzioso di resistenza nonviolenta sottolinea l'importanza di mantenere la presenza, la dignità e l'identità culturale di fronte alle avversità. Questa ampia portata rivela che la nonviolenza non riguarda solo il confronto, ma anche la costruzione di realtà alternative, il rafforzamento della forza interna e la garanzia della sopravvivenza e del benessere a lungo termine delle comunità sotto pressione.   </w:t>
      </w:r>
    </w:p>
    <w:p w14:paraId="16F2FBBA" w14:textId="77777777" w:rsidR="00CB0264" w:rsidRPr="00CB0264" w:rsidRDefault="00CB0264" w:rsidP="00CB0264">
      <w:pPr>
        <w:rPr>
          <w:b/>
          <w:bCs/>
        </w:rPr>
      </w:pPr>
      <w:r w:rsidRPr="00CB0264">
        <w:rPr>
          <w:b/>
          <w:bCs/>
        </w:rPr>
        <w:t>3.6. Altri Gruppi Rilevanti (Brevi Menzioni)</w:t>
      </w:r>
    </w:p>
    <w:p w14:paraId="02AFBA42" w14:textId="77777777" w:rsidR="00CB0264" w:rsidRPr="00CB0264" w:rsidRDefault="00CB0264" w:rsidP="00CB0264">
      <w:r w:rsidRPr="00CB0264">
        <w:t>Il panorama delle organizzazioni nonviolente in Israele e Palestina è ulteriormente arricchito da numerosi altri gruppi che, sebbene non trattati in dettaglio in questo dossier, contribuiscono in modo significativo alla causa della pace e dei diritti umani attraverso mezzi nonviolenti:</w:t>
      </w:r>
    </w:p>
    <w:p w14:paraId="2A89257C" w14:textId="77777777" w:rsidR="00CB0264" w:rsidRPr="00CB0264" w:rsidRDefault="00CB0264" w:rsidP="00CB0264">
      <w:pPr>
        <w:numPr>
          <w:ilvl w:val="0"/>
          <w:numId w:val="18"/>
        </w:numPr>
      </w:pPr>
      <w:proofErr w:type="spellStart"/>
      <w:r w:rsidRPr="00CB0264">
        <w:rPr>
          <w:b/>
          <w:bCs/>
        </w:rPr>
        <w:t>Adalah</w:t>
      </w:r>
      <w:proofErr w:type="spellEnd"/>
      <w:r w:rsidRPr="00CB0264">
        <w:rPr>
          <w:b/>
          <w:bCs/>
        </w:rPr>
        <w:t>:</w:t>
      </w:r>
      <w:r w:rsidRPr="00CB0264">
        <w:t xml:space="preserve"> Un'organizzazione indipendente per i diritti umani e un centro legale, che lavora per promuovere e difendere i diritti dei cittadini arabo-palestinesi di Israele.   </w:t>
      </w:r>
    </w:p>
    <w:p w14:paraId="6A6FBFAB" w14:textId="77777777" w:rsidR="00CB0264" w:rsidRPr="00CB0264" w:rsidRDefault="00CB0264" w:rsidP="00CB0264">
      <w:pPr>
        <w:numPr>
          <w:ilvl w:val="0"/>
          <w:numId w:val="18"/>
        </w:numPr>
      </w:pPr>
      <w:r w:rsidRPr="00CB0264">
        <w:rPr>
          <w:b/>
          <w:bCs/>
        </w:rPr>
        <w:t>B'Tselem:</w:t>
      </w:r>
      <w:r w:rsidRPr="00CB0264">
        <w:t xml:space="preserve"> Un'organizzazione israeliana per i diritti umani che lavora per denunciare l'ingiustizia, la violenza e l'espropriazione inerenti al regime di occupazione, sfidandone la legittimità in Israele e a livello internazionale.   </w:t>
      </w:r>
    </w:p>
    <w:p w14:paraId="5C18E7C0" w14:textId="77777777" w:rsidR="00CB0264" w:rsidRPr="00CB0264" w:rsidRDefault="00CB0264" w:rsidP="00CB0264">
      <w:pPr>
        <w:numPr>
          <w:ilvl w:val="0"/>
          <w:numId w:val="18"/>
        </w:numPr>
      </w:pPr>
      <w:r w:rsidRPr="00CB0264">
        <w:rPr>
          <w:b/>
          <w:bCs/>
        </w:rPr>
        <w:t xml:space="preserve">Breaking the </w:t>
      </w:r>
      <w:proofErr w:type="spellStart"/>
      <w:r w:rsidRPr="00CB0264">
        <w:rPr>
          <w:b/>
          <w:bCs/>
        </w:rPr>
        <w:t>Silence</w:t>
      </w:r>
      <w:proofErr w:type="spellEnd"/>
      <w:r w:rsidRPr="00CB0264">
        <w:rPr>
          <w:b/>
          <w:bCs/>
        </w:rPr>
        <w:t>:</w:t>
      </w:r>
      <w:r w:rsidRPr="00CB0264">
        <w:t xml:space="preserve"> Un'organizzazione di veterani combattenti israeliani che hanno prestato servizio nell'esercito israeliano dall'inizio della Seconda Intifada e si sono assunti il compito di esporre al pubblico israeliano la realtà della vita quotidiana nei Territori Occupati.   </w:t>
      </w:r>
    </w:p>
    <w:p w14:paraId="427F886B" w14:textId="77777777" w:rsidR="00CB0264" w:rsidRPr="00CB0264" w:rsidRDefault="00CB0264" w:rsidP="00CB0264">
      <w:pPr>
        <w:numPr>
          <w:ilvl w:val="0"/>
          <w:numId w:val="18"/>
        </w:numPr>
      </w:pPr>
      <w:proofErr w:type="spellStart"/>
      <w:r w:rsidRPr="00CB0264">
        <w:rPr>
          <w:b/>
          <w:bCs/>
        </w:rPr>
        <w:t>Gisha</w:t>
      </w:r>
      <w:proofErr w:type="spellEnd"/>
      <w:r w:rsidRPr="00CB0264">
        <w:rPr>
          <w:b/>
          <w:bCs/>
        </w:rPr>
        <w:t>:</w:t>
      </w:r>
      <w:r w:rsidRPr="00CB0264">
        <w:t xml:space="preserve"> Un'organizzazione israeliana senza scopo di lucro, fondata nel 2005, il cui obiettivo è proteggere la libertà di movimento dei palestinesi, in particolare dei residenti di Gaza.   </w:t>
      </w:r>
    </w:p>
    <w:p w14:paraId="31A13847" w14:textId="77777777" w:rsidR="00CB0264" w:rsidRPr="00CB0264" w:rsidRDefault="00CB0264" w:rsidP="00CB0264">
      <w:pPr>
        <w:numPr>
          <w:ilvl w:val="0"/>
          <w:numId w:val="18"/>
        </w:numPr>
      </w:pPr>
      <w:r w:rsidRPr="00CB0264">
        <w:rPr>
          <w:b/>
          <w:bCs/>
        </w:rPr>
        <w:t xml:space="preserve">Ir </w:t>
      </w:r>
      <w:proofErr w:type="spellStart"/>
      <w:r w:rsidRPr="00CB0264">
        <w:rPr>
          <w:b/>
          <w:bCs/>
        </w:rPr>
        <w:t>Amim</w:t>
      </w:r>
      <w:proofErr w:type="spellEnd"/>
      <w:r w:rsidRPr="00CB0264">
        <w:rPr>
          <w:b/>
          <w:bCs/>
        </w:rPr>
        <w:t>:</w:t>
      </w:r>
      <w:r w:rsidRPr="00CB0264">
        <w:t xml:space="preserve"> Si concentra su Gerusalemme nel contesto del conflitto israelo-palestinese, esponendo gli sviluppi sul campo e informando il dibattito politico in Israele e in tutto il mondo.   </w:t>
      </w:r>
    </w:p>
    <w:p w14:paraId="10F8D99B" w14:textId="77777777" w:rsidR="00CB0264" w:rsidRPr="00CB0264" w:rsidRDefault="00CB0264" w:rsidP="00CB0264">
      <w:pPr>
        <w:numPr>
          <w:ilvl w:val="0"/>
          <w:numId w:val="18"/>
        </w:numPr>
      </w:pPr>
      <w:r w:rsidRPr="00CB0264">
        <w:rPr>
          <w:b/>
          <w:bCs/>
        </w:rPr>
        <w:t xml:space="preserve">The </w:t>
      </w:r>
      <w:proofErr w:type="spellStart"/>
      <w:r w:rsidRPr="00CB0264">
        <w:rPr>
          <w:b/>
          <w:bCs/>
        </w:rPr>
        <w:t>Parents</w:t>
      </w:r>
      <w:proofErr w:type="spellEnd"/>
      <w:r w:rsidRPr="00CB0264">
        <w:rPr>
          <w:b/>
          <w:bCs/>
        </w:rPr>
        <w:t xml:space="preserve"> </w:t>
      </w:r>
      <w:proofErr w:type="spellStart"/>
      <w:r w:rsidRPr="00CB0264">
        <w:rPr>
          <w:b/>
          <w:bCs/>
        </w:rPr>
        <w:t>Circle</w:t>
      </w:r>
      <w:proofErr w:type="spellEnd"/>
      <w:r w:rsidRPr="00CB0264">
        <w:rPr>
          <w:b/>
          <w:bCs/>
        </w:rPr>
        <w:t>:</w:t>
      </w:r>
      <w:r w:rsidRPr="00CB0264">
        <w:t xml:space="preserve"> Un'organizzazione congiunta israelo-palestinese di famiglie che hanno perso un membro della famiglia a causa del conflitto in corso e credono che il processo di riconciliazione tra le nazioni sia un prerequisito per raggiungere una pace sostenibile.   </w:t>
      </w:r>
    </w:p>
    <w:p w14:paraId="35C0D2AC" w14:textId="77777777" w:rsidR="00CB0264" w:rsidRPr="00CB0264" w:rsidRDefault="00CB0264" w:rsidP="00CB0264">
      <w:pPr>
        <w:numPr>
          <w:ilvl w:val="0"/>
          <w:numId w:val="18"/>
        </w:numPr>
      </w:pPr>
      <w:r w:rsidRPr="00CB0264">
        <w:rPr>
          <w:b/>
          <w:bCs/>
        </w:rPr>
        <w:lastRenderedPageBreak/>
        <w:t xml:space="preserve">Yesh </w:t>
      </w:r>
      <w:proofErr w:type="spellStart"/>
      <w:r w:rsidRPr="00CB0264">
        <w:rPr>
          <w:b/>
          <w:bCs/>
        </w:rPr>
        <w:t>Din</w:t>
      </w:r>
      <w:proofErr w:type="spellEnd"/>
      <w:r w:rsidRPr="00CB0264">
        <w:rPr>
          <w:b/>
          <w:bCs/>
        </w:rPr>
        <w:t xml:space="preserve"> – </w:t>
      </w:r>
      <w:proofErr w:type="spellStart"/>
      <w:r w:rsidRPr="00CB0264">
        <w:rPr>
          <w:b/>
          <w:bCs/>
        </w:rPr>
        <w:t>Volunteers</w:t>
      </w:r>
      <w:proofErr w:type="spellEnd"/>
      <w:r w:rsidRPr="00CB0264">
        <w:rPr>
          <w:b/>
          <w:bCs/>
        </w:rPr>
        <w:t xml:space="preserve"> for Human </w:t>
      </w:r>
      <w:proofErr w:type="spellStart"/>
      <w:r w:rsidRPr="00CB0264">
        <w:rPr>
          <w:b/>
          <w:bCs/>
        </w:rPr>
        <w:t>Rights</w:t>
      </w:r>
      <w:proofErr w:type="spellEnd"/>
      <w:r w:rsidRPr="00CB0264">
        <w:rPr>
          <w:b/>
          <w:bCs/>
        </w:rPr>
        <w:t>:</w:t>
      </w:r>
      <w:r w:rsidRPr="00CB0264">
        <w:t xml:space="preserve"> Un'organizzazione israeliana che documenta, raccoglie e diffonde informazioni affidabili e aggiornate sulle sistematiche violazioni dei diritti umani nei Territori Occupati.   </w:t>
      </w:r>
    </w:p>
    <w:p w14:paraId="415ECF46" w14:textId="77777777" w:rsidR="00CB0264" w:rsidRPr="00CB0264" w:rsidRDefault="00CB0264" w:rsidP="00CB0264">
      <w:pPr>
        <w:numPr>
          <w:ilvl w:val="0"/>
          <w:numId w:val="18"/>
        </w:numPr>
      </w:pPr>
      <w:proofErr w:type="spellStart"/>
      <w:r w:rsidRPr="00CB0264">
        <w:rPr>
          <w:b/>
          <w:bCs/>
        </w:rPr>
        <w:t>Zochrot</w:t>
      </w:r>
      <w:proofErr w:type="spellEnd"/>
      <w:r w:rsidRPr="00CB0264">
        <w:rPr>
          <w:b/>
          <w:bCs/>
        </w:rPr>
        <w:t>:</w:t>
      </w:r>
      <w:r w:rsidRPr="00CB0264">
        <w:t xml:space="preserve"> Un'organizzazione senza scopo di lucro che lavora per promuovere il riconoscimento e la responsabilità per le ingiustizie in corso della Nakba e della catastrofe palestinese del 1948.   </w:t>
      </w:r>
    </w:p>
    <w:p w14:paraId="6D429282" w14:textId="77777777" w:rsidR="00CB0264" w:rsidRPr="00CB0264" w:rsidRDefault="00CB0264" w:rsidP="00CB0264">
      <w:pPr>
        <w:rPr>
          <w:b/>
          <w:bCs/>
        </w:rPr>
      </w:pPr>
      <w:r w:rsidRPr="00CB0264">
        <w:rPr>
          <w:b/>
          <w:bCs/>
        </w:rPr>
        <w:t>4. Conclusioni</w:t>
      </w:r>
    </w:p>
    <w:p w14:paraId="2DFB7C84" w14:textId="3AAD1E8D" w:rsidR="00CB0264" w:rsidRPr="00CB0264" w:rsidRDefault="00CB0264" w:rsidP="00CB0264">
      <w:r w:rsidRPr="00CB0264">
        <w:t xml:space="preserve">L'analisi dei gruppi nonviolenti in Israele e nella Palestina occupata rivela un panorama complesso e dinamico, caratterizzato da una profonda resilienza e una notevole capacità di adattamento. </w:t>
      </w:r>
      <w:r w:rsidRPr="00CB0264">
        <w:rPr>
          <w:highlight w:val="yellow"/>
        </w:rPr>
        <w:t xml:space="preserve">Mentre l'International </w:t>
      </w:r>
      <w:proofErr w:type="spellStart"/>
      <w:r w:rsidRPr="00CB0264">
        <w:rPr>
          <w:highlight w:val="yellow"/>
        </w:rPr>
        <w:t>Fellowship</w:t>
      </w:r>
      <w:proofErr w:type="spellEnd"/>
      <w:r w:rsidRPr="00CB0264">
        <w:rPr>
          <w:highlight w:val="yellow"/>
        </w:rPr>
        <w:t xml:space="preserve"> of </w:t>
      </w:r>
      <w:proofErr w:type="spellStart"/>
      <w:r w:rsidRPr="00CB0264">
        <w:rPr>
          <w:highlight w:val="yellow"/>
        </w:rPr>
        <w:t>Reconciliation</w:t>
      </w:r>
      <w:proofErr w:type="spellEnd"/>
      <w:r w:rsidRPr="00CB0264">
        <w:rPr>
          <w:highlight w:val="yellow"/>
        </w:rPr>
        <w:t xml:space="preserve"> (IFOR) mostra una presenza diretta e pertinente nel settore della costruzione della pace nonviolenta </w:t>
      </w:r>
      <w:r w:rsidR="00F6513E">
        <w:rPr>
          <w:highlight w:val="yellow"/>
        </w:rPr>
        <w:t>più in Palestina che non in Israele</w:t>
      </w:r>
      <w:r w:rsidRPr="00CB0264">
        <w:rPr>
          <w:highlight w:val="yellow"/>
        </w:rPr>
        <w:t>,</w:t>
      </w:r>
      <w:r w:rsidRPr="00CB0264">
        <w:t xml:space="preserve"> War </w:t>
      </w:r>
      <w:proofErr w:type="spellStart"/>
      <w:r w:rsidRPr="00CB0264">
        <w:t>Resisters</w:t>
      </w:r>
      <w:proofErr w:type="spellEnd"/>
      <w:r w:rsidRPr="00CB0264">
        <w:t xml:space="preserve">' International (WRI) ha stabilito chiare e attive affiliazioni con organizzazioni israeliane come New </w:t>
      </w:r>
      <w:proofErr w:type="spellStart"/>
      <w:r w:rsidRPr="00CB0264">
        <w:t>Profile</w:t>
      </w:r>
      <w:proofErr w:type="spellEnd"/>
      <w:r w:rsidRPr="00CB0264">
        <w:t xml:space="preserve"> e </w:t>
      </w:r>
      <w:proofErr w:type="spellStart"/>
      <w:r w:rsidRPr="00CB0264">
        <w:t>Mesarvot</w:t>
      </w:r>
      <w:proofErr w:type="spellEnd"/>
      <w:r w:rsidRPr="00CB0264">
        <w:t>. Questi gruppi si dedicano all'antimilitarismo e al sostegno degli obiettori di coscienza, fornendo assistenza legale e promuovendo il dibattito pubblico sul rifiuto del servizio militare, anche di fronte a significative pressioni statali.</w:t>
      </w:r>
    </w:p>
    <w:p w14:paraId="23E48E06" w14:textId="77777777" w:rsidR="00CB0264" w:rsidRPr="00CB0264" w:rsidRDefault="00CB0264" w:rsidP="00CB0264">
      <w:r w:rsidRPr="00CB0264">
        <w:t xml:space="preserve">Al di là delle affiliazioni internazionali, il dossier ha evidenziato una ricchezza di iniziative nonviolente locali e transnazionali. Il Center for </w:t>
      </w:r>
      <w:proofErr w:type="spellStart"/>
      <w:r w:rsidRPr="00CB0264">
        <w:t>Jewish</w:t>
      </w:r>
      <w:proofErr w:type="spellEnd"/>
      <w:r w:rsidRPr="00CB0264">
        <w:t xml:space="preserve"> </w:t>
      </w:r>
      <w:proofErr w:type="spellStart"/>
      <w:r w:rsidRPr="00CB0264">
        <w:t>Nonviolence</w:t>
      </w:r>
      <w:proofErr w:type="spellEnd"/>
      <w:r w:rsidRPr="00CB0264">
        <w:t xml:space="preserve"> (CJNV) si distingue per il suo approccio strategico che sfrutta il privilegio ebraico per sostenere la resistenza palestinese, promuovendo la co-resistenza e la solidarietà. Il movimento Boycott, </w:t>
      </w:r>
      <w:proofErr w:type="spellStart"/>
      <w:r w:rsidRPr="00CB0264">
        <w:t>Divestment</w:t>
      </w:r>
      <w:proofErr w:type="spellEnd"/>
      <w:r w:rsidRPr="00CB0264">
        <w:t xml:space="preserve"> and </w:t>
      </w:r>
      <w:proofErr w:type="spellStart"/>
      <w:r w:rsidRPr="00CB0264">
        <w:t>Sanctions</w:t>
      </w:r>
      <w:proofErr w:type="spellEnd"/>
      <w:r w:rsidRPr="00CB0264">
        <w:t xml:space="preserve"> (BDS) emerge come una potente strategia nonviolenta globalizzata, che mira a esercitare pressione economica e politica su Israele per il rispetto del diritto internazionale, sebbene affronti intense contro-campagne e accuse.</w:t>
      </w:r>
    </w:p>
    <w:p w14:paraId="12294D41" w14:textId="77777777" w:rsidR="00CB0264" w:rsidRPr="00CB0264" w:rsidRDefault="00CB0264" w:rsidP="00CB0264">
      <w:proofErr w:type="spellStart"/>
      <w:r w:rsidRPr="00CB0264">
        <w:t>Combatants</w:t>
      </w:r>
      <w:proofErr w:type="spellEnd"/>
      <w:r w:rsidRPr="00CB0264">
        <w:t xml:space="preserve"> for Peace (</w:t>
      </w:r>
      <w:proofErr w:type="spellStart"/>
      <w:r w:rsidRPr="00CB0264">
        <w:t>CfP</w:t>
      </w:r>
      <w:proofErr w:type="spellEnd"/>
      <w:r w:rsidRPr="00CB0264">
        <w:t xml:space="preserve">) rappresenta una testimonianza unica della trasformazione e della riconciliazione, essendo fondato da ex combattenti di entrambe le parti del conflitto. Le loro azioni dirette, come la "presenza protettiva" e le cerimonie congiunte, dimostrano un impegno coraggioso e di impatto nella costruzione della pace dal basso. Il </w:t>
      </w:r>
      <w:proofErr w:type="spellStart"/>
      <w:r w:rsidRPr="00CB0264">
        <w:t>Refuser</w:t>
      </w:r>
      <w:proofErr w:type="spellEnd"/>
      <w:r w:rsidRPr="00CB0264">
        <w:t xml:space="preserve"> </w:t>
      </w:r>
      <w:proofErr w:type="spellStart"/>
      <w:r w:rsidRPr="00CB0264">
        <w:t>Solidarity</w:t>
      </w:r>
      <w:proofErr w:type="spellEnd"/>
      <w:r w:rsidRPr="00CB0264">
        <w:t xml:space="preserve"> Network, a sua volta, rivela una crescente resistenza interna all'interno della società israeliana, indicando una tensione sociale e un interrogarsi sulla politica militare, spinti da preoccupazioni etiche ed economiche. Infine, </w:t>
      </w:r>
      <w:proofErr w:type="spellStart"/>
      <w:r w:rsidRPr="00CB0264">
        <w:t>Holy</w:t>
      </w:r>
      <w:proofErr w:type="spellEnd"/>
      <w:r w:rsidRPr="00CB0264">
        <w:t xml:space="preserve"> Land Trust incarna un approccio olistico alla nonviolenza, concentrandosi sulla resilienza della comunità, la guarigione e la conservazione culturale, sottolineando che la nonviolenza non è solo confronto ma anche costruzione di realtà alternative.</w:t>
      </w:r>
    </w:p>
    <w:p w14:paraId="55857E9E" w14:textId="77777777" w:rsidR="00CB0264" w:rsidRPr="00CB0264" w:rsidRDefault="00CB0264" w:rsidP="00CB0264">
      <w:r w:rsidRPr="00CB0264">
        <w:t xml:space="preserve">Nel complesso, questi gruppi dimostrano che la nonviolenza in Israele e Palestina è una forza persistente e </w:t>
      </w:r>
      <w:proofErr w:type="spellStart"/>
      <w:r w:rsidRPr="00CB0264">
        <w:t>multifaccettata</w:t>
      </w:r>
      <w:proofErr w:type="spellEnd"/>
      <w:r w:rsidRPr="00CB0264">
        <w:t>, che si adatta alle mutevoli circostanze politiche e sociali. Le loro attività, sebbene spesso affrontino repressione e sfide significative, contribuiscono a mantenere vivo il dialogo, a promuovere la giustizia e a costruire le basi per un futuro di pace e uguaglianza nella regione.</w:t>
      </w:r>
    </w:p>
    <w:p w14:paraId="494D1DAF" w14:textId="0CDCD314" w:rsidR="00CB0264" w:rsidRPr="00CB0264" w:rsidRDefault="00CB0264" w:rsidP="00CB0264">
      <w:pPr>
        <w:rPr>
          <w:rStyle w:val="Collegamentoipertestuale"/>
          <w:b/>
          <w:bCs/>
          <w:color w:val="auto"/>
          <w:sz w:val="28"/>
          <w:szCs w:val="28"/>
          <w:u w:val="none"/>
        </w:rPr>
      </w:pPr>
      <w:r w:rsidRPr="00CB0264">
        <w:rPr>
          <w:b/>
          <w:bCs/>
          <w:sz w:val="28"/>
          <w:szCs w:val="28"/>
        </w:rPr>
        <w:t>Fonti usate nel report</w:t>
      </w:r>
      <w:r w:rsidRPr="00CB0264">
        <w:rPr>
          <w:sz w:val="28"/>
          <w:szCs w:val="28"/>
        </w:rPr>
        <w:fldChar w:fldCharType="begin"/>
      </w:r>
      <w:r w:rsidRPr="00CB0264">
        <w:rPr>
          <w:sz w:val="28"/>
          <w:szCs w:val="28"/>
        </w:rPr>
        <w:instrText>HYPERLINK "https://firmisrael.org/" \t "_blank"</w:instrText>
      </w:r>
      <w:r w:rsidRPr="00CB0264">
        <w:rPr>
          <w:sz w:val="28"/>
          <w:szCs w:val="28"/>
        </w:rPr>
      </w:r>
      <w:r w:rsidRPr="00CB0264">
        <w:rPr>
          <w:sz w:val="28"/>
          <w:szCs w:val="28"/>
        </w:rPr>
        <w:fldChar w:fldCharType="separate"/>
      </w:r>
    </w:p>
    <w:p w14:paraId="2E788F74" w14:textId="77777777" w:rsidR="00CB0264" w:rsidRPr="00CB0264" w:rsidRDefault="00CB0264" w:rsidP="00CB0264">
      <w:pPr>
        <w:rPr>
          <w:rStyle w:val="Collegamentoipertestuale"/>
          <w:sz w:val="28"/>
          <w:szCs w:val="28"/>
        </w:rPr>
      </w:pPr>
      <w:r w:rsidRPr="00CB0264">
        <w:rPr>
          <w:rStyle w:val="Collegamentoipertestuale"/>
          <w:sz w:val="28"/>
          <w:szCs w:val="28"/>
        </w:rPr>
        <w:t>firmisrael.org</w:t>
      </w:r>
    </w:p>
    <w:p w14:paraId="6224168D" w14:textId="77777777" w:rsidR="00CB0264" w:rsidRPr="00CB0264" w:rsidRDefault="00CB0264" w:rsidP="00CB0264">
      <w:pPr>
        <w:rPr>
          <w:rStyle w:val="Collegamentoipertestuale"/>
          <w:sz w:val="28"/>
          <w:szCs w:val="28"/>
        </w:rPr>
      </w:pPr>
      <w:r w:rsidRPr="00CB0264">
        <w:rPr>
          <w:rStyle w:val="Collegamentoipertestuale"/>
          <w:sz w:val="28"/>
          <w:szCs w:val="28"/>
        </w:rPr>
        <w:t xml:space="preserve">FIRM — </w:t>
      </w:r>
      <w:proofErr w:type="spellStart"/>
      <w:r w:rsidRPr="00CB0264">
        <w:rPr>
          <w:rStyle w:val="Collegamentoipertestuale"/>
          <w:sz w:val="28"/>
          <w:szCs w:val="28"/>
        </w:rPr>
        <w:t>Fellowship</w:t>
      </w:r>
      <w:proofErr w:type="spellEnd"/>
      <w:r w:rsidRPr="00CB0264">
        <w:rPr>
          <w:rStyle w:val="Collegamentoipertestuale"/>
          <w:sz w:val="28"/>
          <w:szCs w:val="28"/>
        </w:rPr>
        <w:t xml:space="preserve"> of Israel </w:t>
      </w:r>
      <w:proofErr w:type="spellStart"/>
      <w:r w:rsidRPr="00CB0264">
        <w:rPr>
          <w:rStyle w:val="Collegamentoipertestuale"/>
          <w:sz w:val="28"/>
          <w:szCs w:val="28"/>
        </w:rPr>
        <w:t>Related</w:t>
      </w:r>
      <w:proofErr w:type="spellEnd"/>
      <w:r w:rsidRPr="00CB0264">
        <w:rPr>
          <w:rStyle w:val="Collegamentoipertestuale"/>
          <w:sz w:val="28"/>
          <w:szCs w:val="28"/>
        </w:rPr>
        <w:t xml:space="preserve"> </w:t>
      </w:r>
      <w:proofErr w:type="spellStart"/>
      <w:r w:rsidRPr="00CB0264">
        <w:rPr>
          <w:rStyle w:val="Collegamentoipertestuale"/>
          <w:sz w:val="28"/>
          <w:szCs w:val="28"/>
        </w:rPr>
        <w:t>Ministries</w:t>
      </w:r>
      <w:proofErr w:type="spellEnd"/>
    </w:p>
    <w:p w14:paraId="1D820F05" w14:textId="77777777" w:rsidR="00CB0264" w:rsidRPr="00CB0264" w:rsidRDefault="00CB0264" w:rsidP="00CB0264">
      <w:pPr>
        <w:rPr>
          <w:rStyle w:val="Collegamentoipertestuale"/>
        </w:rPr>
      </w:pPr>
      <w:r w:rsidRPr="00CB0264">
        <w:rPr>
          <w:rStyle w:val="Collegamentoipertestuale"/>
          <w:sz w:val="28"/>
          <w:szCs w:val="28"/>
        </w:rPr>
        <w:t>Si apre in una nuova finestra</w:t>
      </w:r>
      <w:r w:rsidRPr="00CB0264">
        <w:rPr>
          <w:sz w:val="28"/>
          <w:szCs w:val="28"/>
        </w:rPr>
        <w:fldChar w:fldCharType="end"/>
      </w:r>
      <w:r w:rsidRPr="00CB0264">
        <w:fldChar w:fldCharType="begin"/>
      </w:r>
      <w:r w:rsidRPr="00CB0264">
        <w:instrText>HYPERLINK "https://www.oneforisrael.org/" \t "_blank"</w:instrText>
      </w:r>
      <w:r w:rsidRPr="00CB0264">
        <w:fldChar w:fldCharType="separate"/>
      </w:r>
    </w:p>
    <w:p w14:paraId="2186E698" w14:textId="1124C702"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202E237F" wp14:editId="10FB3B76">
                <wp:extent cx="304800" cy="304800"/>
                <wp:effectExtent l="0" t="0" r="0" b="0"/>
                <wp:docPr id="382726474" name="Rettangolo 7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3A142E8" id="Rettangolo 7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F491C66" w14:textId="77777777" w:rsidR="00CB0264" w:rsidRPr="00CB0264" w:rsidRDefault="00CB0264" w:rsidP="00CB0264">
      <w:pPr>
        <w:rPr>
          <w:rStyle w:val="Collegamentoipertestuale"/>
        </w:rPr>
      </w:pPr>
      <w:r w:rsidRPr="00CB0264">
        <w:rPr>
          <w:rStyle w:val="Collegamentoipertestuale"/>
        </w:rPr>
        <w:lastRenderedPageBreak/>
        <w:t>oneforisrael.org</w:t>
      </w:r>
    </w:p>
    <w:p w14:paraId="42D36453" w14:textId="77777777" w:rsidR="00CB0264" w:rsidRPr="00CB0264" w:rsidRDefault="00CB0264" w:rsidP="00CB0264">
      <w:pPr>
        <w:rPr>
          <w:rStyle w:val="Collegamentoipertestuale"/>
        </w:rPr>
      </w:pPr>
      <w:r w:rsidRPr="00CB0264">
        <w:rPr>
          <w:rStyle w:val="Collegamentoipertestuale"/>
        </w:rPr>
        <w:t xml:space="preserve">ONE FOR ISRAEL </w:t>
      </w:r>
      <w:proofErr w:type="spellStart"/>
      <w:r w:rsidRPr="00CB0264">
        <w:rPr>
          <w:rStyle w:val="Collegamentoipertestuale"/>
        </w:rPr>
        <w:t>Ministry</w:t>
      </w:r>
      <w:proofErr w:type="spellEnd"/>
      <w:r w:rsidRPr="00CB0264">
        <w:rPr>
          <w:rStyle w:val="Collegamentoipertestuale"/>
        </w:rPr>
        <w:t xml:space="preserve">: Bless Israel With </w:t>
      </w:r>
      <w:proofErr w:type="spellStart"/>
      <w:r w:rsidRPr="00CB0264">
        <w:rPr>
          <w:rStyle w:val="Collegamentoipertestuale"/>
        </w:rPr>
        <w:t>Yeshua</w:t>
      </w:r>
      <w:proofErr w:type="spellEnd"/>
    </w:p>
    <w:p w14:paraId="42BC93E0"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"https://www.warresisters.org/" \t "_blank"</w:instrText>
      </w:r>
      <w:r w:rsidRPr="00CB0264">
        <w:fldChar w:fldCharType="separate"/>
      </w:r>
    </w:p>
    <w:p w14:paraId="5781DC67" w14:textId="54BA8116"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25147C0E" wp14:editId="64C7815C">
                <wp:extent cx="304800" cy="304800"/>
                <wp:effectExtent l="0" t="0" r="0" b="0"/>
                <wp:docPr id="1792380716" name="Rettangolo 7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AF8BF5" id="Rettangolo 7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BF14811" w14:textId="77777777" w:rsidR="00CB0264" w:rsidRPr="00CB0264" w:rsidRDefault="00CB0264" w:rsidP="00CB0264">
      <w:pPr>
        <w:rPr>
          <w:rStyle w:val="Collegamentoipertestuale"/>
        </w:rPr>
      </w:pPr>
      <w:r w:rsidRPr="00CB0264">
        <w:rPr>
          <w:rStyle w:val="Collegamentoipertestuale"/>
        </w:rPr>
        <w:t>warresisters.org</w:t>
      </w:r>
    </w:p>
    <w:p w14:paraId="62667630" w14:textId="77777777" w:rsidR="00CB0264" w:rsidRPr="00CB0264" w:rsidRDefault="00CB0264" w:rsidP="00CB0264">
      <w:pPr>
        <w:rPr>
          <w:rStyle w:val="Collegamentoipertestuale"/>
        </w:rPr>
      </w:pPr>
      <w:r w:rsidRPr="00CB0264">
        <w:rPr>
          <w:rStyle w:val="Collegamentoipertestuale"/>
        </w:rPr>
        <w:t xml:space="preserve">War </w:t>
      </w:r>
      <w:proofErr w:type="spellStart"/>
      <w:r w:rsidRPr="00CB0264">
        <w:rPr>
          <w:rStyle w:val="Collegamentoipertestuale"/>
        </w:rPr>
        <w:t>Resisters</w:t>
      </w:r>
      <w:proofErr w:type="spellEnd"/>
      <w:r w:rsidRPr="00CB0264">
        <w:rPr>
          <w:rStyle w:val="Collegamentoipertestuale"/>
        </w:rPr>
        <w:t xml:space="preserve"> League: Home</w:t>
      </w:r>
    </w:p>
    <w:p w14:paraId="0FD0EA41"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"https://nycwarresisters.org/" \t "_blank"</w:instrText>
      </w:r>
      <w:r w:rsidRPr="00CB0264">
        <w:fldChar w:fldCharType="separate"/>
      </w:r>
    </w:p>
    <w:p w14:paraId="5CB778C8" w14:textId="6072706D"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1DE7F26A" wp14:editId="649FC5C1">
                <wp:extent cx="304800" cy="304800"/>
                <wp:effectExtent l="0" t="0" r="0" b="0"/>
                <wp:docPr id="349446636" name="Rettangolo 7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BBCD741" id="Rettangolo 7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5A18134" w14:textId="77777777" w:rsidR="00CB0264" w:rsidRPr="00CB0264" w:rsidRDefault="00CB0264" w:rsidP="00CB0264">
      <w:pPr>
        <w:rPr>
          <w:rStyle w:val="Collegamentoipertestuale"/>
        </w:rPr>
      </w:pPr>
      <w:r w:rsidRPr="00CB0264">
        <w:rPr>
          <w:rStyle w:val="Collegamentoipertestuale"/>
        </w:rPr>
        <w:t>nycwarresisters.org</w:t>
      </w:r>
    </w:p>
    <w:p w14:paraId="1FE654A0" w14:textId="77777777" w:rsidR="00CB0264" w:rsidRPr="00CB0264" w:rsidRDefault="00CB0264" w:rsidP="00CB0264">
      <w:pPr>
        <w:rPr>
          <w:rStyle w:val="Collegamentoipertestuale"/>
        </w:rPr>
      </w:pPr>
      <w:r w:rsidRPr="00CB0264">
        <w:rPr>
          <w:rStyle w:val="Collegamentoipertestuale"/>
        </w:rPr>
        <w:t xml:space="preserve">New York City WRL | The Local </w:t>
      </w:r>
      <w:proofErr w:type="spellStart"/>
      <w:r w:rsidRPr="00CB0264">
        <w:rPr>
          <w:rStyle w:val="Collegamentoipertestuale"/>
        </w:rPr>
        <w:t>Chapter</w:t>
      </w:r>
      <w:proofErr w:type="spellEnd"/>
      <w:r w:rsidRPr="00CB0264">
        <w:rPr>
          <w:rStyle w:val="Collegamentoipertestuale"/>
        </w:rPr>
        <w:t xml:space="preserve"> of the War </w:t>
      </w:r>
      <w:proofErr w:type="spellStart"/>
      <w:r w:rsidRPr="00CB0264">
        <w:rPr>
          <w:rStyle w:val="Collegamentoipertestuale"/>
        </w:rPr>
        <w:t>Resisters</w:t>
      </w:r>
      <w:proofErr w:type="spellEnd"/>
      <w:r w:rsidRPr="00CB0264">
        <w:rPr>
          <w:rStyle w:val="Collegamentoipertestuale"/>
        </w:rPr>
        <w:t xml:space="preserve"> League</w:t>
      </w:r>
    </w:p>
    <w:p w14:paraId="62494275"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"https://afsc.org/sites/default/files/2023-12/2divest.pdf" \t "_blank"</w:instrText>
      </w:r>
      <w:r w:rsidRPr="00CB0264">
        <w:fldChar w:fldCharType="separate"/>
      </w:r>
    </w:p>
    <w:p w14:paraId="2F877585" w14:textId="69D11E6E"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664B915D" wp14:editId="642E932D">
                <wp:extent cx="304800" cy="304800"/>
                <wp:effectExtent l="0" t="0" r="0" b="0"/>
                <wp:docPr id="1786336993" name="Rettangolo 7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F31284D" id="Rettangolo 7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B4422F" w14:textId="77777777" w:rsidR="00CB0264" w:rsidRPr="00CB0264" w:rsidRDefault="00CB0264" w:rsidP="00CB0264">
      <w:pPr>
        <w:rPr>
          <w:rStyle w:val="Collegamentoipertestuale"/>
        </w:rPr>
      </w:pPr>
      <w:r w:rsidRPr="00CB0264">
        <w:rPr>
          <w:rStyle w:val="Collegamentoipertestuale"/>
        </w:rPr>
        <w:t>afsc.org</w:t>
      </w:r>
    </w:p>
    <w:p w14:paraId="705C013A" w14:textId="77777777" w:rsidR="00CB0264" w:rsidRPr="00CB0264" w:rsidRDefault="00CB0264" w:rsidP="00CB0264">
      <w:pPr>
        <w:rPr>
          <w:rStyle w:val="Collegamentoipertestuale"/>
        </w:rPr>
      </w:pPr>
      <w:r w:rsidRPr="00CB0264">
        <w:rPr>
          <w:rStyle w:val="Collegamentoipertestuale"/>
        </w:rPr>
        <w:t xml:space="preserve">2support </w:t>
      </w:r>
      <w:proofErr w:type="spellStart"/>
      <w:r w:rsidRPr="00CB0264">
        <w:rPr>
          <w:rStyle w:val="Collegamentoipertestuale"/>
        </w:rPr>
        <w:t>israeli</w:t>
      </w:r>
      <w:proofErr w:type="spellEnd"/>
      <w:r w:rsidRPr="00CB0264">
        <w:rPr>
          <w:rStyle w:val="Collegamentoipertestuale"/>
        </w:rPr>
        <w:t xml:space="preserve"> </w:t>
      </w:r>
      <w:proofErr w:type="spellStart"/>
      <w:r w:rsidRPr="00CB0264">
        <w:rPr>
          <w:rStyle w:val="Collegamentoipertestuale"/>
        </w:rPr>
        <w:t>refusers</w:t>
      </w:r>
      <w:proofErr w:type="spellEnd"/>
    </w:p>
    <w:p w14:paraId="14A80D87"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"https://en.wikipedia.org/wiki/Israel_Football_Association" \t "_blank"</w:instrText>
      </w:r>
      <w:r w:rsidRPr="00CB0264">
        <w:fldChar w:fldCharType="separate"/>
      </w:r>
    </w:p>
    <w:p w14:paraId="0E1BA679" w14:textId="7A109BD0"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7C149A36" wp14:editId="05571D6D">
                <wp:extent cx="304800" cy="304800"/>
                <wp:effectExtent l="0" t="0" r="0" b="0"/>
                <wp:docPr id="939550135" name="Rettangolo 6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C755242" id="Rettangolo 6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5CE2CCC" w14:textId="77777777" w:rsidR="00CB0264" w:rsidRPr="00CB0264" w:rsidRDefault="00CB0264" w:rsidP="00CB0264">
      <w:pPr>
        <w:rPr>
          <w:rStyle w:val="Collegamentoipertestuale"/>
        </w:rPr>
      </w:pPr>
      <w:r w:rsidRPr="00CB0264">
        <w:rPr>
          <w:rStyle w:val="Collegamentoipertestuale"/>
        </w:rPr>
        <w:t>en.wikipedia.org</w:t>
      </w:r>
    </w:p>
    <w:p w14:paraId="61997AD4" w14:textId="77777777" w:rsidR="00CB0264" w:rsidRPr="00CB0264" w:rsidRDefault="00CB0264" w:rsidP="00CB0264">
      <w:pPr>
        <w:rPr>
          <w:rStyle w:val="Collegamentoipertestuale"/>
        </w:rPr>
      </w:pPr>
      <w:r w:rsidRPr="00CB0264">
        <w:rPr>
          <w:rStyle w:val="Collegamentoipertestuale"/>
        </w:rPr>
        <w:t>Israel Football Association - Wikipedia</w:t>
      </w:r>
    </w:p>
    <w:p w14:paraId="580A065C"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"https://www.foi.org/" \t "_blank"</w:instrText>
      </w:r>
      <w:r w:rsidRPr="00CB0264">
        <w:fldChar w:fldCharType="separate"/>
      </w:r>
    </w:p>
    <w:p w14:paraId="13A2CE1E" w14:textId="01944207"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3D6D0C5E" wp14:editId="46172932">
                <wp:extent cx="304800" cy="304800"/>
                <wp:effectExtent l="0" t="0" r="0" b="0"/>
                <wp:docPr id="380438636" name="Rettangolo 6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0F53213" id="Rettangolo 6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CA0E71" w14:textId="77777777" w:rsidR="00CB0264" w:rsidRPr="00CB0264" w:rsidRDefault="00CB0264" w:rsidP="00CB0264">
      <w:pPr>
        <w:rPr>
          <w:rStyle w:val="Collegamentoipertestuale"/>
        </w:rPr>
      </w:pPr>
      <w:r w:rsidRPr="00CB0264">
        <w:rPr>
          <w:rStyle w:val="Collegamentoipertestuale"/>
        </w:rPr>
        <w:t>foi.org</w:t>
      </w:r>
    </w:p>
    <w:p w14:paraId="4D98F212" w14:textId="77777777" w:rsidR="00CB0264" w:rsidRPr="00CB0264" w:rsidRDefault="00CB0264" w:rsidP="00CB0264">
      <w:pPr>
        <w:rPr>
          <w:rStyle w:val="Collegamentoipertestuale"/>
        </w:rPr>
      </w:pPr>
      <w:r w:rsidRPr="00CB0264">
        <w:rPr>
          <w:rStyle w:val="Collegamentoipertestuale"/>
        </w:rPr>
        <w:t xml:space="preserve">The Friends of Israel Gospel </w:t>
      </w:r>
      <w:proofErr w:type="spellStart"/>
      <w:r w:rsidRPr="00CB0264">
        <w:rPr>
          <w:rStyle w:val="Collegamentoipertestuale"/>
        </w:rPr>
        <w:t>Ministry</w:t>
      </w:r>
      <w:proofErr w:type="spellEnd"/>
      <w:r w:rsidRPr="00CB0264">
        <w:rPr>
          <w:rStyle w:val="Collegamentoipertestuale"/>
        </w:rPr>
        <w:t>: Home</w:t>
      </w:r>
    </w:p>
    <w:p w14:paraId="7F8B8164"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"https://en.wikipedia.org/wiki/International_Fellowship_of_Reconciliation" \t "_blank"</w:instrText>
      </w:r>
      <w:r w:rsidRPr="00CB0264">
        <w:fldChar w:fldCharType="separate"/>
      </w:r>
    </w:p>
    <w:p w14:paraId="25EFC5E7" w14:textId="131EB4AF"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1B804AA4" wp14:editId="01C58F7F">
                <wp:extent cx="304800" cy="304800"/>
                <wp:effectExtent l="0" t="0" r="0" b="0"/>
                <wp:docPr id="950695169" name="Rettangolo 6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70A58F" id="Rettangolo 6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A87EA08" w14:textId="77777777" w:rsidR="00CB0264" w:rsidRPr="00CB0264" w:rsidRDefault="00CB0264" w:rsidP="00CB0264">
      <w:pPr>
        <w:rPr>
          <w:rStyle w:val="Collegamentoipertestuale"/>
        </w:rPr>
      </w:pPr>
      <w:r w:rsidRPr="00CB0264">
        <w:rPr>
          <w:rStyle w:val="Collegamentoipertestuale"/>
        </w:rPr>
        <w:t>en.wikipedia.org</w:t>
      </w:r>
    </w:p>
    <w:p w14:paraId="4B2A412C" w14:textId="77777777" w:rsidR="00CB0264" w:rsidRPr="00CB0264" w:rsidRDefault="00CB0264" w:rsidP="00CB0264">
      <w:pPr>
        <w:rPr>
          <w:rStyle w:val="Collegamentoipertestuale"/>
        </w:rPr>
      </w:pPr>
      <w:r w:rsidRPr="00CB0264">
        <w:rPr>
          <w:rStyle w:val="Collegamentoipertestuale"/>
        </w:rPr>
        <w:t xml:space="preserve">International </w:t>
      </w:r>
      <w:proofErr w:type="spellStart"/>
      <w:r w:rsidRPr="00CB0264">
        <w:rPr>
          <w:rStyle w:val="Collegamentoipertestuale"/>
        </w:rPr>
        <w:t>Fellowship</w:t>
      </w:r>
      <w:proofErr w:type="spellEnd"/>
      <w:r w:rsidRPr="00CB0264">
        <w:rPr>
          <w:rStyle w:val="Collegamentoipertestuale"/>
        </w:rPr>
        <w:t xml:space="preserve"> of </w:t>
      </w:r>
      <w:proofErr w:type="spellStart"/>
      <w:r w:rsidRPr="00CB0264">
        <w:rPr>
          <w:rStyle w:val="Collegamentoipertestuale"/>
        </w:rPr>
        <w:t>Reconciliation</w:t>
      </w:r>
      <w:proofErr w:type="spellEnd"/>
      <w:r w:rsidRPr="00CB0264">
        <w:rPr>
          <w:rStyle w:val="Collegamentoipertestuale"/>
        </w:rPr>
        <w:t xml:space="preserve"> - Wikipedia</w:t>
      </w:r>
    </w:p>
    <w:p w14:paraId="2F131006"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"https://en.wikipedia.org/wiki/War_Resisters%27_International" \t "_blank"</w:instrText>
      </w:r>
      <w:r w:rsidRPr="00CB0264">
        <w:fldChar w:fldCharType="separate"/>
      </w:r>
    </w:p>
    <w:p w14:paraId="095A8442" w14:textId="47155B09" w:rsidR="00CB0264" w:rsidRPr="00CB0264" w:rsidRDefault="00CB0264" w:rsidP="00CB0264">
      <w:pPr>
        <w:rPr>
          <w:rStyle w:val="Collegamentoipertestuale"/>
        </w:rPr>
      </w:pPr>
      <w:r w:rsidRPr="00CB0264">
        <w:rPr>
          <w:rStyle w:val="Collegamentoipertestuale"/>
        </w:rPr>
        <w:lastRenderedPageBreak/>
        <mc:AlternateContent>
          <mc:Choice Requires="wps">
            <w:drawing>
              <wp:inline distT="0" distB="0" distL="0" distR="0" wp14:anchorId="23BC3CE9" wp14:editId="37A81AB5">
                <wp:extent cx="304800" cy="304800"/>
                <wp:effectExtent l="0" t="0" r="0" b="0"/>
                <wp:docPr id="2114893344" name="Rettangolo 6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16D79FE" id="Rettangolo 6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9095CA" w14:textId="77777777" w:rsidR="00CB0264" w:rsidRPr="00CB0264" w:rsidRDefault="00CB0264" w:rsidP="00CB0264">
      <w:pPr>
        <w:rPr>
          <w:rStyle w:val="Collegamentoipertestuale"/>
        </w:rPr>
      </w:pPr>
      <w:r w:rsidRPr="00CB0264">
        <w:rPr>
          <w:rStyle w:val="Collegamentoipertestuale"/>
        </w:rPr>
        <w:t>en.wikipedia.org</w:t>
      </w:r>
    </w:p>
    <w:p w14:paraId="75CF60F6" w14:textId="77777777" w:rsidR="00CB0264" w:rsidRPr="00CB0264" w:rsidRDefault="00CB0264" w:rsidP="00CB0264">
      <w:pPr>
        <w:rPr>
          <w:rStyle w:val="Collegamentoipertestuale"/>
        </w:rPr>
      </w:pPr>
      <w:r w:rsidRPr="00CB0264">
        <w:rPr>
          <w:rStyle w:val="Collegamentoipertestuale"/>
        </w:rPr>
        <w:t xml:space="preserve">War </w:t>
      </w:r>
      <w:proofErr w:type="spellStart"/>
      <w:r w:rsidRPr="00CB0264">
        <w:rPr>
          <w:rStyle w:val="Collegamentoipertestuale"/>
        </w:rPr>
        <w:t>Resisters</w:t>
      </w:r>
      <w:proofErr w:type="spellEnd"/>
      <w:r w:rsidRPr="00CB0264">
        <w:rPr>
          <w:rStyle w:val="Collegamentoipertestuale"/>
        </w:rPr>
        <w:t>' International - Wikipedia</w:t>
      </w:r>
    </w:p>
    <w:p w14:paraId="2FC7C3DD"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"https://fmep.org/grants/center-for-jewish-nonviolence/" \t "_blank"</w:instrText>
      </w:r>
      <w:r w:rsidRPr="00CB0264">
        <w:fldChar w:fldCharType="separate"/>
      </w:r>
    </w:p>
    <w:p w14:paraId="1DB1D0ED" w14:textId="1E8A72AD"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07798D7D" wp14:editId="28DF6DF7">
                <wp:extent cx="304800" cy="304800"/>
                <wp:effectExtent l="0" t="0" r="0" b="0"/>
                <wp:docPr id="1005900264" name="Rettangolo 6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CDECDA" id="Rettangolo 6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9A8CD31" w14:textId="77777777" w:rsidR="00CB0264" w:rsidRPr="00CB0264" w:rsidRDefault="00CB0264" w:rsidP="00CB0264">
      <w:pPr>
        <w:rPr>
          <w:rStyle w:val="Collegamentoipertestuale"/>
        </w:rPr>
      </w:pPr>
      <w:r w:rsidRPr="00CB0264">
        <w:rPr>
          <w:rStyle w:val="Collegamentoipertestuale"/>
        </w:rPr>
        <w:t>fmep.org</w:t>
      </w:r>
    </w:p>
    <w:p w14:paraId="6BD4BA5F" w14:textId="77777777" w:rsidR="00CB0264" w:rsidRPr="00CB0264" w:rsidRDefault="00CB0264" w:rsidP="00CB0264">
      <w:pPr>
        <w:rPr>
          <w:rStyle w:val="Collegamentoipertestuale"/>
        </w:rPr>
      </w:pPr>
      <w:r w:rsidRPr="00CB0264">
        <w:rPr>
          <w:rStyle w:val="Collegamentoipertestuale"/>
        </w:rPr>
        <w:t xml:space="preserve">Center for </w:t>
      </w:r>
      <w:proofErr w:type="spellStart"/>
      <w:r w:rsidRPr="00CB0264">
        <w:rPr>
          <w:rStyle w:val="Collegamentoipertestuale"/>
        </w:rPr>
        <w:t>Jewish</w:t>
      </w:r>
      <w:proofErr w:type="spellEnd"/>
      <w:r w:rsidRPr="00CB0264">
        <w:rPr>
          <w:rStyle w:val="Collegamentoipertestuale"/>
        </w:rPr>
        <w:t xml:space="preserve"> </w:t>
      </w:r>
      <w:proofErr w:type="spellStart"/>
      <w:r w:rsidRPr="00CB0264">
        <w:rPr>
          <w:rStyle w:val="Collegamentoipertestuale"/>
        </w:rPr>
        <w:t>Nonviolence</w:t>
      </w:r>
      <w:proofErr w:type="spellEnd"/>
      <w:r w:rsidRPr="00CB0264">
        <w:rPr>
          <w:rStyle w:val="Collegamentoipertestuale"/>
        </w:rPr>
        <w:t xml:space="preserve"> - - Foundation for Middle East Peace</w:t>
      </w:r>
    </w:p>
    <w:p w14:paraId="5AFECC17"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"https://www.ifnotnowmovement.org/organizations-in-israel-palestine" \t "_blank"</w:instrText>
      </w:r>
      <w:r w:rsidRPr="00CB0264">
        <w:fldChar w:fldCharType="separate"/>
      </w:r>
    </w:p>
    <w:p w14:paraId="7BE878AD" w14:textId="2814DC9B"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5D35BBE4" wp14:editId="6F7CF6CC">
                <wp:extent cx="304800" cy="304800"/>
                <wp:effectExtent l="0" t="0" r="0" b="0"/>
                <wp:docPr id="495386972" name="Rettangolo 6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295F12A" id="Rettangolo 6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06A7B63" w14:textId="77777777" w:rsidR="00CB0264" w:rsidRPr="00CB0264" w:rsidRDefault="00CB0264" w:rsidP="00CB0264">
      <w:pPr>
        <w:rPr>
          <w:rStyle w:val="Collegamentoipertestuale"/>
        </w:rPr>
      </w:pPr>
      <w:r w:rsidRPr="00CB0264">
        <w:rPr>
          <w:rStyle w:val="Collegamentoipertestuale"/>
        </w:rPr>
        <w:t>ifnotnowmovement.org</w:t>
      </w:r>
    </w:p>
    <w:p w14:paraId="300C463B" w14:textId="77777777" w:rsidR="00CB0264" w:rsidRPr="00CB0264" w:rsidRDefault="00CB0264" w:rsidP="00CB0264">
      <w:pPr>
        <w:rPr>
          <w:rStyle w:val="Collegamentoipertestuale"/>
        </w:rPr>
      </w:pPr>
      <w:r w:rsidRPr="00CB0264">
        <w:rPr>
          <w:rStyle w:val="Collegamentoipertestuale"/>
        </w:rPr>
        <w:t xml:space="preserve">From Leaders In Israel/Palestine — </w:t>
      </w:r>
      <w:proofErr w:type="spellStart"/>
      <w:r w:rsidRPr="00CB0264">
        <w:rPr>
          <w:rStyle w:val="Collegamentoipertestuale"/>
        </w:rPr>
        <w:t>IfNotNowMovement</w:t>
      </w:r>
      <w:proofErr w:type="spellEnd"/>
    </w:p>
    <w:p w14:paraId="61EF00ED"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"https://en.wikipedia.org/wiki/Boycott,_Divestment_and_Sanctions" \t "_blank"</w:instrText>
      </w:r>
      <w:r w:rsidRPr="00CB0264">
        <w:fldChar w:fldCharType="separate"/>
      </w:r>
    </w:p>
    <w:p w14:paraId="2903667B" w14:textId="071EE59C"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7175FE9B" wp14:editId="0795565D">
                <wp:extent cx="304800" cy="304800"/>
                <wp:effectExtent l="0" t="0" r="0" b="0"/>
                <wp:docPr id="1607438461" name="Rettangolo 6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775901F" id="Rettangolo 6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27F431F" w14:textId="77777777" w:rsidR="00CB0264" w:rsidRPr="00CB0264" w:rsidRDefault="00CB0264" w:rsidP="00CB0264">
      <w:pPr>
        <w:rPr>
          <w:rStyle w:val="Collegamentoipertestuale"/>
        </w:rPr>
      </w:pPr>
      <w:r w:rsidRPr="00CB0264">
        <w:rPr>
          <w:rStyle w:val="Collegamentoipertestuale"/>
        </w:rPr>
        <w:t>en.wikipedia.org</w:t>
      </w:r>
    </w:p>
    <w:p w14:paraId="673EA5D8" w14:textId="77777777" w:rsidR="00CB0264" w:rsidRPr="00CB0264" w:rsidRDefault="00CB0264" w:rsidP="00CB0264">
      <w:pPr>
        <w:rPr>
          <w:rStyle w:val="Collegamentoipertestuale"/>
        </w:rPr>
      </w:pPr>
      <w:r w:rsidRPr="00CB0264">
        <w:rPr>
          <w:rStyle w:val="Collegamentoipertestuale"/>
        </w:rPr>
        <w:t xml:space="preserve">Boycott, </w:t>
      </w:r>
      <w:proofErr w:type="spellStart"/>
      <w:r w:rsidRPr="00CB0264">
        <w:rPr>
          <w:rStyle w:val="Collegamentoipertestuale"/>
        </w:rPr>
        <w:t>Divestment</w:t>
      </w:r>
      <w:proofErr w:type="spellEnd"/>
      <w:r w:rsidRPr="00CB0264">
        <w:rPr>
          <w:rStyle w:val="Collegamentoipertestuale"/>
        </w:rPr>
        <w:t xml:space="preserve"> and </w:t>
      </w:r>
      <w:proofErr w:type="spellStart"/>
      <w:r w:rsidRPr="00CB0264">
        <w:rPr>
          <w:rStyle w:val="Collegamentoipertestuale"/>
        </w:rPr>
        <w:t>Sanctions</w:t>
      </w:r>
      <w:proofErr w:type="spellEnd"/>
      <w:r w:rsidRPr="00CB0264">
        <w:rPr>
          <w:rStyle w:val="Collegamentoipertestuale"/>
        </w:rPr>
        <w:t xml:space="preserve"> - Wikipedia</w:t>
      </w:r>
    </w:p>
    <w:p w14:paraId="696D4867"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"https://en.wikipedia.org/wiki/Mesarvot" \l ":~:text=Activities,make%20the%20decision%20to%20refuse." \t "_blank"</w:instrText>
      </w:r>
      <w:r w:rsidRPr="00CB0264">
        <w:fldChar w:fldCharType="separate"/>
      </w:r>
    </w:p>
    <w:p w14:paraId="207F8EB5" w14:textId="14D50362"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56B565E9" wp14:editId="411D1C57">
                <wp:extent cx="304800" cy="304800"/>
                <wp:effectExtent l="0" t="0" r="0" b="0"/>
                <wp:docPr id="150125410" name="Rettangolo 6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444F28" id="Rettangolo 6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8926FD2" w14:textId="77777777" w:rsidR="00CB0264" w:rsidRPr="00CB0264" w:rsidRDefault="00CB0264" w:rsidP="00CB0264">
      <w:pPr>
        <w:rPr>
          <w:rStyle w:val="Collegamentoipertestuale"/>
        </w:rPr>
      </w:pPr>
      <w:r w:rsidRPr="00CB0264">
        <w:rPr>
          <w:rStyle w:val="Collegamentoipertestuale"/>
        </w:rPr>
        <w:t>en.wikipedia.org</w:t>
      </w:r>
    </w:p>
    <w:p w14:paraId="04D8C2BB" w14:textId="77777777" w:rsidR="00CB0264" w:rsidRPr="00CB0264" w:rsidRDefault="00CB0264" w:rsidP="00CB0264">
      <w:pPr>
        <w:rPr>
          <w:rStyle w:val="Collegamentoipertestuale"/>
        </w:rPr>
      </w:pPr>
      <w:r w:rsidRPr="00CB0264">
        <w:rPr>
          <w:rStyle w:val="Collegamentoipertestuale"/>
        </w:rPr>
        <w:t>en.wikipedia.org</w:t>
      </w:r>
    </w:p>
    <w:p w14:paraId="0AB32194"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"https://www.refuser.org/" \t "_blank"</w:instrText>
      </w:r>
      <w:r w:rsidRPr="00CB0264">
        <w:fldChar w:fldCharType="separate"/>
      </w:r>
    </w:p>
    <w:p w14:paraId="151BF399" w14:textId="0A8A4751"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0813812D" wp14:editId="25355854">
                <wp:extent cx="304800" cy="304800"/>
                <wp:effectExtent l="0" t="0" r="0" b="0"/>
                <wp:docPr id="398495234" name="Rettangolo 6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62F3297" id="Rettangolo 6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5CFD56" w14:textId="77777777" w:rsidR="00CB0264" w:rsidRPr="00CB0264" w:rsidRDefault="00CB0264" w:rsidP="00CB0264">
      <w:pPr>
        <w:rPr>
          <w:rStyle w:val="Collegamentoipertestuale"/>
        </w:rPr>
      </w:pPr>
      <w:r w:rsidRPr="00CB0264">
        <w:rPr>
          <w:rStyle w:val="Collegamentoipertestuale"/>
        </w:rPr>
        <w:t>refuser.org</w:t>
      </w:r>
    </w:p>
    <w:p w14:paraId="466FB464" w14:textId="77777777" w:rsidR="00CB0264" w:rsidRPr="00CB0264" w:rsidRDefault="00CB0264" w:rsidP="00CB0264">
      <w:pPr>
        <w:rPr>
          <w:rStyle w:val="Collegamentoipertestuale"/>
        </w:rPr>
      </w:pPr>
      <w:proofErr w:type="spellStart"/>
      <w:r w:rsidRPr="00CB0264">
        <w:rPr>
          <w:rStyle w:val="Collegamentoipertestuale"/>
        </w:rPr>
        <w:t>Refuser</w:t>
      </w:r>
      <w:proofErr w:type="spellEnd"/>
      <w:r w:rsidRPr="00CB0264">
        <w:rPr>
          <w:rStyle w:val="Collegamentoipertestuale"/>
        </w:rPr>
        <w:t xml:space="preserve"> </w:t>
      </w:r>
      <w:proofErr w:type="spellStart"/>
      <w:r w:rsidRPr="00CB0264">
        <w:rPr>
          <w:rStyle w:val="Collegamentoipertestuale"/>
        </w:rPr>
        <w:t>Solidarity</w:t>
      </w:r>
      <w:proofErr w:type="spellEnd"/>
      <w:r w:rsidRPr="00CB0264">
        <w:rPr>
          <w:rStyle w:val="Collegamentoipertestuale"/>
        </w:rPr>
        <w:t xml:space="preserve"> Network</w:t>
      </w:r>
    </w:p>
    <w:p w14:paraId="46684CC0"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"https://wri-irg.org/en/node/26632" \t "_blank"</w:instrText>
      </w:r>
      <w:r w:rsidRPr="00CB0264">
        <w:fldChar w:fldCharType="separate"/>
      </w:r>
    </w:p>
    <w:p w14:paraId="2A553539" w14:textId="76D0107D"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6F4F538B" wp14:editId="5044B491">
                <wp:extent cx="304800" cy="304800"/>
                <wp:effectExtent l="0" t="0" r="0" b="0"/>
                <wp:docPr id="410807247" name="Rettangolo 6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763B2E" id="Rettangolo 6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21E78C86" w14:textId="77777777" w:rsidR="00CB0264" w:rsidRPr="00CB0264" w:rsidRDefault="00CB0264" w:rsidP="00CB0264">
      <w:pPr>
        <w:rPr>
          <w:rStyle w:val="Collegamentoipertestuale"/>
        </w:rPr>
      </w:pPr>
      <w:r w:rsidRPr="00CB0264">
        <w:rPr>
          <w:rStyle w:val="Collegamentoipertestuale"/>
        </w:rPr>
        <w:t>wri-irg.org</w:t>
      </w:r>
    </w:p>
    <w:p w14:paraId="4B06A8BA" w14:textId="77777777" w:rsidR="00CB0264" w:rsidRPr="00CB0264" w:rsidRDefault="00CB0264" w:rsidP="00CB0264">
      <w:pPr>
        <w:rPr>
          <w:rStyle w:val="Collegamentoipertestuale"/>
        </w:rPr>
      </w:pPr>
      <w:proofErr w:type="spellStart"/>
      <w:r w:rsidRPr="00CB0264">
        <w:rPr>
          <w:rStyle w:val="Collegamentoipertestuale"/>
        </w:rPr>
        <w:t>Mersavot</w:t>
      </w:r>
      <w:proofErr w:type="spellEnd"/>
      <w:r w:rsidRPr="00CB0264">
        <w:rPr>
          <w:rStyle w:val="Collegamentoipertestuale"/>
        </w:rPr>
        <w:t xml:space="preserve"> | War </w:t>
      </w:r>
      <w:proofErr w:type="spellStart"/>
      <w:r w:rsidRPr="00CB0264">
        <w:rPr>
          <w:rStyle w:val="Collegamentoipertestuale"/>
        </w:rPr>
        <w:t>Resisters</w:t>
      </w:r>
      <w:proofErr w:type="spellEnd"/>
      <w:r w:rsidRPr="00CB0264">
        <w:rPr>
          <w:rStyle w:val="Collegamentoipertestuale"/>
        </w:rPr>
        <w:t>' International</w:t>
      </w:r>
    </w:p>
    <w:p w14:paraId="5983BC50" w14:textId="77777777" w:rsidR="00CB0264" w:rsidRPr="00CB0264" w:rsidRDefault="00CB0264" w:rsidP="00CB0264">
      <w:pPr>
        <w:rPr>
          <w:rStyle w:val="Collegamentoipertestuale"/>
        </w:rPr>
      </w:pPr>
      <w:r w:rsidRPr="00CB0264">
        <w:rPr>
          <w:rStyle w:val="Collegamentoipertestuale"/>
        </w:rPr>
        <w:lastRenderedPageBreak/>
        <w:t>Si apre in una nuova finestra</w:t>
      </w:r>
      <w:r w:rsidRPr="00CB0264">
        <w:fldChar w:fldCharType="end"/>
      </w:r>
      <w:r w:rsidRPr="00CB0264">
        <w:fldChar w:fldCharType="begin"/>
      </w:r>
      <w:r w:rsidRPr="00CB0264">
        <w:instrText>HYPERLINK "https://wri-irg.org/" \t "_blank"</w:instrText>
      </w:r>
      <w:r w:rsidRPr="00CB0264">
        <w:fldChar w:fldCharType="separate"/>
      </w:r>
    </w:p>
    <w:p w14:paraId="2DDC339D" w14:textId="69D80169"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5144DE2D" wp14:editId="3672B6B5">
                <wp:extent cx="304800" cy="304800"/>
                <wp:effectExtent l="0" t="0" r="0" b="0"/>
                <wp:docPr id="384476919" name="Rettangolo 5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398ED7F" id="Rettangolo 5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B4CCBF" w14:textId="77777777" w:rsidR="00CB0264" w:rsidRPr="00CB0264" w:rsidRDefault="00CB0264" w:rsidP="00CB0264">
      <w:pPr>
        <w:rPr>
          <w:rStyle w:val="Collegamentoipertestuale"/>
        </w:rPr>
      </w:pPr>
      <w:r w:rsidRPr="00CB0264">
        <w:rPr>
          <w:rStyle w:val="Collegamentoipertestuale"/>
        </w:rPr>
        <w:t>wri-irg.org</w:t>
      </w:r>
    </w:p>
    <w:p w14:paraId="7A1FBCDC" w14:textId="77777777" w:rsidR="00CB0264" w:rsidRPr="00CB0264" w:rsidRDefault="00CB0264" w:rsidP="00CB0264">
      <w:pPr>
        <w:rPr>
          <w:rStyle w:val="Collegamentoipertestuale"/>
        </w:rPr>
      </w:pPr>
      <w:r w:rsidRPr="00CB0264">
        <w:rPr>
          <w:rStyle w:val="Collegamentoipertestuale"/>
        </w:rPr>
        <w:t xml:space="preserve">War </w:t>
      </w:r>
      <w:proofErr w:type="spellStart"/>
      <w:r w:rsidRPr="00CB0264">
        <w:rPr>
          <w:rStyle w:val="Collegamentoipertestuale"/>
        </w:rPr>
        <w:t>Resisters</w:t>
      </w:r>
      <w:proofErr w:type="spellEnd"/>
      <w:r w:rsidRPr="00CB0264">
        <w:rPr>
          <w:rStyle w:val="Collegamentoipertestuale"/>
        </w:rPr>
        <w:t>' International</w:t>
      </w:r>
    </w:p>
    <w:p w14:paraId="2E9D3F55"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"https://afsc.org/sites/default/files/documents/Palestinian%20Nonviolent%20Resistance%20to%20occupaltion%20since%201967.pdf" \t "_blank"</w:instrText>
      </w:r>
      <w:r w:rsidRPr="00CB0264">
        <w:fldChar w:fldCharType="separate"/>
      </w:r>
    </w:p>
    <w:p w14:paraId="619359A6" w14:textId="09085249"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5A0C46BA" wp14:editId="2FA28656">
                <wp:extent cx="304800" cy="304800"/>
                <wp:effectExtent l="0" t="0" r="0" b="0"/>
                <wp:docPr id="572001059" name="Rettangolo 5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EB63131" id="Rettangolo 5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CE310DD" w14:textId="77777777" w:rsidR="00CB0264" w:rsidRPr="00CB0264" w:rsidRDefault="00CB0264" w:rsidP="00CB0264">
      <w:pPr>
        <w:rPr>
          <w:rStyle w:val="Collegamentoipertestuale"/>
        </w:rPr>
      </w:pPr>
      <w:r w:rsidRPr="00CB0264">
        <w:rPr>
          <w:rStyle w:val="Collegamentoipertestuale"/>
        </w:rPr>
        <w:t>afsc.org</w:t>
      </w:r>
    </w:p>
    <w:p w14:paraId="5E0AED23" w14:textId="77777777" w:rsidR="00CB0264" w:rsidRPr="00CB0264" w:rsidRDefault="00CB0264" w:rsidP="00CB0264">
      <w:pPr>
        <w:rPr>
          <w:rStyle w:val="Collegamentoipertestuale"/>
        </w:rPr>
      </w:pPr>
      <w:proofErr w:type="spellStart"/>
      <w:r w:rsidRPr="00CB0264">
        <w:rPr>
          <w:rStyle w:val="Collegamentoipertestuale"/>
        </w:rPr>
        <w:t>Palestinian</w:t>
      </w:r>
      <w:proofErr w:type="spellEnd"/>
      <w:r w:rsidRPr="00CB0264">
        <w:rPr>
          <w:rStyle w:val="Collegamentoipertestuale"/>
        </w:rPr>
        <w:t xml:space="preserve"> </w:t>
      </w:r>
      <w:proofErr w:type="spellStart"/>
      <w:r w:rsidRPr="00CB0264">
        <w:rPr>
          <w:rStyle w:val="Collegamentoipertestuale"/>
        </w:rPr>
        <w:t>Nonviolent</w:t>
      </w:r>
      <w:proofErr w:type="spellEnd"/>
      <w:r w:rsidRPr="00CB0264">
        <w:rPr>
          <w:rStyle w:val="Collegamentoipertestuale"/>
        </w:rPr>
        <w:t xml:space="preserve"> </w:t>
      </w:r>
      <w:proofErr w:type="spellStart"/>
      <w:r w:rsidRPr="00CB0264">
        <w:rPr>
          <w:rStyle w:val="Collegamentoipertestuale"/>
        </w:rPr>
        <w:t>Resistance</w:t>
      </w:r>
      <w:proofErr w:type="spellEnd"/>
      <w:r w:rsidRPr="00CB0264">
        <w:rPr>
          <w:rStyle w:val="Collegamentoipertestuale"/>
        </w:rPr>
        <w:t xml:space="preserve"> to </w:t>
      </w:r>
      <w:proofErr w:type="spellStart"/>
      <w:r w:rsidRPr="00CB0264">
        <w:rPr>
          <w:rStyle w:val="Collegamentoipertestuale"/>
        </w:rPr>
        <w:t>Occupation</w:t>
      </w:r>
      <w:proofErr w:type="spellEnd"/>
      <w:r w:rsidRPr="00CB0264">
        <w:rPr>
          <w:rStyle w:val="Collegamentoipertestuale"/>
        </w:rPr>
        <w:t xml:space="preserve"> </w:t>
      </w:r>
      <w:proofErr w:type="spellStart"/>
      <w:r w:rsidRPr="00CB0264">
        <w:rPr>
          <w:rStyle w:val="Collegamentoipertestuale"/>
        </w:rPr>
        <w:t>Since</w:t>
      </w:r>
      <w:proofErr w:type="spellEnd"/>
      <w:r w:rsidRPr="00CB0264">
        <w:rPr>
          <w:rStyle w:val="Collegamentoipertestuale"/>
        </w:rPr>
        <w:t xml:space="preserve"> 1967 - American Friends Service Committee</w:t>
      </w:r>
    </w:p>
    <w:p w14:paraId="6438457C"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"https://peacenow.org.il/en/about-us/timeline" \t "_blank"</w:instrText>
      </w:r>
      <w:r w:rsidRPr="00CB0264">
        <w:fldChar w:fldCharType="separate"/>
      </w:r>
    </w:p>
    <w:p w14:paraId="5DCE83DB" w14:textId="1632470D"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24023A5E" wp14:editId="40F871CB">
                <wp:extent cx="304800" cy="304800"/>
                <wp:effectExtent l="0" t="0" r="0" b="0"/>
                <wp:docPr id="1852149435" name="Rettangolo 5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C2ECD82" id="Rettangolo 5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6A55248" w14:textId="77777777" w:rsidR="00CB0264" w:rsidRPr="00CB0264" w:rsidRDefault="00CB0264" w:rsidP="00CB0264">
      <w:pPr>
        <w:rPr>
          <w:rStyle w:val="Collegamentoipertestuale"/>
        </w:rPr>
      </w:pPr>
      <w:proofErr w:type="spellStart"/>
      <w:r w:rsidRPr="00CB0264">
        <w:rPr>
          <w:rStyle w:val="Collegamentoipertestuale"/>
        </w:rPr>
        <w:t>peacenow.org.il</w:t>
      </w:r>
      <w:proofErr w:type="spellEnd"/>
    </w:p>
    <w:p w14:paraId="1F527950" w14:textId="77777777" w:rsidR="00CB0264" w:rsidRPr="00CB0264" w:rsidRDefault="00CB0264" w:rsidP="00CB0264">
      <w:pPr>
        <w:rPr>
          <w:rStyle w:val="Collegamentoipertestuale"/>
        </w:rPr>
      </w:pPr>
      <w:r w:rsidRPr="00CB0264">
        <w:rPr>
          <w:rStyle w:val="Collegamentoipertestuale"/>
        </w:rPr>
        <w:t xml:space="preserve">Timeline - Peace </w:t>
      </w:r>
      <w:proofErr w:type="spellStart"/>
      <w:r w:rsidRPr="00CB0264">
        <w:rPr>
          <w:rStyle w:val="Collegamentoipertestuale"/>
        </w:rPr>
        <w:t>Now</w:t>
      </w:r>
      <w:proofErr w:type="spellEnd"/>
    </w:p>
    <w:p w14:paraId="3A04ADC8"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"https://afsc.org/sites/default/files/documents/5_Broken_Cameras_page2.pdf" \t "_blank"</w:instrText>
      </w:r>
      <w:r w:rsidRPr="00CB0264">
        <w:fldChar w:fldCharType="separate"/>
      </w:r>
    </w:p>
    <w:p w14:paraId="608BA294" w14:textId="535D0302"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0485F81A" wp14:editId="0C347444">
                <wp:extent cx="304800" cy="304800"/>
                <wp:effectExtent l="0" t="0" r="0" b="0"/>
                <wp:docPr id="426522990" name="Rettangolo 5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0A6BB2" id="Rettangolo 5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7E8E832" w14:textId="77777777" w:rsidR="00CB0264" w:rsidRPr="00CB0264" w:rsidRDefault="00CB0264" w:rsidP="00CB0264">
      <w:pPr>
        <w:rPr>
          <w:rStyle w:val="Collegamentoipertestuale"/>
        </w:rPr>
      </w:pPr>
      <w:r w:rsidRPr="00CB0264">
        <w:rPr>
          <w:rStyle w:val="Collegamentoipertestuale"/>
        </w:rPr>
        <w:t>afsc.org</w:t>
      </w:r>
    </w:p>
    <w:p w14:paraId="6D20BD99" w14:textId="77777777" w:rsidR="00CB0264" w:rsidRPr="00CB0264" w:rsidRDefault="00CB0264" w:rsidP="00CB0264">
      <w:pPr>
        <w:rPr>
          <w:rStyle w:val="Collegamentoipertestuale"/>
        </w:rPr>
      </w:pPr>
      <w:r w:rsidRPr="00CB0264">
        <w:rPr>
          <w:rStyle w:val="Collegamentoipertestuale"/>
        </w:rPr>
        <w:t xml:space="preserve">Resource Guide: </w:t>
      </w:r>
      <w:proofErr w:type="spellStart"/>
      <w:r w:rsidRPr="00CB0264">
        <w:rPr>
          <w:rStyle w:val="Collegamentoipertestuale"/>
        </w:rPr>
        <w:t>Palestinian</w:t>
      </w:r>
      <w:proofErr w:type="spellEnd"/>
      <w:r w:rsidRPr="00CB0264">
        <w:rPr>
          <w:rStyle w:val="Collegamentoipertestuale"/>
        </w:rPr>
        <w:t xml:space="preserve"> </w:t>
      </w:r>
      <w:proofErr w:type="spellStart"/>
      <w:r w:rsidRPr="00CB0264">
        <w:rPr>
          <w:rStyle w:val="Collegamentoipertestuale"/>
        </w:rPr>
        <w:t>Nonviolent</w:t>
      </w:r>
      <w:proofErr w:type="spellEnd"/>
      <w:r w:rsidRPr="00CB0264">
        <w:rPr>
          <w:rStyle w:val="Collegamentoipertestuale"/>
        </w:rPr>
        <w:t xml:space="preserve"> </w:t>
      </w:r>
      <w:proofErr w:type="spellStart"/>
      <w:r w:rsidRPr="00CB0264">
        <w:rPr>
          <w:rStyle w:val="Collegamentoipertestuale"/>
        </w:rPr>
        <w:t>Resistance</w:t>
      </w:r>
      <w:proofErr w:type="spellEnd"/>
      <w:r w:rsidRPr="00CB0264">
        <w:rPr>
          <w:rStyle w:val="Collegamentoipertestuale"/>
        </w:rPr>
        <w:t xml:space="preserve"> - American Friends Service Committee</w:t>
      </w:r>
    </w:p>
    <w:p w14:paraId="1C1684F4"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"https://www.iijs.columbia.edu/" \t "_blank"</w:instrText>
      </w:r>
      <w:r w:rsidRPr="00CB0264">
        <w:fldChar w:fldCharType="separate"/>
      </w:r>
    </w:p>
    <w:p w14:paraId="26F74D8C" w14:textId="40D83F30"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228BA9A8" wp14:editId="5799C2EF">
                <wp:extent cx="304800" cy="304800"/>
                <wp:effectExtent l="0" t="0" r="0" b="0"/>
                <wp:docPr id="1381777125" name="Rettangolo 5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EF4018" id="Rettangolo 5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866C394" w14:textId="77777777" w:rsidR="00CB0264" w:rsidRPr="00CB0264" w:rsidRDefault="00CB0264" w:rsidP="00CB0264">
      <w:pPr>
        <w:rPr>
          <w:rStyle w:val="Collegamentoipertestuale"/>
        </w:rPr>
      </w:pPr>
      <w:r w:rsidRPr="00CB0264">
        <w:rPr>
          <w:rStyle w:val="Collegamentoipertestuale"/>
        </w:rPr>
        <w:t>iijs.columbia.edu</w:t>
      </w:r>
    </w:p>
    <w:p w14:paraId="196A0F29" w14:textId="77777777" w:rsidR="00CB0264" w:rsidRPr="00CB0264" w:rsidRDefault="00CB0264" w:rsidP="00CB0264">
      <w:pPr>
        <w:rPr>
          <w:rStyle w:val="Collegamentoipertestuale"/>
        </w:rPr>
      </w:pPr>
      <w:r w:rsidRPr="00CB0264">
        <w:rPr>
          <w:rStyle w:val="Collegamentoipertestuale"/>
        </w:rPr>
        <w:t xml:space="preserve">The Institute for Israel and </w:t>
      </w:r>
      <w:proofErr w:type="spellStart"/>
      <w:r w:rsidRPr="00CB0264">
        <w:rPr>
          <w:rStyle w:val="Collegamentoipertestuale"/>
        </w:rPr>
        <w:t>Jewish</w:t>
      </w:r>
      <w:proofErr w:type="spellEnd"/>
      <w:r w:rsidRPr="00CB0264">
        <w:rPr>
          <w:rStyle w:val="Collegamentoipertestuale"/>
        </w:rPr>
        <w:t xml:space="preserve"> Studies</w:t>
      </w:r>
    </w:p>
    <w:p w14:paraId="14D45E41"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"https://www.ifor.org/" \t "_blank"</w:instrText>
      </w:r>
      <w:r w:rsidRPr="00CB0264">
        <w:fldChar w:fldCharType="separate"/>
      </w:r>
    </w:p>
    <w:p w14:paraId="3230AC98" w14:textId="19573976"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62F84BF3" wp14:editId="3DA2605A">
                <wp:extent cx="304800" cy="304800"/>
                <wp:effectExtent l="0" t="0" r="0" b="0"/>
                <wp:docPr id="1062271047" name="Rettangolo 5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131B80B" id="Rettangolo 5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05A19EA" w14:textId="77777777" w:rsidR="00CB0264" w:rsidRPr="00CB0264" w:rsidRDefault="00CB0264" w:rsidP="00CB0264">
      <w:pPr>
        <w:rPr>
          <w:rStyle w:val="Collegamentoipertestuale"/>
        </w:rPr>
      </w:pPr>
      <w:r w:rsidRPr="00CB0264">
        <w:rPr>
          <w:rStyle w:val="Collegamentoipertestuale"/>
        </w:rPr>
        <w:t>ifor.org</w:t>
      </w:r>
    </w:p>
    <w:p w14:paraId="6BA0DF8D" w14:textId="77777777" w:rsidR="00CB0264" w:rsidRPr="00CB0264" w:rsidRDefault="00CB0264" w:rsidP="00CB0264">
      <w:pPr>
        <w:rPr>
          <w:rStyle w:val="Collegamentoipertestuale"/>
        </w:rPr>
      </w:pPr>
      <w:r w:rsidRPr="00CB0264">
        <w:rPr>
          <w:rStyle w:val="Collegamentoipertestuale"/>
        </w:rPr>
        <w:t xml:space="preserve">International </w:t>
      </w:r>
      <w:proofErr w:type="spellStart"/>
      <w:r w:rsidRPr="00CB0264">
        <w:rPr>
          <w:rStyle w:val="Collegamentoipertestuale"/>
        </w:rPr>
        <w:t>Fellowship</w:t>
      </w:r>
      <w:proofErr w:type="spellEnd"/>
      <w:r w:rsidRPr="00CB0264">
        <w:rPr>
          <w:rStyle w:val="Collegamentoipertestuale"/>
        </w:rPr>
        <w:t xml:space="preserve"> of </w:t>
      </w:r>
      <w:proofErr w:type="spellStart"/>
      <w:r w:rsidRPr="00CB0264">
        <w:rPr>
          <w:rStyle w:val="Collegamentoipertestuale"/>
        </w:rPr>
        <w:t>Reconciliation</w:t>
      </w:r>
      <w:proofErr w:type="spellEnd"/>
    </w:p>
    <w:p w14:paraId="15AD113F"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"https://holylandtrust.org/" \t "_blank"</w:instrText>
      </w:r>
      <w:r w:rsidRPr="00CB0264">
        <w:fldChar w:fldCharType="separate"/>
      </w:r>
    </w:p>
    <w:p w14:paraId="2B7B5C74" w14:textId="78C3BA8C"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6A8692C6" wp14:editId="5978578E">
                <wp:extent cx="304800" cy="304800"/>
                <wp:effectExtent l="0" t="0" r="0" b="0"/>
                <wp:docPr id="1621448198" name="Rettangolo 5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6EFCCDA" id="Rettangolo 5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6969B51" w14:textId="77777777" w:rsidR="00CB0264" w:rsidRPr="00CB0264" w:rsidRDefault="00CB0264" w:rsidP="00CB0264">
      <w:pPr>
        <w:rPr>
          <w:rStyle w:val="Collegamentoipertestuale"/>
        </w:rPr>
      </w:pPr>
      <w:r w:rsidRPr="00CB0264">
        <w:rPr>
          <w:rStyle w:val="Collegamentoipertestuale"/>
        </w:rPr>
        <w:t>holylandtrust.org</w:t>
      </w:r>
    </w:p>
    <w:p w14:paraId="4AD14FB6" w14:textId="77777777" w:rsidR="00CB0264" w:rsidRPr="00CB0264" w:rsidRDefault="00CB0264" w:rsidP="00CB0264">
      <w:pPr>
        <w:rPr>
          <w:rStyle w:val="Collegamentoipertestuale"/>
        </w:rPr>
      </w:pPr>
      <w:proofErr w:type="spellStart"/>
      <w:r w:rsidRPr="00CB0264">
        <w:rPr>
          <w:rStyle w:val="Collegamentoipertestuale"/>
        </w:rPr>
        <w:lastRenderedPageBreak/>
        <w:t>Holy</w:t>
      </w:r>
      <w:proofErr w:type="spellEnd"/>
      <w:r w:rsidRPr="00CB0264">
        <w:rPr>
          <w:rStyle w:val="Collegamentoipertestuale"/>
        </w:rPr>
        <w:t xml:space="preserve"> Land Trust – from Trauma to Hope</w:t>
      </w:r>
    </w:p>
    <w:p w14:paraId="5AEBD86D"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"https://bdsmovement.net/" \t "_blank"</w:instrText>
      </w:r>
      <w:r w:rsidRPr="00CB0264">
        <w:fldChar w:fldCharType="separate"/>
      </w:r>
    </w:p>
    <w:p w14:paraId="24DAA93D" w14:textId="1C95064B"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47B9AC8B" wp14:editId="59FB666B">
                <wp:extent cx="304800" cy="304800"/>
                <wp:effectExtent l="0" t="0" r="0" b="0"/>
                <wp:docPr id="323464409" name="Rettangolo 5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AAC26CD" id="Rettangolo 5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39B4241" w14:textId="77777777" w:rsidR="00CB0264" w:rsidRPr="00CB0264" w:rsidRDefault="00CB0264" w:rsidP="00CB0264">
      <w:pPr>
        <w:rPr>
          <w:rStyle w:val="Collegamentoipertestuale"/>
        </w:rPr>
      </w:pPr>
      <w:r w:rsidRPr="00CB0264">
        <w:rPr>
          <w:rStyle w:val="Collegamentoipertestuale"/>
        </w:rPr>
        <w:t>bdsmovement.net</w:t>
      </w:r>
    </w:p>
    <w:p w14:paraId="2649A130" w14:textId="77777777" w:rsidR="00CB0264" w:rsidRPr="00CB0264" w:rsidRDefault="00CB0264" w:rsidP="00CB0264">
      <w:pPr>
        <w:rPr>
          <w:rStyle w:val="Collegamentoipertestuale"/>
        </w:rPr>
      </w:pPr>
      <w:r w:rsidRPr="00CB0264">
        <w:rPr>
          <w:rStyle w:val="Collegamentoipertestuale"/>
        </w:rPr>
        <w:t xml:space="preserve">BDS </w:t>
      </w:r>
      <w:proofErr w:type="spellStart"/>
      <w:r w:rsidRPr="00CB0264">
        <w:rPr>
          <w:rStyle w:val="Collegamentoipertestuale"/>
        </w:rPr>
        <w:t>Movement</w:t>
      </w:r>
      <w:proofErr w:type="spellEnd"/>
      <w:r w:rsidRPr="00CB0264">
        <w:rPr>
          <w:rStyle w:val="Collegamentoipertestuale"/>
        </w:rPr>
        <w:t xml:space="preserve"> | BDS MOVEMENT</w:t>
      </w:r>
    </w:p>
    <w:p w14:paraId="71B985BA"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"http://www.newprofile.org/" \t "_blank"</w:instrText>
      </w:r>
      <w:r w:rsidRPr="00CB0264">
        <w:fldChar w:fldCharType="separate"/>
      </w:r>
    </w:p>
    <w:p w14:paraId="754C21DC" w14:textId="601452B9"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391D1894" wp14:editId="0386A92A">
                <wp:extent cx="304800" cy="304800"/>
                <wp:effectExtent l="0" t="0" r="0" b="0"/>
                <wp:docPr id="1488803020" name="Rettangolo 5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ACA86F2" id="Rettangolo 5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04BBE757" w14:textId="77777777" w:rsidR="00CB0264" w:rsidRPr="00CB0264" w:rsidRDefault="00CB0264" w:rsidP="00CB0264">
      <w:pPr>
        <w:rPr>
          <w:rStyle w:val="Collegamentoipertestuale"/>
        </w:rPr>
      </w:pPr>
      <w:r w:rsidRPr="00CB0264">
        <w:rPr>
          <w:rStyle w:val="Collegamentoipertestuale"/>
        </w:rPr>
        <w:t>newprofile.org</w:t>
      </w:r>
    </w:p>
    <w:p w14:paraId="37A6B62B" w14:textId="77777777" w:rsidR="00CB0264" w:rsidRPr="00CB0264" w:rsidRDefault="00CB0264" w:rsidP="00CB0264">
      <w:pPr>
        <w:rPr>
          <w:rStyle w:val="Collegamentoipertestuale"/>
        </w:rPr>
      </w:pPr>
      <w:proofErr w:type="spellStart"/>
      <w:r w:rsidRPr="00CB0264">
        <w:rPr>
          <w:rStyle w:val="Collegamentoipertestuale"/>
          <w:rFonts w:ascii="Arial" w:hAnsi="Arial" w:cs="Arial"/>
        </w:rPr>
        <w:t>פרופיל</w:t>
      </w:r>
      <w:proofErr w:type="spellEnd"/>
      <w:r w:rsidRPr="00CB0264">
        <w:rPr>
          <w:rStyle w:val="Collegamentoipertestuale"/>
        </w:rPr>
        <w:t xml:space="preserve"> </w:t>
      </w:r>
      <w:proofErr w:type="spellStart"/>
      <w:r w:rsidRPr="00CB0264">
        <w:rPr>
          <w:rStyle w:val="Collegamentoipertestuale"/>
          <w:rFonts w:ascii="Arial" w:hAnsi="Arial" w:cs="Arial"/>
        </w:rPr>
        <w:t>חדש</w:t>
      </w:r>
      <w:proofErr w:type="spellEnd"/>
      <w:r w:rsidRPr="00CB0264">
        <w:rPr>
          <w:rStyle w:val="Collegamentoipertestuale"/>
        </w:rPr>
        <w:t xml:space="preserve"> - </w:t>
      </w:r>
      <w:proofErr w:type="spellStart"/>
      <w:r w:rsidRPr="00CB0264">
        <w:rPr>
          <w:rStyle w:val="Collegamentoipertestuale"/>
          <w:rFonts w:ascii="Arial" w:hAnsi="Arial" w:cs="Arial"/>
        </w:rPr>
        <w:t>התנועה</w:t>
      </w:r>
      <w:proofErr w:type="spellEnd"/>
      <w:r w:rsidRPr="00CB0264">
        <w:rPr>
          <w:rStyle w:val="Collegamentoipertestuale"/>
        </w:rPr>
        <w:t xml:space="preserve"> </w:t>
      </w:r>
      <w:proofErr w:type="spellStart"/>
      <w:r w:rsidRPr="00CB0264">
        <w:rPr>
          <w:rStyle w:val="Collegamentoipertestuale"/>
          <w:rFonts w:ascii="Arial" w:hAnsi="Arial" w:cs="Arial"/>
        </w:rPr>
        <w:t>לאזרוח</w:t>
      </w:r>
      <w:proofErr w:type="spellEnd"/>
      <w:r w:rsidRPr="00CB0264">
        <w:rPr>
          <w:rStyle w:val="Collegamentoipertestuale"/>
        </w:rPr>
        <w:t xml:space="preserve"> </w:t>
      </w:r>
      <w:proofErr w:type="spellStart"/>
      <w:r w:rsidRPr="00CB0264">
        <w:rPr>
          <w:rStyle w:val="Collegamentoipertestuale"/>
          <w:rFonts w:ascii="Arial" w:hAnsi="Arial" w:cs="Arial"/>
        </w:rPr>
        <w:t>החברה</w:t>
      </w:r>
      <w:proofErr w:type="spellEnd"/>
      <w:r w:rsidRPr="00CB0264">
        <w:rPr>
          <w:rStyle w:val="Collegamentoipertestuale"/>
        </w:rPr>
        <w:t xml:space="preserve"> </w:t>
      </w:r>
      <w:proofErr w:type="spellStart"/>
      <w:r w:rsidRPr="00CB0264">
        <w:rPr>
          <w:rStyle w:val="Collegamentoipertestuale"/>
          <w:rFonts w:ascii="Arial" w:hAnsi="Arial" w:cs="Arial"/>
        </w:rPr>
        <w:t>בישראל</w:t>
      </w:r>
      <w:proofErr w:type="spellEnd"/>
      <w:r w:rsidRPr="00CB0264">
        <w:rPr>
          <w:rStyle w:val="Collegamentoipertestuale"/>
        </w:rPr>
        <w:t xml:space="preserve"> - </w:t>
      </w:r>
      <w:proofErr w:type="spellStart"/>
      <w:r w:rsidRPr="00CB0264">
        <w:rPr>
          <w:rStyle w:val="Collegamentoipertestuale"/>
          <w:rFonts w:ascii="Arial" w:hAnsi="Arial" w:cs="Arial"/>
        </w:rPr>
        <w:t>פרופיל</w:t>
      </w:r>
      <w:proofErr w:type="spellEnd"/>
      <w:r w:rsidRPr="00CB0264">
        <w:rPr>
          <w:rStyle w:val="Collegamentoipertestuale"/>
        </w:rPr>
        <w:t xml:space="preserve"> </w:t>
      </w:r>
      <w:proofErr w:type="spellStart"/>
      <w:r w:rsidRPr="00CB0264">
        <w:rPr>
          <w:rStyle w:val="Collegamentoipertestuale"/>
          <w:rFonts w:ascii="Arial" w:hAnsi="Arial" w:cs="Arial"/>
        </w:rPr>
        <w:t>חדש</w:t>
      </w:r>
      <w:proofErr w:type="spellEnd"/>
    </w:p>
    <w:p w14:paraId="11A766FE"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"https://cjnv.org/" \t "_blank"</w:instrText>
      </w:r>
      <w:r w:rsidRPr="00CB0264">
        <w:fldChar w:fldCharType="separate"/>
      </w:r>
    </w:p>
    <w:p w14:paraId="5E26C9CE" w14:textId="238F60ED"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2C44B591" wp14:editId="503BDCB8">
                <wp:extent cx="304800" cy="304800"/>
                <wp:effectExtent l="0" t="0" r="0" b="0"/>
                <wp:docPr id="1950145128" name="Rettangolo 5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B8FE84" id="Rettangolo 5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118D222" w14:textId="77777777" w:rsidR="00CB0264" w:rsidRPr="00CB0264" w:rsidRDefault="00CB0264" w:rsidP="00CB0264">
      <w:pPr>
        <w:rPr>
          <w:rStyle w:val="Collegamentoipertestuale"/>
        </w:rPr>
      </w:pPr>
      <w:r w:rsidRPr="00CB0264">
        <w:rPr>
          <w:rStyle w:val="Collegamentoipertestuale"/>
        </w:rPr>
        <w:t>cjnv.org</w:t>
      </w:r>
    </w:p>
    <w:p w14:paraId="00422438" w14:textId="77777777" w:rsidR="00CB0264" w:rsidRPr="00CB0264" w:rsidRDefault="00CB0264" w:rsidP="00CB0264">
      <w:pPr>
        <w:rPr>
          <w:rStyle w:val="Collegamentoipertestuale"/>
        </w:rPr>
      </w:pPr>
      <w:r w:rsidRPr="00CB0264">
        <w:rPr>
          <w:rStyle w:val="Collegamentoipertestuale"/>
        </w:rPr>
        <w:t xml:space="preserve">Center for </w:t>
      </w:r>
      <w:proofErr w:type="spellStart"/>
      <w:r w:rsidRPr="00CB0264">
        <w:rPr>
          <w:rStyle w:val="Collegamentoipertestuale"/>
        </w:rPr>
        <w:t>Jewish</w:t>
      </w:r>
      <w:proofErr w:type="spellEnd"/>
      <w:r w:rsidRPr="00CB0264">
        <w:rPr>
          <w:rStyle w:val="Collegamentoipertestuale"/>
        </w:rPr>
        <w:t xml:space="preserve"> </w:t>
      </w:r>
      <w:proofErr w:type="spellStart"/>
      <w:r w:rsidRPr="00CB0264">
        <w:rPr>
          <w:rStyle w:val="Collegamentoipertestuale"/>
        </w:rPr>
        <w:t>Nonviolence</w:t>
      </w:r>
      <w:proofErr w:type="spellEnd"/>
      <w:r w:rsidRPr="00CB0264">
        <w:rPr>
          <w:rStyle w:val="Collegamentoipertestuale"/>
        </w:rPr>
        <w:t xml:space="preserve"> – CJNV </w:t>
      </w:r>
      <w:proofErr w:type="spellStart"/>
      <w:r w:rsidRPr="00CB0264">
        <w:rPr>
          <w:rStyle w:val="Collegamentoipertestuale"/>
        </w:rPr>
        <w:t>brings</w:t>
      </w:r>
      <w:proofErr w:type="spellEnd"/>
      <w:r w:rsidRPr="00CB0264">
        <w:rPr>
          <w:rStyle w:val="Collegamentoipertestuale"/>
        </w:rPr>
        <w:t xml:space="preserve"> </w:t>
      </w:r>
      <w:proofErr w:type="spellStart"/>
      <w:r w:rsidRPr="00CB0264">
        <w:rPr>
          <w:rStyle w:val="Collegamentoipertestuale"/>
        </w:rPr>
        <w:t>Jewish</w:t>
      </w:r>
      <w:proofErr w:type="spellEnd"/>
      <w:r w:rsidRPr="00CB0264">
        <w:rPr>
          <w:rStyle w:val="Collegamentoipertestuale"/>
        </w:rPr>
        <w:t xml:space="preserve"> </w:t>
      </w:r>
      <w:proofErr w:type="spellStart"/>
      <w:r w:rsidRPr="00CB0264">
        <w:rPr>
          <w:rStyle w:val="Collegamentoipertestuale"/>
        </w:rPr>
        <w:t>activists</w:t>
      </w:r>
      <w:proofErr w:type="spellEnd"/>
      <w:r w:rsidRPr="00CB0264">
        <w:rPr>
          <w:rStyle w:val="Collegamentoipertestuale"/>
        </w:rPr>
        <w:t xml:space="preserve"> from ...</w:t>
      </w:r>
    </w:p>
    <w:p w14:paraId="04741EDC"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"https://cjnv.org/past-hineinu/hineinu-2022/" \t "_blank"</w:instrText>
      </w:r>
      <w:r w:rsidRPr="00CB0264">
        <w:fldChar w:fldCharType="separate"/>
      </w:r>
    </w:p>
    <w:p w14:paraId="75D09F55" w14:textId="26662D3D"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62F6404F" wp14:editId="06AFEEBB">
                <wp:extent cx="304800" cy="304800"/>
                <wp:effectExtent l="0" t="0" r="0" b="0"/>
                <wp:docPr id="600719578" name="Rettangolo 4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5F2A10F" id="Rettangolo 4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5F7D7E0B" w14:textId="77777777" w:rsidR="00CB0264" w:rsidRPr="00CB0264" w:rsidRDefault="00CB0264" w:rsidP="00CB0264">
      <w:pPr>
        <w:rPr>
          <w:rStyle w:val="Collegamentoipertestuale"/>
        </w:rPr>
      </w:pPr>
      <w:r w:rsidRPr="00CB0264">
        <w:rPr>
          <w:rStyle w:val="Collegamentoipertestuale"/>
        </w:rPr>
        <w:t>cjnv.org</w:t>
      </w:r>
    </w:p>
    <w:p w14:paraId="6C5950EC" w14:textId="77777777" w:rsidR="00CB0264" w:rsidRPr="00CB0264" w:rsidRDefault="00CB0264" w:rsidP="00CB0264">
      <w:pPr>
        <w:rPr>
          <w:rStyle w:val="Collegamentoipertestuale"/>
        </w:rPr>
      </w:pPr>
      <w:proofErr w:type="spellStart"/>
      <w:r w:rsidRPr="00CB0264">
        <w:rPr>
          <w:rStyle w:val="Collegamentoipertestuale"/>
        </w:rPr>
        <w:t>Hineinu</w:t>
      </w:r>
      <w:proofErr w:type="spellEnd"/>
      <w:r w:rsidRPr="00CB0264">
        <w:rPr>
          <w:rStyle w:val="Collegamentoipertestuale"/>
        </w:rPr>
        <w:t xml:space="preserve"> 2022 - Center for </w:t>
      </w:r>
      <w:proofErr w:type="spellStart"/>
      <w:r w:rsidRPr="00CB0264">
        <w:rPr>
          <w:rStyle w:val="Collegamentoipertestuale"/>
        </w:rPr>
        <w:t>Jewish</w:t>
      </w:r>
      <w:proofErr w:type="spellEnd"/>
      <w:r w:rsidRPr="00CB0264">
        <w:rPr>
          <w:rStyle w:val="Collegamentoipertestuale"/>
        </w:rPr>
        <w:t xml:space="preserve"> </w:t>
      </w:r>
      <w:proofErr w:type="spellStart"/>
      <w:r w:rsidRPr="00CB0264">
        <w:rPr>
          <w:rStyle w:val="Collegamentoipertestuale"/>
        </w:rPr>
        <w:t>Nonviolence</w:t>
      </w:r>
      <w:proofErr w:type="spellEnd"/>
    </w:p>
    <w:p w14:paraId="39826146"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"https://www.afcfp.org/our-team" \t "_blank"</w:instrText>
      </w:r>
      <w:r w:rsidRPr="00CB0264">
        <w:fldChar w:fldCharType="separate"/>
      </w:r>
    </w:p>
    <w:p w14:paraId="59DA97DD" w14:textId="1A8FDB14"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1C0DFF3A" wp14:editId="0C28F6C7">
                <wp:extent cx="304800" cy="304800"/>
                <wp:effectExtent l="0" t="0" r="0" b="0"/>
                <wp:docPr id="1398337370" name="Rettangolo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F335D0" id="Rettangolo 4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200E688" w14:textId="77777777" w:rsidR="00CB0264" w:rsidRPr="00CB0264" w:rsidRDefault="00CB0264" w:rsidP="00CB0264">
      <w:pPr>
        <w:rPr>
          <w:rStyle w:val="Collegamentoipertestuale"/>
        </w:rPr>
      </w:pPr>
      <w:r w:rsidRPr="00CB0264">
        <w:rPr>
          <w:rStyle w:val="Collegamentoipertestuale"/>
        </w:rPr>
        <w:t>afcfp.org</w:t>
      </w:r>
    </w:p>
    <w:p w14:paraId="6798C2CD" w14:textId="77777777" w:rsidR="00CB0264" w:rsidRPr="00CB0264" w:rsidRDefault="00CB0264" w:rsidP="00CB0264">
      <w:pPr>
        <w:rPr>
          <w:rStyle w:val="Collegamentoipertestuale"/>
        </w:rPr>
      </w:pPr>
      <w:proofErr w:type="spellStart"/>
      <w:r w:rsidRPr="00CB0264">
        <w:rPr>
          <w:rStyle w:val="Collegamentoipertestuale"/>
        </w:rPr>
        <w:t>Our</w:t>
      </w:r>
      <w:proofErr w:type="spellEnd"/>
      <w:r w:rsidRPr="00CB0264">
        <w:rPr>
          <w:rStyle w:val="Collegamentoipertestuale"/>
        </w:rPr>
        <w:t xml:space="preserve"> Team - American Friends of </w:t>
      </w:r>
      <w:proofErr w:type="spellStart"/>
      <w:r w:rsidRPr="00CB0264">
        <w:rPr>
          <w:rStyle w:val="Collegamentoipertestuale"/>
        </w:rPr>
        <w:t>Combatants</w:t>
      </w:r>
      <w:proofErr w:type="spellEnd"/>
      <w:r w:rsidRPr="00CB0264">
        <w:rPr>
          <w:rStyle w:val="Collegamentoipertestuale"/>
        </w:rPr>
        <w:t xml:space="preserve"> for Peace</w:t>
      </w:r>
    </w:p>
    <w:p w14:paraId="6A7612AE"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"https://newprofile.org/en/about-new-profile/" \t "_blank"</w:instrText>
      </w:r>
      <w:r w:rsidRPr="00CB0264">
        <w:fldChar w:fldCharType="separate"/>
      </w:r>
    </w:p>
    <w:p w14:paraId="4EB77FBE" w14:textId="36BE2114"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60051675" wp14:editId="3674B7DB">
                <wp:extent cx="304800" cy="304800"/>
                <wp:effectExtent l="0" t="0" r="0" b="0"/>
                <wp:docPr id="1192303202" name="Rettangolo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3FDE457" id="Rettangolo 4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70AC7064" w14:textId="77777777" w:rsidR="00CB0264" w:rsidRPr="00CB0264" w:rsidRDefault="00CB0264" w:rsidP="00CB0264">
      <w:pPr>
        <w:rPr>
          <w:rStyle w:val="Collegamentoipertestuale"/>
        </w:rPr>
      </w:pPr>
      <w:r w:rsidRPr="00CB0264">
        <w:rPr>
          <w:rStyle w:val="Collegamentoipertestuale"/>
        </w:rPr>
        <w:t>newprofile.org</w:t>
      </w:r>
    </w:p>
    <w:p w14:paraId="22609A66" w14:textId="77777777" w:rsidR="00CB0264" w:rsidRPr="00CB0264" w:rsidRDefault="00CB0264" w:rsidP="00CB0264">
      <w:pPr>
        <w:rPr>
          <w:rStyle w:val="Collegamentoipertestuale"/>
        </w:rPr>
      </w:pPr>
      <w:r w:rsidRPr="00CB0264">
        <w:rPr>
          <w:rStyle w:val="Collegamentoipertestuale"/>
        </w:rPr>
        <w:t xml:space="preserve">About New </w:t>
      </w:r>
      <w:proofErr w:type="spellStart"/>
      <w:r w:rsidRPr="00CB0264">
        <w:rPr>
          <w:rStyle w:val="Collegamentoipertestuale"/>
        </w:rPr>
        <w:t>Profile</w:t>
      </w:r>
      <w:proofErr w:type="spellEnd"/>
      <w:r w:rsidRPr="00CB0264">
        <w:rPr>
          <w:rStyle w:val="Collegamentoipertestuale"/>
        </w:rPr>
        <w:t xml:space="preserve"> - </w:t>
      </w:r>
      <w:proofErr w:type="spellStart"/>
      <w:r w:rsidRPr="00CB0264">
        <w:rPr>
          <w:rStyle w:val="Collegamentoipertestuale"/>
          <w:rFonts w:ascii="Arial" w:hAnsi="Arial" w:cs="Arial"/>
        </w:rPr>
        <w:t>פרופיל</w:t>
      </w:r>
      <w:proofErr w:type="spellEnd"/>
      <w:r w:rsidRPr="00CB0264">
        <w:rPr>
          <w:rStyle w:val="Collegamentoipertestuale"/>
        </w:rPr>
        <w:t xml:space="preserve"> </w:t>
      </w:r>
      <w:proofErr w:type="spellStart"/>
      <w:r w:rsidRPr="00CB0264">
        <w:rPr>
          <w:rStyle w:val="Collegamentoipertestuale"/>
          <w:rFonts w:ascii="Arial" w:hAnsi="Arial" w:cs="Arial"/>
        </w:rPr>
        <w:t>חדש</w:t>
      </w:r>
      <w:proofErr w:type="spellEnd"/>
    </w:p>
    <w:p w14:paraId="6F100E73"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"https://en.wikipedia.org/wiki/New_Profile" \t "_blank"</w:instrText>
      </w:r>
      <w:r w:rsidRPr="00CB0264">
        <w:fldChar w:fldCharType="separate"/>
      </w:r>
    </w:p>
    <w:p w14:paraId="560731FC" w14:textId="322B85BC"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3E3B5DCC" wp14:editId="1C7AE839">
                <wp:extent cx="304800" cy="304800"/>
                <wp:effectExtent l="0" t="0" r="0" b="0"/>
                <wp:docPr id="1873183616" name="Rettangolo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6B65323" id="Rettangolo 4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D157313" w14:textId="77777777" w:rsidR="00CB0264" w:rsidRPr="00CB0264" w:rsidRDefault="00CB0264" w:rsidP="00CB0264">
      <w:pPr>
        <w:rPr>
          <w:rStyle w:val="Collegamentoipertestuale"/>
        </w:rPr>
      </w:pPr>
      <w:r w:rsidRPr="00CB0264">
        <w:rPr>
          <w:rStyle w:val="Collegamentoipertestuale"/>
        </w:rPr>
        <w:lastRenderedPageBreak/>
        <w:t>en.wikipedia.org</w:t>
      </w:r>
    </w:p>
    <w:p w14:paraId="6AEC9AA2" w14:textId="77777777" w:rsidR="00CB0264" w:rsidRPr="00CB0264" w:rsidRDefault="00CB0264" w:rsidP="00CB0264">
      <w:pPr>
        <w:rPr>
          <w:rStyle w:val="Collegamentoipertestuale"/>
        </w:rPr>
      </w:pPr>
      <w:r w:rsidRPr="00CB0264">
        <w:rPr>
          <w:rStyle w:val="Collegamentoipertestuale"/>
        </w:rPr>
        <w:t xml:space="preserve">New </w:t>
      </w:r>
      <w:proofErr w:type="spellStart"/>
      <w:r w:rsidRPr="00CB0264">
        <w:rPr>
          <w:rStyle w:val="Collegamentoipertestuale"/>
        </w:rPr>
        <w:t>Profile</w:t>
      </w:r>
      <w:proofErr w:type="spellEnd"/>
      <w:r w:rsidRPr="00CB0264">
        <w:rPr>
          <w:rStyle w:val="Collegamentoipertestuale"/>
        </w:rPr>
        <w:t xml:space="preserve"> - Wikipedia</w:t>
      </w:r>
    </w:p>
    <w:p w14:paraId="11F52713"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"https://www.972mag.com/israeli-army-refusal-crisis-gaza-war/" \t "_blank"</w:instrText>
      </w:r>
      <w:r w:rsidRPr="00CB0264">
        <w:fldChar w:fldCharType="separate"/>
      </w:r>
    </w:p>
    <w:p w14:paraId="04E8BEE0" w14:textId="768BBCD0"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068A260B" wp14:editId="24A8B09A">
                <wp:extent cx="304800" cy="304800"/>
                <wp:effectExtent l="0" t="0" r="0" b="0"/>
                <wp:docPr id="1600770101" name="Rettangolo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AF6C682" id="Rettangolo 4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6FEF48FA" w14:textId="77777777" w:rsidR="00CB0264" w:rsidRPr="00CB0264" w:rsidRDefault="00CB0264" w:rsidP="00CB0264">
      <w:pPr>
        <w:rPr>
          <w:rStyle w:val="Collegamentoipertestuale"/>
        </w:rPr>
      </w:pPr>
      <w:r w:rsidRPr="00CB0264">
        <w:rPr>
          <w:rStyle w:val="Collegamentoipertestuale"/>
        </w:rPr>
        <w:t>972mag.com</w:t>
      </w:r>
    </w:p>
    <w:p w14:paraId="49CF821A" w14:textId="77777777" w:rsidR="00CB0264" w:rsidRPr="00CB0264" w:rsidRDefault="00CB0264" w:rsidP="00CB0264">
      <w:pPr>
        <w:rPr>
          <w:rStyle w:val="Collegamentoipertestuale"/>
        </w:rPr>
      </w:pPr>
      <w:r w:rsidRPr="00CB0264">
        <w:rPr>
          <w:rStyle w:val="Collegamentoipertestuale"/>
        </w:rPr>
        <w:t xml:space="preserve">The Israeli </w:t>
      </w:r>
      <w:proofErr w:type="spellStart"/>
      <w:r w:rsidRPr="00CB0264">
        <w:rPr>
          <w:rStyle w:val="Collegamentoipertestuale"/>
        </w:rPr>
        <w:t>army</w:t>
      </w:r>
      <w:proofErr w:type="spellEnd"/>
      <w:r w:rsidRPr="00CB0264">
        <w:rPr>
          <w:rStyle w:val="Collegamentoipertestuale"/>
        </w:rPr>
        <w:t xml:space="preserve"> </w:t>
      </w:r>
      <w:proofErr w:type="spellStart"/>
      <w:r w:rsidRPr="00CB0264">
        <w:rPr>
          <w:rStyle w:val="Collegamentoipertestuale"/>
        </w:rPr>
        <w:t>is</w:t>
      </w:r>
      <w:proofErr w:type="spellEnd"/>
      <w:r w:rsidRPr="00CB0264">
        <w:rPr>
          <w:rStyle w:val="Collegamentoipertestuale"/>
        </w:rPr>
        <w:t xml:space="preserve"> </w:t>
      </w:r>
      <w:proofErr w:type="spellStart"/>
      <w:r w:rsidRPr="00CB0264">
        <w:rPr>
          <w:rStyle w:val="Collegamentoipertestuale"/>
        </w:rPr>
        <w:t>facing</w:t>
      </w:r>
      <w:proofErr w:type="spellEnd"/>
      <w:r w:rsidRPr="00CB0264">
        <w:rPr>
          <w:rStyle w:val="Collegamentoipertestuale"/>
        </w:rPr>
        <w:t xml:space="preserve"> </w:t>
      </w:r>
      <w:proofErr w:type="spellStart"/>
      <w:r w:rsidRPr="00CB0264">
        <w:rPr>
          <w:rStyle w:val="Collegamentoipertestuale"/>
        </w:rPr>
        <w:t>its</w:t>
      </w:r>
      <w:proofErr w:type="spellEnd"/>
      <w:r w:rsidRPr="00CB0264">
        <w:rPr>
          <w:rStyle w:val="Collegamentoipertestuale"/>
        </w:rPr>
        <w:t xml:space="preserve"> </w:t>
      </w:r>
      <w:proofErr w:type="spellStart"/>
      <w:r w:rsidRPr="00CB0264">
        <w:rPr>
          <w:rStyle w:val="Collegamentoipertestuale"/>
        </w:rPr>
        <w:t>biggest</w:t>
      </w:r>
      <w:proofErr w:type="spellEnd"/>
      <w:r w:rsidRPr="00CB0264">
        <w:rPr>
          <w:rStyle w:val="Collegamentoipertestuale"/>
        </w:rPr>
        <w:t xml:space="preserve"> </w:t>
      </w:r>
      <w:proofErr w:type="spellStart"/>
      <w:r w:rsidRPr="00CB0264">
        <w:rPr>
          <w:rStyle w:val="Collegamentoipertestuale"/>
        </w:rPr>
        <w:t>refusal</w:t>
      </w:r>
      <w:proofErr w:type="spellEnd"/>
      <w:r w:rsidRPr="00CB0264">
        <w:rPr>
          <w:rStyle w:val="Collegamentoipertestuale"/>
        </w:rPr>
        <w:t xml:space="preserve"> </w:t>
      </w:r>
      <w:proofErr w:type="spellStart"/>
      <w:r w:rsidRPr="00CB0264">
        <w:rPr>
          <w:rStyle w:val="Collegamentoipertestuale"/>
        </w:rPr>
        <w:t>crisis</w:t>
      </w:r>
      <w:proofErr w:type="spellEnd"/>
      <w:r w:rsidRPr="00CB0264">
        <w:rPr>
          <w:rStyle w:val="Collegamentoipertestuale"/>
        </w:rPr>
        <w:t xml:space="preserve"> in </w:t>
      </w:r>
      <w:proofErr w:type="spellStart"/>
      <w:r w:rsidRPr="00CB0264">
        <w:rPr>
          <w:rStyle w:val="Collegamentoipertestuale"/>
        </w:rPr>
        <w:t>decades</w:t>
      </w:r>
      <w:proofErr w:type="spellEnd"/>
      <w:r w:rsidRPr="00CB0264">
        <w:rPr>
          <w:rStyle w:val="Collegamentoipertestuale"/>
        </w:rPr>
        <w:t xml:space="preserve"> - +972 Magazine</w:t>
      </w:r>
    </w:p>
    <w:p w14:paraId="38BEECD9"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"https://cla.umn.edu/human-rights/news-events/story/there-another-way-struggling-just-future-israel-palestine-through-strategic-nonviolent-resistance" \t "_blank"</w:instrText>
      </w:r>
      <w:r w:rsidRPr="00CB0264">
        <w:fldChar w:fldCharType="separate"/>
      </w:r>
    </w:p>
    <w:p w14:paraId="0F910CAA" w14:textId="6B462B90"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7CE219AE" wp14:editId="0DD62495">
                <wp:extent cx="304800" cy="304800"/>
                <wp:effectExtent l="0" t="0" r="0" b="0"/>
                <wp:docPr id="587071597" name="Rettangolo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5F30EC" id="Rettangolo 4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A9F8257" w14:textId="77777777" w:rsidR="00CB0264" w:rsidRPr="00CB0264" w:rsidRDefault="00CB0264" w:rsidP="00CB0264">
      <w:pPr>
        <w:rPr>
          <w:rStyle w:val="Collegamentoipertestuale"/>
        </w:rPr>
      </w:pPr>
      <w:r w:rsidRPr="00CB0264">
        <w:rPr>
          <w:rStyle w:val="Collegamentoipertestuale"/>
        </w:rPr>
        <w:t>cla.umn.edu</w:t>
      </w:r>
    </w:p>
    <w:p w14:paraId="6458205D" w14:textId="77777777" w:rsidR="00CB0264" w:rsidRPr="00CB0264" w:rsidRDefault="00CB0264" w:rsidP="00CB0264">
      <w:pPr>
        <w:rPr>
          <w:rStyle w:val="Collegamentoipertestuale"/>
        </w:rPr>
      </w:pPr>
      <w:proofErr w:type="spellStart"/>
      <w:r w:rsidRPr="00CB0264">
        <w:rPr>
          <w:rStyle w:val="Collegamentoipertestuale"/>
        </w:rPr>
        <w:t>There</w:t>
      </w:r>
      <w:proofErr w:type="spellEnd"/>
      <w:r w:rsidRPr="00CB0264">
        <w:rPr>
          <w:rStyle w:val="Collegamentoipertestuale"/>
        </w:rPr>
        <w:t xml:space="preserve"> </w:t>
      </w:r>
      <w:proofErr w:type="spellStart"/>
      <w:r w:rsidRPr="00CB0264">
        <w:rPr>
          <w:rStyle w:val="Collegamentoipertestuale"/>
        </w:rPr>
        <w:t>Is</w:t>
      </w:r>
      <w:proofErr w:type="spellEnd"/>
      <w:r w:rsidRPr="00CB0264">
        <w:rPr>
          <w:rStyle w:val="Collegamentoipertestuale"/>
        </w:rPr>
        <w:t xml:space="preserve"> </w:t>
      </w:r>
      <w:proofErr w:type="spellStart"/>
      <w:r w:rsidRPr="00CB0264">
        <w:rPr>
          <w:rStyle w:val="Collegamentoipertestuale"/>
        </w:rPr>
        <w:t>Another</w:t>
      </w:r>
      <w:proofErr w:type="spellEnd"/>
      <w:r w:rsidRPr="00CB0264">
        <w:rPr>
          <w:rStyle w:val="Collegamentoipertestuale"/>
        </w:rPr>
        <w:t xml:space="preserve"> Way: </w:t>
      </w:r>
      <w:proofErr w:type="spellStart"/>
      <w:r w:rsidRPr="00CB0264">
        <w:rPr>
          <w:rStyle w:val="Collegamentoipertestuale"/>
        </w:rPr>
        <w:t>Struggling</w:t>
      </w:r>
      <w:proofErr w:type="spellEnd"/>
      <w:r w:rsidRPr="00CB0264">
        <w:rPr>
          <w:rStyle w:val="Collegamentoipertestuale"/>
        </w:rPr>
        <w:t xml:space="preserve"> for a Just Future in Israel-Palestine </w:t>
      </w:r>
      <w:proofErr w:type="spellStart"/>
      <w:r w:rsidRPr="00CB0264">
        <w:rPr>
          <w:rStyle w:val="Collegamentoipertestuale"/>
        </w:rPr>
        <w:t>through</w:t>
      </w:r>
      <w:proofErr w:type="spellEnd"/>
      <w:r w:rsidRPr="00CB0264">
        <w:rPr>
          <w:rStyle w:val="Collegamentoipertestuale"/>
        </w:rPr>
        <w:t xml:space="preserve"> Strategic </w:t>
      </w:r>
      <w:proofErr w:type="spellStart"/>
      <w:r w:rsidRPr="00CB0264">
        <w:rPr>
          <w:rStyle w:val="Collegamentoipertestuale"/>
        </w:rPr>
        <w:t>Nonviolent</w:t>
      </w:r>
      <w:proofErr w:type="spellEnd"/>
      <w:r w:rsidRPr="00CB0264">
        <w:rPr>
          <w:rStyle w:val="Collegamentoipertestuale"/>
        </w:rPr>
        <w:t xml:space="preserve"> </w:t>
      </w:r>
      <w:proofErr w:type="spellStart"/>
      <w:r w:rsidRPr="00CB0264">
        <w:rPr>
          <w:rStyle w:val="Collegamentoipertestuale"/>
        </w:rPr>
        <w:t>Resistance</w:t>
      </w:r>
      <w:proofErr w:type="spellEnd"/>
    </w:p>
    <w:p w14:paraId="23DE8B0B"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"https://nonviolence.wri-irg.org/en/node/40539" \t "_blank"</w:instrText>
      </w:r>
      <w:r w:rsidRPr="00CB0264">
        <w:fldChar w:fldCharType="separate"/>
      </w:r>
    </w:p>
    <w:p w14:paraId="2B88F71E" w14:textId="1CF2B52F"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0900366E" wp14:editId="0D555035">
                <wp:extent cx="304800" cy="304800"/>
                <wp:effectExtent l="0" t="0" r="0" b="0"/>
                <wp:docPr id="1689843747" name="Rettangolo 4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031ABCC" id="Rettangolo 4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407D16BC" w14:textId="77777777" w:rsidR="00CB0264" w:rsidRPr="00CB0264" w:rsidRDefault="00CB0264" w:rsidP="00CB0264">
      <w:pPr>
        <w:rPr>
          <w:rStyle w:val="Collegamentoipertestuale"/>
        </w:rPr>
      </w:pPr>
      <w:r w:rsidRPr="00CB0264">
        <w:rPr>
          <w:rStyle w:val="Collegamentoipertestuale"/>
        </w:rPr>
        <w:t>nonviolence.wri-irg.org</w:t>
      </w:r>
    </w:p>
    <w:p w14:paraId="19DE0629" w14:textId="77777777" w:rsidR="00CB0264" w:rsidRPr="00CB0264" w:rsidRDefault="00CB0264" w:rsidP="00CB0264">
      <w:pPr>
        <w:rPr>
          <w:rStyle w:val="Collegamentoipertestuale"/>
        </w:rPr>
      </w:pPr>
      <w:r w:rsidRPr="00CB0264">
        <w:rPr>
          <w:rStyle w:val="Collegamentoipertestuale"/>
        </w:rPr>
        <w:t xml:space="preserve">Israel: New </w:t>
      </w:r>
      <w:proofErr w:type="spellStart"/>
      <w:r w:rsidRPr="00CB0264">
        <w:rPr>
          <w:rStyle w:val="Collegamentoipertestuale"/>
        </w:rPr>
        <w:t>Profile</w:t>
      </w:r>
      <w:proofErr w:type="spellEnd"/>
      <w:r w:rsidRPr="00CB0264">
        <w:rPr>
          <w:rStyle w:val="Collegamentoipertestuale"/>
        </w:rPr>
        <w:t xml:space="preserve"> </w:t>
      </w:r>
      <w:proofErr w:type="spellStart"/>
      <w:r w:rsidRPr="00CB0264">
        <w:rPr>
          <w:rStyle w:val="Collegamentoipertestuale"/>
        </w:rPr>
        <w:t>learns</w:t>
      </w:r>
      <w:proofErr w:type="spellEnd"/>
      <w:r w:rsidRPr="00CB0264">
        <w:rPr>
          <w:rStyle w:val="Collegamentoipertestuale"/>
        </w:rPr>
        <w:t xml:space="preserve"> from the </w:t>
      </w:r>
      <w:proofErr w:type="spellStart"/>
      <w:r w:rsidRPr="00CB0264">
        <w:rPr>
          <w:rStyle w:val="Collegamentoipertestuale"/>
        </w:rPr>
        <w:t>experience</w:t>
      </w:r>
      <w:proofErr w:type="spellEnd"/>
      <w:r w:rsidRPr="00CB0264">
        <w:rPr>
          <w:rStyle w:val="Collegamentoipertestuale"/>
        </w:rPr>
        <w:t xml:space="preserve"> of </w:t>
      </w:r>
      <w:proofErr w:type="spellStart"/>
      <w:r w:rsidRPr="00CB0264">
        <w:rPr>
          <w:rStyle w:val="Collegamentoipertestuale"/>
        </w:rPr>
        <w:t>others</w:t>
      </w:r>
      <w:proofErr w:type="spellEnd"/>
      <w:r w:rsidRPr="00CB0264">
        <w:rPr>
          <w:rStyle w:val="Collegamentoipertestuale"/>
        </w:rPr>
        <w:t xml:space="preserve"> | </w:t>
      </w:r>
      <w:proofErr w:type="spellStart"/>
      <w:r w:rsidRPr="00CB0264">
        <w:rPr>
          <w:rStyle w:val="Collegamentoipertestuale"/>
        </w:rPr>
        <w:t>Empowering</w:t>
      </w:r>
      <w:proofErr w:type="spellEnd"/>
      <w:r w:rsidRPr="00CB0264">
        <w:rPr>
          <w:rStyle w:val="Collegamentoipertestuale"/>
        </w:rPr>
        <w:t xml:space="preserve"> </w:t>
      </w:r>
      <w:proofErr w:type="spellStart"/>
      <w:r w:rsidRPr="00CB0264">
        <w:rPr>
          <w:rStyle w:val="Collegamentoipertestuale"/>
        </w:rPr>
        <w:t>Nonviolence</w:t>
      </w:r>
      <w:proofErr w:type="spellEnd"/>
    </w:p>
    <w:p w14:paraId="759F20E4"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"https://www.reddit.com/r/IsraelPalestine/comments/1bz4966/want_to_introduce_combatants_for_peace/" \t "_blank"</w:instrText>
      </w:r>
      <w:r w:rsidRPr="00CB0264">
        <w:fldChar w:fldCharType="separate"/>
      </w:r>
    </w:p>
    <w:p w14:paraId="74BDCE66" w14:textId="280ED77B"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6834C425" wp14:editId="3E7EF878">
                <wp:extent cx="304800" cy="304800"/>
                <wp:effectExtent l="0" t="0" r="0" b="0"/>
                <wp:docPr id="1097626209" name="Rettangolo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E5D9FFD" id="Rettangolo 4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0A41DC2" w14:textId="77777777" w:rsidR="00CB0264" w:rsidRPr="00CB0264" w:rsidRDefault="00CB0264" w:rsidP="00CB0264">
      <w:pPr>
        <w:rPr>
          <w:rStyle w:val="Collegamentoipertestuale"/>
        </w:rPr>
      </w:pPr>
      <w:r w:rsidRPr="00CB0264">
        <w:rPr>
          <w:rStyle w:val="Collegamentoipertestuale"/>
        </w:rPr>
        <w:t>reddit.com</w:t>
      </w:r>
    </w:p>
    <w:p w14:paraId="23167B50" w14:textId="77777777" w:rsidR="00CB0264" w:rsidRPr="00CB0264" w:rsidRDefault="00CB0264" w:rsidP="00CB0264">
      <w:pPr>
        <w:rPr>
          <w:rStyle w:val="Collegamentoipertestuale"/>
        </w:rPr>
      </w:pPr>
      <w:proofErr w:type="spellStart"/>
      <w:r w:rsidRPr="00CB0264">
        <w:rPr>
          <w:rStyle w:val="Collegamentoipertestuale"/>
        </w:rPr>
        <w:t>want</w:t>
      </w:r>
      <w:proofErr w:type="spellEnd"/>
      <w:r w:rsidRPr="00CB0264">
        <w:rPr>
          <w:rStyle w:val="Collegamentoipertestuale"/>
        </w:rPr>
        <w:t xml:space="preserve"> to introduce </w:t>
      </w:r>
      <w:proofErr w:type="spellStart"/>
      <w:r w:rsidRPr="00CB0264">
        <w:rPr>
          <w:rStyle w:val="Collegamentoipertestuale"/>
        </w:rPr>
        <w:t>combatants</w:t>
      </w:r>
      <w:proofErr w:type="spellEnd"/>
      <w:r w:rsidRPr="00CB0264">
        <w:rPr>
          <w:rStyle w:val="Collegamentoipertestuale"/>
        </w:rPr>
        <w:t xml:space="preserve"> for </w:t>
      </w:r>
      <w:proofErr w:type="gramStart"/>
      <w:r w:rsidRPr="00CB0264">
        <w:rPr>
          <w:rStyle w:val="Collegamentoipertestuale"/>
        </w:rPr>
        <w:t>peace :</w:t>
      </w:r>
      <w:proofErr w:type="gramEnd"/>
      <w:r w:rsidRPr="00CB0264">
        <w:rPr>
          <w:rStyle w:val="Collegamentoipertestuale"/>
        </w:rPr>
        <w:t xml:space="preserve"> r/</w:t>
      </w:r>
      <w:proofErr w:type="spellStart"/>
      <w:r w:rsidRPr="00CB0264">
        <w:rPr>
          <w:rStyle w:val="Collegamentoipertestuale"/>
        </w:rPr>
        <w:t>IsraelPalestine</w:t>
      </w:r>
      <w:proofErr w:type="spellEnd"/>
      <w:r w:rsidRPr="00CB0264">
        <w:rPr>
          <w:rStyle w:val="Collegamentoipertestuale"/>
        </w:rPr>
        <w:t xml:space="preserve"> - Reddit</w:t>
      </w:r>
    </w:p>
    <w:p w14:paraId="30856BC1"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"https://ngo-monitor.org/ngos/combatants_for_peace/" \t "_blank"</w:instrText>
      </w:r>
      <w:r w:rsidRPr="00CB0264">
        <w:fldChar w:fldCharType="separate"/>
      </w:r>
    </w:p>
    <w:p w14:paraId="09838DBA" w14:textId="41FA2095"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4B55A365" wp14:editId="3DF6D946">
                <wp:extent cx="304800" cy="304800"/>
                <wp:effectExtent l="0" t="0" r="0" b="0"/>
                <wp:docPr id="17532684" name="Rettangolo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F582F7D" id="Rettangolo 4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16E0DE68" w14:textId="77777777" w:rsidR="00CB0264" w:rsidRPr="00CB0264" w:rsidRDefault="00CB0264" w:rsidP="00CB0264">
      <w:pPr>
        <w:rPr>
          <w:rStyle w:val="Collegamentoipertestuale"/>
        </w:rPr>
      </w:pPr>
      <w:r w:rsidRPr="00CB0264">
        <w:rPr>
          <w:rStyle w:val="Collegamentoipertestuale"/>
        </w:rPr>
        <w:t>ngo-monitor.org</w:t>
      </w:r>
    </w:p>
    <w:p w14:paraId="4BC0FA59" w14:textId="77777777" w:rsidR="00CB0264" w:rsidRPr="00CB0264" w:rsidRDefault="00CB0264" w:rsidP="00CB0264">
      <w:pPr>
        <w:rPr>
          <w:rStyle w:val="Collegamentoipertestuale"/>
        </w:rPr>
      </w:pPr>
      <w:proofErr w:type="spellStart"/>
      <w:r w:rsidRPr="00CB0264">
        <w:rPr>
          <w:rStyle w:val="Collegamentoipertestuale"/>
        </w:rPr>
        <w:t>Combatants</w:t>
      </w:r>
      <w:proofErr w:type="spellEnd"/>
      <w:r w:rsidRPr="00CB0264">
        <w:rPr>
          <w:rStyle w:val="Collegamentoipertestuale"/>
        </w:rPr>
        <w:t xml:space="preserve"> for Peace - NGO Monitor</w:t>
      </w:r>
    </w:p>
    <w:p w14:paraId="4550F582" w14:textId="77777777" w:rsidR="00CB0264" w:rsidRPr="00CB0264" w:rsidRDefault="00CB0264" w:rsidP="00CB0264">
      <w:pPr>
        <w:rPr>
          <w:rStyle w:val="Collegamentoipertestuale"/>
        </w:rPr>
      </w:pPr>
      <w:r w:rsidRPr="00CB0264">
        <w:rPr>
          <w:rStyle w:val="Collegamentoipertestuale"/>
        </w:rPr>
        <w:t>Si apre in una nuova finestra</w:t>
      </w:r>
      <w:r w:rsidRPr="00CB0264">
        <w:fldChar w:fldCharType="end"/>
      </w:r>
      <w:r w:rsidRPr="00CB0264">
        <w:fldChar w:fldCharType="begin"/>
      </w:r>
      <w:r w:rsidRPr="00CB0264">
        <w:instrText>HYPERLINK "https://www.cfpeace.org/combatants-for-peace" \t "_blank"</w:instrText>
      </w:r>
      <w:r w:rsidRPr="00CB0264">
        <w:fldChar w:fldCharType="separate"/>
      </w:r>
    </w:p>
    <w:p w14:paraId="4DE75983" w14:textId="173CB93D" w:rsidR="00CB0264" w:rsidRPr="00CB0264" w:rsidRDefault="00CB0264" w:rsidP="00CB0264">
      <w:pPr>
        <w:rPr>
          <w:rStyle w:val="Collegamentoipertestuale"/>
        </w:rPr>
      </w:pPr>
      <w:r w:rsidRPr="00CB0264">
        <w:rPr>
          <w:rStyle w:val="Collegamentoipertestuale"/>
        </w:rPr>
        <mc:AlternateContent>
          <mc:Choice Requires="wps">
            <w:drawing>
              <wp:inline distT="0" distB="0" distL="0" distR="0" wp14:anchorId="2F6A3F5F" wp14:editId="2289B04A">
                <wp:extent cx="304800" cy="304800"/>
                <wp:effectExtent l="0" t="0" r="0" b="0"/>
                <wp:docPr id="1771705979" name="Rettangolo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48745A" id="Rettangolo 4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F61D5E6" w14:textId="77777777" w:rsidR="00CB0264" w:rsidRPr="00CB0264" w:rsidRDefault="00CB0264" w:rsidP="00CB0264">
      <w:pPr>
        <w:rPr>
          <w:rStyle w:val="Collegamentoipertestuale"/>
        </w:rPr>
      </w:pPr>
      <w:r w:rsidRPr="00CB0264">
        <w:rPr>
          <w:rStyle w:val="Collegamentoipertestuale"/>
        </w:rPr>
        <w:t>cfpeace.org</w:t>
      </w:r>
    </w:p>
    <w:p w14:paraId="2757B432" w14:textId="77777777" w:rsidR="00CB0264" w:rsidRPr="00CB0264" w:rsidRDefault="00CB0264" w:rsidP="00CB0264">
      <w:pPr>
        <w:rPr>
          <w:rStyle w:val="Collegamentoipertestuale"/>
        </w:rPr>
      </w:pPr>
      <w:r w:rsidRPr="00CB0264">
        <w:rPr>
          <w:rStyle w:val="Collegamentoipertestuale"/>
        </w:rPr>
        <w:t xml:space="preserve">About 1 - </w:t>
      </w:r>
      <w:proofErr w:type="spellStart"/>
      <w:r w:rsidRPr="00CB0264">
        <w:rPr>
          <w:rStyle w:val="Collegamentoipertestuale"/>
        </w:rPr>
        <w:t>Combatants</w:t>
      </w:r>
      <w:proofErr w:type="spellEnd"/>
      <w:r w:rsidRPr="00CB0264">
        <w:rPr>
          <w:rStyle w:val="Collegamentoipertestuale"/>
        </w:rPr>
        <w:t xml:space="preserve"> for Peace</w:t>
      </w:r>
    </w:p>
    <w:p w14:paraId="1E79AF05" w14:textId="4AABFA70" w:rsidR="00CB0264" w:rsidRDefault="00CB0264">
      <w:r w:rsidRPr="00CB0264">
        <w:fldChar w:fldCharType="end"/>
      </w:r>
    </w:p>
    <w:sectPr w:rsidR="00CB0264">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467542"/>
    <w:multiLevelType w:val="multilevel"/>
    <w:tmpl w:val="874CE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0055DF"/>
    <w:multiLevelType w:val="multilevel"/>
    <w:tmpl w:val="2C668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4E6982"/>
    <w:multiLevelType w:val="multilevel"/>
    <w:tmpl w:val="FB2087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5A586D"/>
    <w:multiLevelType w:val="multilevel"/>
    <w:tmpl w:val="20141C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8D5F31"/>
    <w:multiLevelType w:val="multilevel"/>
    <w:tmpl w:val="558C38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51263AD"/>
    <w:multiLevelType w:val="multilevel"/>
    <w:tmpl w:val="8556D1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7B170CF"/>
    <w:multiLevelType w:val="multilevel"/>
    <w:tmpl w:val="2CA4F5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F9116CF"/>
    <w:multiLevelType w:val="multilevel"/>
    <w:tmpl w:val="82E86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06A25"/>
    <w:multiLevelType w:val="multilevel"/>
    <w:tmpl w:val="A0C6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7F54384"/>
    <w:multiLevelType w:val="multilevel"/>
    <w:tmpl w:val="C3DEC8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0325423"/>
    <w:multiLevelType w:val="multilevel"/>
    <w:tmpl w:val="35603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20C61FF"/>
    <w:multiLevelType w:val="multilevel"/>
    <w:tmpl w:val="67FC94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AFD6306"/>
    <w:multiLevelType w:val="multilevel"/>
    <w:tmpl w:val="70FE39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044699C"/>
    <w:multiLevelType w:val="multilevel"/>
    <w:tmpl w:val="94B0B8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2757A30"/>
    <w:multiLevelType w:val="multilevel"/>
    <w:tmpl w:val="97729D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62E496D"/>
    <w:multiLevelType w:val="multilevel"/>
    <w:tmpl w:val="5246E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B417938"/>
    <w:multiLevelType w:val="multilevel"/>
    <w:tmpl w:val="32463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2003032"/>
    <w:multiLevelType w:val="multilevel"/>
    <w:tmpl w:val="3A7051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5FF0AAC"/>
    <w:multiLevelType w:val="multilevel"/>
    <w:tmpl w:val="2AA68A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404419">
    <w:abstractNumId w:val="6"/>
  </w:num>
  <w:num w:numId="2" w16cid:durableId="1910536129">
    <w:abstractNumId w:val="17"/>
  </w:num>
  <w:num w:numId="3" w16cid:durableId="1820805038">
    <w:abstractNumId w:val="11"/>
  </w:num>
  <w:num w:numId="4" w16cid:durableId="1024787728">
    <w:abstractNumId w:val="12"/>
  </w:num>
  <w:num w:numId="5" w16cid:durableId="1654066655">
    <w:abstractNumId w:val="13"/>
  </w:num>
  <w:num w:numId="6" w16cid:durableId="248924228">
    <w:abstractNumId w:val="9"/>
  </w:num>
  <w:num w:numId="7" w16cid:durableId="119958012">
    <w:abstractNumId w:val="10"/>
  </w:num>
  <w:num w:numId="8" w16cid:durableId="568076055">
    <w:abstractNumId w:val="2"/>
  </w:num>
  <w:num w:numId="9" w16cid:durableId="1255282510">
    <w:abstractNumId w:val="15"/>
  </w:num>
  <w:num w:numId="10" w16cid:durableId="43677226">
    <w:abstractNumId w:val="8"/>
  </w:num>
  <w:num w:numId="11" w16cid:durableId="894318452">
    <w:abstractNumId w:val="1"/>
  </w:num>
  <w:num w:numId="12" w16cid:durableId="1734768763">
    <w:abstractNumId w:val="16"/>
  </w:num>
  <w:num w:numId="13" w16cid:durableId="532889060">
    <w:abstractNumId w:val="0"/>
  </w:num>
  <w:num w:numId="14" w16cid:durableId="1042904118">
    <w:abstractNumId w:val="4"/>
  </w:num>
  <w:num w:numId="15" w16cid:durableId="1169096759">
    <w:abstractNumId w:val="3"/>
  </w:num>
  <w:num w:numId="16" w16cid:durableId="2121336943">
    <w:abstractNumId w:val="18"/>
  </w:num>
  <w:num w:numId="17" w16cid:durableId="617100705">
    <w:abstractNumId w:val="7"/>
  </w:num>
  <w:num w:numId="18" w16cid:durableId="1259368844">
    <w:abstractNumId w:val="5"/>
  </w:num>
  <w:num w:numId="19" w16cid:durableId="127397452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70AC"/>
    <w:rsid w:val="000251A0"/>
    <w:rsid w:val="00031521"/>
    <w:rsid w:val="000436F7"/>
    <w:rsid w:val="0006181C"/>
    <w:rsid w:val="00073558"/>
    <w:rsid w:val="000A62E8"/>
    <w:rsid w:val="000D2C77"/>
    <w:rsid w:val="001334BD"/>
    <w:rsid w:val="001422EF"/>
    <w:rsid w:val="0015504B"/>
    <w:rsid w:val="0019337E"/>
    <w:rsid w:val="00240E92"/>
    <w:rsid w:val="002B08B6"/>
    <w:rsid w:val="002F297A"/>
    <w:rsid w:val="00390FF4"/>
    <w:rsid w:val="003F21FF"/>
    <w:rsid w:val="0045762D"/>
    <w:rsid w:val="004B3019"/>
    <w:rsid w:val="0052148C"/>
    <w:rsid w:val="00556CAC"/>
    <w:rsid w:val="00577425"/>
    <w:rsid w:val="0063097C"/>
    <w:rsid w:val="00684AC4"/>
    <w:rsid w:val="006E5E00"/>
    <w:rsid w:val="007670AC"/>
    <w:rsid w:val="007B2FF3"/>
    <w:rsid w:val="007B74B2"/>
    <w:rsid w:val="007E628D"/>
    <w:rsid w:val="00811674"/>
    <w:rsid w:val="0082413B"/>
    <w:rsid w:val="00831B94"/>
    <w:rsid w:val="008803A6"/>
    <w:rsid w:val="00884D0B"/>
    <w:rsid w:val="008A08FB"/>
    <w:rsid w:val="008A6BE3"/>
    <w:rsid w:val="008C4533"/>
    <w:rsid w:val="008E111C"/>
    <w:rsid w:val="00954A3D"/>
    <w:rsid w:val="009551A9"/>
    <w:rsid w:val="009A6FA9"/>
    <w:rsid w:val="009D6366"/>
    <w:rsid w:val="009F67B2"/>
    <w:rsid w:val="009F7992"/>
    <w:rsid w:val="00A24C0B"/>
    <w:rsid w:val="00A83473"/>
    <w:rsid w:val="00AF1B56"/>
    <w:rsid w:val="00B14D02"/>
    <w:rsid w:val="00B53CDF"/>
    <w:rsid w:val="00B85F78"/>
    <w:rsid w:val="00BB2D44"/>
    <w:rsid w:val="00BE355B"/>
    <w:rsid w:val="00C07D5B"/>
    <w:rsid w:val="00C13D37"/>
    <w:rsid w:val="00C635A0"/>
    <w:rsid w:val="00C71F93"/>
    <w:rsid w:val="00CB0264"/>
    <w:rsid w:val="00CC4F9B"/>
    <w:rsid w:val="00CC52CB"/>
    <w:rsid w:val="00CD3216"/>
    <w:rsid w:val="00DF071B"/>
    <w:rsid w:val="00DF571F"/>
    <w:rsid w:val="00E54447"/>
    <w:rsid w:val="00F33346"/>
    <w:rsid w:val="00F51671"/>
    <w:rsid w:val="00F6513E"/>
    <w:rsid w:val="00F71B02"/>
    <w:rsid w:val="00FD69C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53CE1"/>
  <w15:chartTrackingRefBased/>
  <w15:docId w15:val="{C5B1560E-9703-416C-BDDE-96339E366E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7670A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unhideWhenUsed/>
    <w:qFormat/>
    <w:rsid w:val="007670A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unhideWhenUsed/>
    <w:qFormat/>
    <w:rsid w:val="007670AC"/>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7670AC"/>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7670AC"/>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7670AC"/>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670AC"/>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670AC"/>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670AC"/>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670AC"/>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rsid w:val="007670AC"/>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rsid w:val="007670AC"/>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7670AC"/>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7670AC"/>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7670AC"/>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7670AC"/>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7670AC"/>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7670AC"/>
    <w:rPr>
      <w:rFonts w:eastAsiaTheme="majorEastAsia" w:cstheme="majorBidi"/>
      <w:color w:val="272727" w:themeColor="text1" w:themeTint="D8"/>
    </w:rPr>
  </w:style>
  <w:style w:type="paragraph" w:styleId="Titolo">
    <w:name w:val="Title"/>
    <w:basedOn w:val="Normale"/>
    <w:next w:val="Normale"/>
    <w:link w:val="TitoloCarattere"/>
    <w:uiPriority w:val="10"/>
    <w:qFormat/>
    <w:rsid w:val="007670A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670AC"/>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7670AC"/>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670AC"/>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7670AC"/>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670AC"/>
    <w:rPr>
      <w:i/>
      <w:iCs/>
      <w:color w:val="404040" w:themeColor="text1" w:themeTint="BF"/>
    </w:rPr>
  </w:style>
  <w:style w:type="paragraph" w:styleId="Paragrafoelenco">
    <w:name w:val="List Paragraph"/>
    <w:basedOn w:val="Normale"/>
    <w:uiPriority w:val="34"/>
    <w:qFormat/>
    <w:rsid w:val="007670AC"/>
    <w:pPr>
      <w:ind w:left="720"/>
      <w:contextualSpacing/>
    </w:pPr>
  </w:style>
  <w:style w:type="character" w:styleId="Enfasiintensa">
    <w:name w:val="Intense Emphasis"/>
    <w:basedOn w:val="Carpredefinitoparagrafo"/>
    <w:uiPriority w:val="21"/>
    <w:qFormat/>
    <w:rsid w:val="007670AC"/>
    <w:rPr>
      <w:i/>
      <w:iCs/>
      <w:color w:val="0F4761" w:themeColor="accent1" w:themeShade="BF"/>
    </w:rPr>
  </w:style>
  <w:style w:type="paragraph" w:styleId="Citazioneintensa">
    <w:name w:val="Intense Quote"/>
    <w:basedOn w:val="Normale"/>
    <w:next w:val="Normale"/>
    <w:link w:val="CitazioneintensaCarattere"/>
    <w:uiPriority w:val="30"/>
    <w:qFormat/>
    <w:rsid w:val="007670A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7670AC"/>
    <w:rPr>
      <w:i/>
      <w:iCs/>
      <w:color w:val="0F4761" w:themeColor="accent1" w:themeShade="BF"/>
    </w:rPr>
  </w:style>
  <w:style w:type="character" w:styleId="Riferimentointenso">
    <w:name w:val="Intense Reference"/>
    <w:basedOn w:val="Carpredefinitoparagrafo"/>
    <w:uiPriority w:val="32"/>
    <w:qFormat/>
    <w:rsid w:val="007670AC"/>
    <w:rPr>
      <w:b/>
      <w:bCs/>
      <w:smallCaps/>
      <w:color w:val="0F4761" w:themeColor="accent1" w:themeShade="BF"/>
      <w:spacing w:val="5"/>
    </w:rPr>
  </w:style>
  <w:style w:type="character" w:styleId="Collegamentoipertestuale">
    <w:name w:val="Hyperlink"/>
    <w:basedOn w:val="Carpredefinitoparagrafo"/>
    <w:uiPriority w:val="99"/>
    <w:unhideWhenUsed/>
    <w:rsid w:val="00DF571F"/>
    <w:rPr>
      <w:color w:val="467886" w:themeColor="hyperlink"/>
      <w:u w:val="single"/>
    </w:rPr>
  </w:style>
  <w:style w:type="character" w:styleId="Menzionenonrisolta">
    <w:name w:val="Unresolved Mention"/>
    <w:basedOn w:val="Carpredefinitoparagrafo"/>
    <w:uiPriority w:val="99"/>
    <w:semiHidden/>
    <w:unhideWhenUsed/>
    <w:rsid w:val="00DF571F"/>
    <w:rPr>
      <w:color w:val="605E5C"/>
      <w:shd w:val="clear" w:color="auto" w:fill="E1DFDD"/>
    </w:rPr>
  </w:style>
  <w:style w:type="character" w:styleId="Collegamentovisitato">
    <w:name w:val="FollowedHyperlink"/>
    <w:basedOn w:val="Carpredefinitoparagrafo"/>
    <w:uiPriority w:val="99"/>
    <w:semiHidden/>
    <w:unhideWhenUsed/>
    <w:rsid w:val="009D6366"/>
    <w:rPr>
      <w:color w:val="96607D" w:themeColor="followedHyperlink"/>
      <w:u w:val="single"/>
    </w:rPr>
  </w:style>
  <w:style w:type="paragraph" w:styleId="NormaleWeb">
    <w:name w:val="Normal (Web)"/>
    <w:basedOn w:val="Normale"/>
    <w:uiPriority w:val="99"/>
    <w:semiHidden/>
    <w:unhideWhenUsed/>
    <w:rsid w:val="009D6366"/>
    <w:rPr>
      <w:rFonts w:ascii="Times New Roman" w:hAnsi="Times New Roman" w:cs="Times New Roman"/>
      <w:sz w:val="24"/>
      <w:szCs w:val="24"/>
    </w:rPr>
  </w:style>
  <w:style w:type="paragraph" w:customStyle="1" w:styleId="msonormal0">
    <w:name w:val="msonormal"/>
    <w:basedOn w:val="Normale"/>
    <w:rsid w:val="007E628D"/>
    <w:pPr>
      <w:spacing w:before="100" w:beforeAutospacing="1" w:after="100" w:afterAutospacing="1" w:line="240" w:lineRule="auto"/>
    </w:pPr>
    <w:rPr>
      <w:rFonts w:ascii="Times New Roman" w:eastAsia="Times New Roman" w:hAnsi="Times New Roman" w:cs="Times New Roman"/>
      <w:kern w:val="0"/>
      <w:sz w:val="24"/>
      <w:szCs w:val="24"/>
      <w:lang w:eastAsia="it-IT"/>
      <w14:ligatures w14:val="none"/>
    </w:rPr>
  </w:style>
  <w:style w:type="character" w:customStyle="1" w:styleId="button-container">
    <w:name w:val="button-container"/>
    <w:basedOn w:val="Carpredefinitoparagrafo"/>
    <w:rsid w:val="007E628D"/>
  </w:style>
  <w:style w:type="character" w:customStyle="1" w:styleId="mat-mdc-button-persistent-ripple">
    <w:name w:val="mat-mdc-button-persistent-ripple"/>
    <w:basedOn w:val="Carpredefinitoparagrafo"/>
    <w:rsid w:val="007E628D"/>
  </w:style>
  <w:style w:type="character" w:customStyle="1" w:styleId="mdc-buttonlabel">
    <w:name w:val="mdc-button__label"/>
    <w:basedOn w:val="Carpredefinitoparagrafo"/>
    <w:rsid w:val="007E628D"/>
  </w:style>
  <w:style w:type="character" w:customStyle="1" w:styleId="gds-title-m">
    <w:name w:val="gds-title-m"/>
    <w:basedOn w:val="Carpredefinitoparagrafo"/>
    <w:rsid w:val="007E628D"/>
  </w:style>
  <w:style w:type="character" w:customStyle="1" w:styleId="mat-focus-indicator">
    <w:name w:val="mat-focus-indicator"/>
    <w:basedOn w:val="Carpredefinitoparagrafo"/>
    <w:rsid w:val="007E628D"/>
  </w:style>
  <w:style w:type="character" w:customStyle="1" w:styleId="mat-mdc-button-touch-target">
    <w:name w:val="mat-mdc-button-touch-target"/>
    <w:basedOn w:val="Carpredefinitoparagrafo"/>
    <w:rsid w:val="007E628D"/>
  </w:style>
  <w:style w:type="character" w:customStyle="1" w:styleId="link-content">
    <w:name w:val="link-content"/>
    <w:basedOn w:val="Carpredefinitoparagrafo"/>
    <w:rsid w:val="007E628D"/>
  </w:style>
  <w:style w:type="character" w:customStyle="1" w:styleId="cdk-visually-hidden">
    <w:name w:val="cdk-visually-hidden"/>
    <w:basedOn w:val="Carpredefinitoparagrafo"/>
    <w:rsid w:val="007E628D"/>
  </w:style>
  <w:style w:type="character" w:customStyle="1" w:styleId="mat-ripple">
    <w:name w:val="mat-ripple"/>
    <w:basedOn w:val="Carpredefinitoparagrafo"/>
    <w:rsid w:val="007E628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29643">
      <w:bodyDiv w:val="1"/>
      <w:marLeft w:val="0"/>
      <w:marRight w:val="0"/>
      <w:marTop w:val="0"/>
      <w:marBottom w:val="0"/>
      <w:divBdr>
        <w:top w:val="none" w:sz="0" w:space="0" w:color="auto"/>
        <w:left w:val="none" w:sz="0" w:space="0" w:color="auto"/>
        <w:bottom w:val="none" w:sz="0" w:space="0" w:color="auto"/>
        <w:right w:val="none" w:sz="0" w:space="0" w:color="auto"/>
      </w:divBdr>
      <w:divsChild>
        <w:div w:id="753665150">
          <w:marLeft w:val="0"/>
          <w:marRight w:val="0"/>
          <w:marTop w:val="0"/>
          <w:marBottom w:val="0"/>
          <w:divBdr>
            <w:top w:val="none" w:sz="0" w:space="0" w:color="auto"/>
            <w:left w:val="none" w:sz="0" w:space="0" w:color="auto"/>
            <w:bottom w:val="none" w:sz="0" w:space="0" w:color="auto"/>
            <w:right w:val="none" w:sz="0" w:space="0" w:color="auto"/>
          </w:divBdr>
        </w:div>
        <w:div w:id="763571597">
          <w:marLeft w:val="0"/>
          <w:marRight w:val="0"/>
          <w:marTop w:val="0"/>
          <w:marBottom w:val="0"/>
          <w:divBdr>
            <w:top w:val="none" w:sz="0" w:space="0" w:color="auto"/>
            <w:left w:val="none" w:sz="0" w:space="0" w:color="auto"/>
            <w:bottom w:val="none" w:sz="0" w:space="0" w:color="auto"/>
            <w:right w:val="none" w:sz="0" w:space="0" w:color="auto"/>
          </w:divBdr>
          <w:divsChild>
            <w:div w:id="1395203928">
              <w:marLeft w:val="0"/>
              <w:marRight w:val="0"/>
              <w:marTop w:val="0"/>
              <w:marBottom w:val="0"/>
              <w:divBdr>
                <w:top w:val="none" w:sz="0" w:space="0" w:color="auto"/>
                <w:left w:val="none" w:sz="0" w:space="0" w:color="auto"/>
                <w:bottom w:val="none" w:sz="0" w:space="0" w:color="auto"/>
                <w:right w:val="none" w:sz="0" w:space="0" w:color="auto"/>
              </w:divBdr>
            </w:div>
            <w:div w:id="108861156">
              <w:marLeft w:val="0"/>
              <w:marRight w:val="0"/>
              <w:marTop w:val="0"/>
              <w:marBottom w:val="0"/>
              <w:divBdr>
                <w:top w:val="none" w:sz="0" w:space="0" w:color="auto"/>
                <w:left w:val="none" w:sz="0" w:space="0" w:color="auto"/>
                <w:bottom w:val="none" w:sz="0" w:space="0" w:color="auto"/>
                <w:right w:val="none" w:sz="0" w:space="0" w:color="auto"/>
              </w:divBdr>
              <w:divsChild>
                <w:div w:id="1378355020">
                  <w:marLeft w:val="0"/>
                  <w:marRight w:val="0"/>
                  <w:marTop w:val="0"/>
                  <w:marBottom w:val="0"/>
                  <w:divBdr>
                    <w:top w:val="none" w:sz="0" w:space="0" w:color="auto"/>
                    <w:left w:val="none" w:sz="0" w:space="0" w:color="auto"/>
                    <w:bottom w:val="none" w:sz="0" w:space="0" w:color="auto"/>
                    <w:right w:val="none" w:sz="0" w:space="0" w:color="auto"/>
                  </w:divBdr>
                  <w:divsChild>
                    <w:div w:id="1783919816">
                      <w:marLeft w:val="0"/>
                      <w:marRight w:val="0"/>
                      <w:marTop w:val="0"/>
                      <w:marBottom w:val="0"/>
                      <w:divBdr>
                        <w:top w:val="none" w:sz="0" w:space="0" w:color="auto"/>
                        <w:left w:val="none" w:sz="0" w:space="0" w:color="auto"/>
                        <w:bottom w:val="none" w:sz="0" w:space="0" w:color="auto"/>
                        <w:right w:val="none" w:sz="0" w:space="0" w:color="auto"/>
                      </w:divBdr>
                      <w:divsChild>
                        <w:div w:id="1309751666">
                          <w:marLeft w:val="0"/>
                          <w:marRight w:val="0"/>
                          <w:marTop w:val="0"/>
                          <w:marBottom w:val="0"/>
                          <w:divBdr>
                            <w:top w:val="none" w:sz="0" w:space="0" w:color="auto"/>
                            <w:left w:val="none" w:sz="0" w:space="0" w:color="auto"/>
                            <w:bottom w:val="none" w:sz="0" w:space="0" w:color="auto"/>
                            <w:right w:val="none" w:sz="0" w:space="0" w:color="auto"/>
                          </w:divBdr>
                          <w:divsChild>
                            <w:div w:id="1680231548">
                              <w:marLeft w:val="0"/>
                              <w:marRight w:val="0"/>
                              <w:marTop w:val="0"/>
                              <w:marBottom w:val="0"/>
                              <w:divBdr>
                                <w:top w:val="none" w:sz="0" w:space="0" w:color="auto"/>
                                <w:left w:val="none" w:sz="0" w:space="0" w:color="auto"/>
                                <w:bottom w:val="none" w:sz="0" w:space="0" w:color="auto"/>
                                <w:right w:val="none" w:sz="0" w:space="0" w:color="auto"/>
                              </w:divBdr>
                              <w:divsChild>
                                <w:div w:id="165096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6080182">
      <w:bodyDiv w:val="1"/>
      <w:marLeft w:val="0"/>
      <w:marRight w:val="0"/>
      <w:marTop w:val="0"/>
      <w:marBottom w:val="0"/>
      <w:divBdr>
        <w:top w:val="none" w:sz="0" w:space="0" w:color="auto"/>
        <w:left w:val="none" w:sz="0" w:space="0" w:color="auto"/>
        <w:bottom w:val="none" w:sz="0" w:space="0" w:color="auto"/>
        <w:right w:val="none" w:sz="0" w:space="0" w:color="auto"/>
      </w:divBdr>
    </w:div>
    <w:div w:id="86967119">
      <w:bodyDiv w:val="1"/>
      <w:marLeft w:val="0"/>
      <w:marRight w:val="0"/>
      <w:marTop w:val="0"/>
      <w:marBottom w:val="0"/>
      <w:divBdr>
        <w:top w:val="none" w:sz="0" w:space="0" w:color="auto"/>
        <w:left w:val="none" w:sz="0" w:space="0" w:color="auto"/>
        <w:bottom w:val="none" w:sz="0" w:space="0" w:color="auto"/>
        <w:right w:val="none" w:sz="0" w:space="0" w:color="auto"/>
      </w:divBdr>
      <w:divsChild>
        <w:div w:id="1695645002">
          <w:marLeft w:val="0"/>
          <w:marRight w:val="0"/>
          <w:marTop w:val="0"/>
          <w:marBottom w:val="0"/>
          <w:divBdr>
            <w:top w:val="none" w:sz="0" w:space="0" w:color="auto"/>
            <w:left w:val="none" w:sz="0" w:space="0" w:color="auto"/>
            <w:bottom w:val="none" w:sz="0" w:space="0" w:color="auto"/>
            <w:right w:val="none" w:sz="0" w:space="0" w:color="auto"/>
          </w:divBdr>
        </w:div>
        <w:div w:id="950553475">
          <w:marLeft w:val="0"/>
          <w:marRight w:val="0"/>
          <w:marTop w:val="0"/>
          <w:marBottom w:val="0"/>
          <w:divBdr>
            <w:top w:val="none" w:sz="0" w:space="0" w:color="auto"/>
            <w:left w:val="none" w:sz="0" w:space="0" w:color="auto"/>
            <w:bottom w:val="none" w:sz="0" w:space="0" w:color="auto"/>
            <w:right w:val="none" w:sz="0" w:space="0" w:color="auto"/>
          </w:divBdr>
          <w:divsChild>
            <w:div w:id="1450122645">
              <w:marLeft w:val="0"/>
              <w:marRight w:val="0"/>
              <w:marTop w:val="0"/>
              <w:marBottom w:val="0"/>
              <w:divBdr>
                <w:top w:val="none" w:sz="0" w:space="0" w:color="auto"/>
                <w:left w:val="none" w:sz="0" w:space="0" w:color="auto"/>
                <w:bottom w:val="none" w:sz="0" w:space="0" w:color="auto"/>
                <w:right w:val="none" w:sz="0" w:space="0" w:color="auto"/>
              </w:divBdr>
              <w:divsChild>
                <w:div w:id="1398699532">
                  <w:marLeft w:val="0"/>
                  <w:marRight w:val="0"/>
                  <w:marTop w:val="0"/>
                  <w:marBottom w:val="0"/>
                  <w:divBdr>
                    <w:top w:val="none" w:sz="0" w:space="0" w:color="auto"/>
                    <w:left w:val="none" w:sz="0" w:space="0" w:color="auto"/>
                    <w:bottom w:val="none" w:sz="0" w:space="0" w:color="auto"/>
                    <w:right w:val="none" w:sz="0" w:space="0" w:color="auto"/>
                  </w:divBdr>
                  <w:divsChild>
                    <w:div w:id="1744794756">
                      <w:marLeft w:val="0"/>
                      <w:marRight w:val="0"/>
                      <w:marTop w:val="0"/>
                      <w:marBottom w:val="0"/>
                      <w:divBdr>
                        <w:top w:val="none" w:sz="0" w:space="0" w:color="auto"/>
                        <w:left w:val="none" w:sz="0" w:space="0" w:color="auto"/>
                        <w:bottom w:val="none" w:sz="0" w:space="0" w:color="auto"/>
                        <w:right w:val="none" w:sz="0" w:space="0" w:color="auto"/>
                      </w:divBdr>
                    </w:div>
                    <w:div w:id="1785541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741411">
              <w:marLeft w:val="0"/>
              <w:marRight w:val="0"/>
              <w:marTop w:val="0"/>
              <w:marBottom w:val="0"/>
              <w:divBdr>
                <w:top w:val="none" w:sz="0" w:space="0" w:color="auto"/>
                <w:left w:val="none" w:sz="0" w:space="0" w:color="auto"/>
                <w:bottom w:val="none" w:sz="0" w:space="0" w:color="auto"/>
                <w:right w:val="none" w:sz="0" w:space="0" w:color="auto"/>
              </w:divBdr>
              <w:divsChild>
                <w:div w:id="1256326772">
                  <w:marLeft w:val="0"/>
                  <w:marRight w:val="0"/>
                  <w:marTop w:val="0"/>
                  <w:marBottom w:val="0"/>
                  <w:divBdr>
                    <w:top w:val="none" w:sz="0" w:space="0" w:color="auto"/>
                    <w:left w:val="none" w:sz="0" w:space="0" w:color="auto"/>
                    <w:bottom w:val="none" w:sz="0" w:space="0" w:color="auto"/>
                    <w:right w:val="none" w:sz="0" w:space="0" w:color="auto"/>
                  </w:divBdr>
                  <w:divsChild>
                    <w:div w:id="591205917">
                      <w:marLeft w:val="0"/>
                      <w:marRight w:val="0"/>
                      <w:marTop w:val="0"/>
                      <w:marBottom w:val="0"/>
                      <w:divBdr>
                        <w:top w:val="none" w:sz="0" w:space="0" w:color="auto"/>
                        <w:left w:val="none" w:sz="0" w:space="0" w:color="auto"/>
                        <w:bottom w:val="none" w:sz="0" w:space="0" w:color="auto"/>
                        <w:right w:val="none" w:sz="0" w:space="0" w:color="auto"/>
                      </w:divBdr>
                    </w:div>
                    <w:div w:id="1409959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7241640">
              <w:marLeft w:val="0"/>
              <w:marRight w:val="0"/>
              <w:marTop w:val="0"/>
              <w:marBottom w:val="0"/>
              <w:divBdr>
                <w:top w:val="none" w:sz="0" w:space="0" w:color="auto"/>
                <w:left w:val="none" w:sz="0" w:space="0" w:color="auto"/>
                <w:bottom w:val="none" w:sz="0" w:space="0" w:color="auto"/>
                <w:right w:val="none" w:sz="0" w:space="0" w:color="auto"/>
              </w:divBdr>
              <w:divsChild>
                <w:div w:id="1874272089">
                  <w:marLeft w:val="0"/>
                  <w:marRight w:val="0"/>
                  <w:marTop w:val="0"/>
                  <w:marBottom w:val="0"/>
                  <w:divBdr>
                    <w:top w:val="none" w:sz="0" w:space="0" w:color="auto"/>
                    <w:left w:val="none" w:sz="0" w:space="0" w:color="auto"/>
                    <w:bottom w:val="none" w:sz="0" w:space="0" w:color="auto"/>
                    <w:right w:val="none" w:sz="0" w:space="0" w:color="auto"/>
                  </w:divBdr>
                  <w:divsChild>
                    <w:div w:id="1006785903">
                      <w:marLeft w:val="0"/>
                      <w:marRight w:val="0"/>
                      <w:marTop w:val="0"/>
                      <w:marBottom w:val="0"/>
                      <w:divBdr>
                        <w:top w:val="none" w:sz="0" w:space="0" w:color="auto"/>
                        <w:left w:val="none" w:sz="0" w:space="0" w:color="auto"/>
                        <w:bottom w:val="none" w:sz="0" w:space="0" w:color="auto"/>
                        <w:right w:val="none" w:sz="0" w:space="0" w:color="auto"/>
                      </w:divBdr>
                    </w:div>
                    <w:div w:id="145778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174580">
              <w:marLeft w:val="0"/>
              <w:marRight w:val="0"/>
              <w:marTop w:val="0"/>
              <w:marBottom w:val="0"/>
              <w:divBdr>
                <w:top w:val="none" w:sz="0" w:space="0" w:color="auto"/>
                <w:left w:val="none" w:sz="0" w:space="0" w:color="auto"/>
                <w:bottom w:val="none" w:sz="0" w:space="0" w:color="auto"/>
                <w:right w:val="none" w:sz="0" w:space="0" w:color="auto"/>
              </w:divBdr>
              <w:divsChild>
                <w:div w:id="1356883704">
                  <w:marLeft w:val="0"/>
                  <w:marRight w:val="0"/>
                  <w:marTop w:val="0"/>
                  <w:marBottom w:val="0"/>
                  <w:divBdr>
                    <w:top w:val="none" w:sz="0" w:space="0" w:color="auto"/>
                    <w:left w:val="none" w:sz="0" w:space="0" w:color="auto"/>
                    <w:bottom w:val="none" w:sz="0" w:space="0" w:color="auto"/>
                    <w:right w:val="none" w:sz="0" w:space="0" w:color="auto"/>
                  </w:divBdr>
                  <w:divsChild>
                    <w:div w:id="278072769">
                      <w:marLeft w:val="0"/>
                      <w:marRight w:val="0"/>
                      <w:marTop w:val="0"/>
                      <w:marBottom w:val="0"/>
                      <w:divBdr>
                        <w:top w:val="none" w:sz="0" w:space="0" w:color="auto"/>
                        <w:left w:val="none" w:sz="0" w:space="0" w:color="auto"/>
                        <w:bottom w:val="none" w:sz="0" w:space="0" w:color="auto"/>
                        <w:right w:val="none" w:sz="0" w:space="0" w:color="auto"/>
                      </w:divBdr>
                    </w:div>
                    <w:div w:id="1304967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7358560">
              <w:marLeft w:val="0"/>
              <w:marRight w:val="0"/>
              <w:marTop w:val="0"/>
              <w:marBottom w:val="0"/>
              <w:divBdr>
                <w:top w:val="none" w:sz="0" w:space="0" w:color="auto"/>
                <w:left w:val="none" w:sz="0" w:space="0" w:color="auto"/>
                <w:bottom w:val="none" w:sz="0" w:space="0" w:color="auto"/>
                <w:right w:val="none" w:sz="0" w:space="0" w:color="auto"/>
              </w:divBdr>
              <w:divsChild>
                <w:div w:id="1946574856">
                  <w:marLeft w:val="0"/>
                  <w:marRight w:val="0"/>
                  <w:marTop w:val="0"/>
                  <w:marBottom w:val="0"/>
                  <w:divBdr>
                    <w:top w:val="none" w:sz="0" w:space="0" w:color="auto"/>
                    <w:left w:val="none" w:sz="0" w:space="0" w:color="auto"/>
                    <w:bottom w:val="none" w:sz="0" w:space="0" w:color="auto"/>
                    <w:right w:val="none" w:sz="0" w:space="0" w:color="auto"/>
                  </w:divBdr>
                  <w:divsChild>
                    <w:div w:id="1588616586">
                      <w:marLeft w:val="0"/>
                      <w:marRight w:val="0"/>
                      <w:marTop w:val="0"/>
                      <w:marBottom w:val="0"/>
                      <w:divBdr>
                        <w:top w:val="none" w:sz="0" w:space="0" w:color="auto"/>
                        <w:left w:val="none" w:sz="0" w:space="0" w:color="auto"/>
                        <w:bottom w:val="none" w:sz="0" w:space="0" w:color="auto"/>
                        <w:right w:val="none" w:sz="0" w:space="0" w:color="auto"/>
                      </w:divBdr>
                    </w:div>
                    <w:div w:id="935095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6224395">
              <w:marLeft w:val="0"/>
              <w:marRight w:val="0"/>
              <w:marTop w:val="0"/>
              <w:marBottom w:val="0"/>
              <w:divBdr>
                <w:top w:val="none" w:sz="0" w:space="0" w:color="auto"/>
                <w:left w:val="none" w:sz="0" w:space="0" w:color="auto"/>
                <w:bottom w:val="none" w:sz="0" w:space="0" w:color="auto"/>
                <w:right w:val="none" w:sz="0" w:space="0" w:color="auto"/>
              </w:divBdr>
              <w:divsChild>
                <w:div w:id="1930045980">
                  <w:marLeft w:val="0"/>
                  <w:marRight w:val="0"/>
                  <w:marTop w:val="0"/>
                  <w:marBottom w:val="0"/>
                  <w:divBdr>
                    <w:top w:val="none" w:sz="0" w:space="0" w:color="auto"/>
                    <w:left w:val="none" w:sz="0" w:space="0" w:color="auto"/>
                    <w:bottom w:val="none" w:sz="0" w:space="0" w:color="auto"/>
                    <w:right w:val="none" w:sz="0" w:space="0" w:color="auto"/>
                  </w:divBdr>
                  <w:divsChild>
                    <w:div w:id="1861895930">
                      <w:marLeft w:val="0"/>
                      <w:marRight w:val="0"/>
                      <w:marTop w:val="0"/>
                      <w:marBottom w:val="0"/>
                      <w:divBdr>
                        <w:top w:val="none" w:sz="0" w:space="0" w:color="auto"/>
                        <w:left w:val="none" w:sz="0" w:space="0" w:color="auto"/>
                        <w:bottom w:val="none" w:sz="0" w:space="0" w:color="auto"/>
                        <w:right w:val="none" w:sz="0" w:space="0" w:color="auto"/>
                      </w:divBdr>
                    </w:div>
                    <w:div w:id="1831405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673865">
              <w:marLeft w:val="0"/>
              <w:marRight w:val="0"/>
              <w:marTop w:val="0"/>
              <w:marBottom w:val="0"/>
              <w:divBdr>
                <w:top w:val="none" w:sz="0" w:space="0" w:color="auto"/>
                <w:left w:val="none" w:sz="0" w:space="0" w:color="auto"/>
                <w:bottom w:val="none" w:sz="0" w:space="0" w:color="auto"/>
                <w:right w:val="none" w:sz="0" w:space="0" w:color="auto"/>
              </w:divBdr>
              <w:divsChild>
                <w:div w:id="1189560291">
                  <w:marLeft w:val="0"/>
                  <w:marRight w:val="0"/>
                  <w:marTop w:val="0"/>
                  <w:marBottom w:val="0"/>
                  <w:divBdr>
                    <w:top w:val="none" w:sz="0" w:space="0" w:color="auto"/>
                    <w:left w:val="none" w:sz="0" w:space="0" w:color="auto"/>
                    <w:bottom w:val="none" w:sz="0" w:space="0" w:color="auto"/>
                    <w:right w:val="none" w:sz="0" w:space="0" w:color="auto"/>
                  </w:divBdr>
                  <w:divsChild>
                    <w:div w:id="112872150">
                      <w:marLeft w:val="0"/>
                      <w:marRight w:val="0"/>
                      <w:marTop w:val="0"/>
                      <w:marBottom w:val="0"/>
                      <w:divBdr>
                        <w:top w:val="none" w:sz="0" w:space="0" w:color="auto"/>
                        <w:left w:val="none" w:sz="0" w:space="0" w:color="auto"/>
                        <w:bottom w:val="none" w:sz="0" w:space="0" w:color="auto"/>
                        <w:right w:val="none" w:sz="0" w:space="0" w:color="auto"/>
                      </w:divBdr>
                    </w:div>
                    <w:div w:id="51808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214518">
              <w:marLeft w:val="0"/>
              <w:marRight w:val="0"/>
              <w:marTop w:val="0"/>
              <w:marBottom w:val="0"/>
              <w:divBdr>
                <w:top w:val="none" w:sz="0" w:space="0" w:color="auto"/>
                <w:left w:val="none" w:sz="0" w:space="0" w:color="auto"/>
                <w:bottom w:val="none" w:sz="0" w:space="0" w:color="auto"/>
                <w:right w:val="none" w:sz="0" w:space="0" w:color="auto"/>
              </w:divBdr>
              <w:divsChild>
                <w:div w:id="1050107345">
                  <w:marLeft w:val="0"/>
                  <w:marRight w:val="0"/>
                  <w:marTop w:val="0"/>
                  <w:marBottom w:val="0"/>
                  <w:divBdr>
                    <w:top w:val="none" w:sz="0" w:space="0" w:color="auto"/>
                    <w:left w:val="none" w:sz="0" w:space="0" w:color="auto"/>
                    <w:bottom w:val="none" w:sz="0" w:space="0" w:color="auto"/>
                    <w:right w:val="none" w:sz="0" w:space="0" w:color="auto"/>
                  </w:divBdr>
                  <w:divsChild>
                    <w:div w:id="1833180351">
                      <w:marLeft w:val="0"/>
                      <w:marRight w:val="0"/>
                      <w:marTop w:val="0"/>
                      <w:marBottom w:val="0"/>
                      <w:divBdr>
                        <w:top w:val="none" w:sz="0" w:space="0" w:color="auto"/>
                        <w:left w:val="none" w:sz="0" w:space="0" w:color="auto"/>
                        <w:bottom w:val="none" w:sz="0" w:space="0" w:color="auto"/>
                        <w:right w:val="none" w:sz="0" w:space="0" w:color="auto"/>
                      </w:divBdr>
                    </w:div>
                    <w:div w:id="1457748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9137306">
              <w:marLeft w:val="0"/>
              <w:marRight w:val="0"/>
              <w:marTop w:val="0"/>
              <w:marBottom w:val="0"/>
              <w:divBdr>
                <w:top w:val="none" w:sz="0" w:space="0" w:color="auto"/>
                <w:left w:val="none" w:sz="0" w:space="0" w:color="auto"/>
                <w:bottom w:val="none" w:sz="0" w:space="0" w:color="auto"/>
                <w:right w:val="none" w:sz="0" w:space="0" w:color="auto"/>
              </w:divBdr>
              <w:divsChild>
                <w:div w:id="960189891">
                  <w:marLeft w:val="0"/>
                  <w:marRight w:val="0"/>
                  <w:marTop w:val="0"/>
                  <w:marBottom w:val="0"/>
                  <w:divBdr>
                    <w:top w:val="none" w:sz="0" w:space="0" w:color="auto"/>
                    <w:left w:val="none" w:sz="0" w:space="0" w:color="auto"/>
                    <w:bottom w:val="none" w:sz="0" w:space="0" w:color="auto"/>
                    <w:right w:val="none" w:sz="0" w:space="0" w:color="auto"/>
                  </w:divBdr>
                  <w:divsChild>
                    <w:div w:id="1842893571">
                      <w:marLeft w:val="0"/>
                      <w:marRight w:val="0"/>
                      <w:marTop w:val="0"/>
                      <w:marBottom w:val="0"/>
                      <w:divBdr>
                        <w:top w:val="none" w:sz="0" w:space="0" w:color="auto"/>
                        <w:left w:val="none" w:sz="0" w:space="0" w:color="auto"/>
                        <w:bottom w:val="none" w:sz="0" w:space="0" w:color="auto"/>
                        <w:right w:val="none" w:sz="0" w:space="0" w:color="auto"/>
                      </w:divBdr>
                    </w:div>
                    <w:div w:id="784809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9516765">
              <w:marLeft w:val="0"/>
              <w:marRight w:val="0"/>
              <w:marTop w:val="0"/>
              <w:marBottom w:val="0"/>
              <w:divBdr>
                <w:top w:val="none" w:sz="0" w:space="0" w:color="auto"/>
                <w:left w:val="none" w:sz="0" w:space="0" w:color="auto"/>
                <w:bottom w:val="none" w:sz="0" w:space="0" w:color="auto"/>
                <w:right w:val="none" w:sz="0" w:space="0" w:color="auto"/>
              </w:divBdr>
              <w:divsChild>
                <w:div w:id="1260791900">
                  <w:marLeft w:val="0"/>
                  <w:marRight w:val="0"/>
                  <w:marTop w:val="0"/>
                  <w:marBottom w:val="0"/>
                  <w:divBdr>
                    <w:top w:val="none" w:sz="0" w:space="0" w:color="auto"/>
                    <w:left w:val="none" w:sz="0" w:space="0" w:color="auto"/>
                    <w:bottom w:val="none" w:sz="0" w:space="0" w:color="auto"/>
                    <w:right w:val="none" w:sz="0" w:space="0" w:color="auto"/>
                  </w:divBdr>
                  <w:divsChild>
                    <w:div w:id="1661153934">
                      <w:marLeft w:val="0"/>
                      <w:marRight w:val="0"/>
                      <w:marTop w:val="0"/>
                      <w:marBottom w:val="0"/>
                      <w:divBdr>
                        <w:top w:val="none" w:sz="0" w:space="0" w:color="auto"/>
                        <w:left w:val="none" w:sz="0" w:space="0" w:color="auto"/>
                        <w:bottom w:val="none" w:sz="0" w:space="0" w:color="auto"/>
                        <w:right w:val="none" w:sz="0" w:space="0" w:color="auto"/>
                      </w:divBdr>
                    </w:div>
                    <w:div w:id="97688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467242">
              <w:marLeft w:val="0"/>
              <w:marRight w:val="0"/>
              <w:marTop w:val="0"/>
              <w:marBottom w:val="0"/>
              <w:divBdr>
                <w:top w:val="none" w:sz="0" w:space="0" w:color="auto"/>
                <w:left w:val="none" w:sz="0" w:space="0" w:color="auto"/>
                <w:bottom w:val="none" w:sz="0" w:space="0" w:color="auto"/>
                <w:right w:val="none" w:sz="0" w:space="0" w:color="auto"/>
              </w:divBdr>
              <w:divsChild>
                <w:div w:id="1538929341">
                  <w:marLeft w:val="0"/>
                  <w:marRight w:val="0"/>
                  <w:marTop w:val="0"/>
                  <w:marBottom w:val="0"/>
                  <w:divBdr>
                    <w:top w:val="none" w:sz="0" w:space="0" w:color="auto"/>
                    <w:left w:val="none" w:sz="0" w:space="0" w:color="auto"/>
                    <w:bottom w:val="none" w:sz="0" w:space="0" w:color="auto"/>
                    <w:right w:val="none" w:sz="0" w:space="0" w:color="auto"/>
                  </w:divBdr>
                  <w:divsChild>
                    <w:div w:id="385031100">
                      <w:marLeft w:val="0"/>
                      <w:marRight w:val="0"/>
                      <w:marTop w:val="0"/>
                      <w:marBottom w:val="0"/>
                      <w:divBdr>
                        <w:top w:val="none" w:sz="0" w:space="0" w:color="auto"/>
                        <w:left w:val="none" w:sz="0" w:space="0" w:color="auto"/>
                        <w:bottom w:val="none" w:sz="0" w:space="0" w:color="auto"/>
                        <w:right w:val="none" w:sz="0" w:space="0" w:color="auto"/>
                      </w:divBdr>
                    </w:div>
                    <w:div w:id="1775975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666741">
              <w:marLeft w:val="0"/>
              <w:marRight w:val="0"/>
              <w:marTop w:val="0"/>
              <w:marBottom w:val="0"/>
              <w:divBdr>
                <w:top w:val="none" w:sz="0" w:space="0" w:color="auto"/>
                <w:left w:val="none" w:sz="0" w:space="0" w:color="auto"/>
                <w:bottom w:val="none" w:sz="0" w:space="0" w:color="auto"/>
                <w:right w:val="none" w:sz="0" w:space="0" w:color="auto"/>
              </w:divBdr>
              <w:divsChild>
                <w:div w:id="708064817">
                  <w:marLeft w:val="0"/>
                  <w:marRight w:val="0"/>
                  <w:marTop w:val="0"/>
                  <w:marBottom w:val="0"/>
                  <w:divBdr>
                    <w:top w:val="none" w:sz="0" w:space="0" w:color="auto"/>
                    <w:left w:val="none" w:sz="0" w:space="0" w:color="auto"/>
                    <w:bottom w:val="none" w:sz="0" w:space="0" w:color="auto"/>
                    <w:right w:val="none" w:sz="0" w:space="0" w:color="auto"/>
                  </w:divBdr>
                  <w:divsChild>
                    <w:div w:id="1156261035">
                      <w:marLeft w:val="0"/>
                      <w:marRight w:val="0"/>
                      <w:marTop w:val="0"/>
                      <w:marBottom w:val="0"/>
                      <w:divBdr>
                        <w:top w:val="none" w:sz="0" w:space="0" w:color="auto"/>
                        <w:left w:val="none" w:sz="0" w:space="0" w:color="auto"/>
                        <w:bottom w:val="none" w:sz="0" w:space="0" w:color="auto"/>
                        <w:right w:val="none" w:sz="0" w:space="0" w:color="auto"/>
                      </w:divBdr>
                    </w:div>
                    <w:div w:id="3017390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215127">
              <w:marLeft w:val="0"/>
              <w:marRight w:val="0"/>
              <w:marTop w:val="0"/>
              <w:marBottom w:val="0"/>
              <w:divBdr>
                <w:top w:val="none" w:sz="0" w:space="0" w:color="auto"/>
                <w:left w:val="none" w:sz="0" w:space="0" w:color="auto"/>
                <w:bottom w:val="none" w:sz="0" w:space="0" w:color="auto"/>
                <w:right w:val="none" w:sz="0" w:space="0" w:color="auto"/>
              </w:divBdr>
              <w:divsChild>
                <w:div w:id="1257906090">
                  <w:marLeft w:val="0"/>
                  <w:marRight w:val="0"/>
                  <w:marTop w:val="0"/>
                  <w:marBottom w:val="0"/>
                  <w:divBdr>
                    <w:top w:val="none" w:sz="0" w:space="0" w:color="auto"/>
                    <w:left w:val="none" w:sz="0" w:space="0" w:color="auto"/>
                    <w:bottom w:val="none" w:sz="0" w:space="0" w:color="auto"/>
                    <w:right w:val="none" w:sz="0" w:space="0" w:color="auto"/>
                  </w:divBdr>
                  <w:divsChild>
                    <w:div w:id="622926721">
                      <w:marLeft w:val="0"/>
                      <w:marRight w:val="0"/>
                      <w:marTop w:val="0"/>
                      <w:marBottom w:val="0"/>
                      <w:divBdr>
                        <w:top w:val="none" w:sz="0" w:space="0" w:color="auto"/>
                        <w:left w:val="none" w:sz="0" w:space="0" w:color="auto"/>
                        <w:bottom w:val="none" w:sz="0" w:space="0" w:color="auto"/>
                        <w:right w:val="none" w:sz="0" w:space="0" w:color="auto"/>
                      </w:divBdr>
                    </w:div>
                    <w:div w:id="380717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6525842">
              <w:marLeft w:val="0"/>
              <w:marRight w:val="0"/>
              <w:marTop w:val="0"/>
              <w:marBottom w:val="0"/>
              <w:divBdr>
                <w:top w:val="none" w:sz="0" w:space="0" w:color="auto"/>
                <w:left w:val="none" w:sz="0" w:space="0" w:color="auto"/>
                <w:bottom w:val="none" w:sz="0" w:space="0" w:color="auto"/>
                <w:right w:val="none" w:sz="0" w:space="0" w:color="auto"/>
              </w:divBdr>
              <w:divsChild>
                <w:div w:id="1171993469">
                  <w:marLeft w:val="0"/>
                  <w:marRight w:val="0"/>
                  <w:marTop w:val="0"/>
                  <w:marBottom w:val="0"/>
                  <w:divBdr>
                    <w:top w:val="none" w:sz="0" w:space="0" w:color="auto"/>
                    <w:left w:val="none" w:sz="0" w:space="0" w:color="auto"/>
                    <w:bottom w:val="none" w:sz="0" w:space="0" w:color="auto"/>
                    <w:right w:val="none" w:sz="0" w:space="0" w:color="auto"/>
                  </w:divBdr>
                  <w:divsChild>
                    <w:div w:id="391082148">
                      <w:marLeft w:val="0"/>
                      <w:marRight w:val="0"/>
                      <w:marTop w:val="0"/>
                      <w:marBottom w:val="0"/>
                      <w:divBdr>
                        <w:top w:val="none" w:sz="0" w:space="0" w:color="auto"/>
                        <w:left w:val="none" w:sz="0" w:space="0" w:color="auto"/>
                        <w:bottom w:val="none" w:sz="0" w:space="0" w:color="auto"/>
                        <w:right w:val="none" w:sz="0" w:space="0" w:color="auto"/>
                      </w:divBdr>
                    </w:div>
                    <w:div w:id="302782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2753">
              <w:marLeft w:val="0"/>
              <w:marRight w:val="0"/>
              <w:marTop w:val="0"/>
              <w:marBottom w:val="0"/>
              <w:divBdr>
                <w:top w:val="none" w:sz="0" w:space="0" w:color="auto"/>
                <w:left w:val="none" w:sz="0" w:space="0" w:color="auto"/>
                <w:bottom w:val="none" w:sz="0" w:space="0" w:color="auto"/>
                <w:right w:val="none" w:sz="0" w:space="0" w:color="auto"/>
              </w:divBdr>
              <w:divsChild>
                <w:div w:id="942111574">
                  <w:marLeft w:val="0"/>
                  <w:marRight w:val="0"/>
                  <w:marTop w:val="0"/>
                  <w:marBottom w:val="0"/>
                  <w:divBdr>
                    <w:top w:val="none" w:sz="0" w:space="0" w:color="auto"/>
                    <w:left w:val="none" w:sz="0" w:space="0" w:color="auto"/>
                    <w:bottom w:val="none" w:sz="0" w:space="0" w:color="auto"/>
                    <w:right w:val="none" w:sz="0" w:space="0" w:color="auto"/>
                  </w:divBdr>
                  <w:divsChild>
                    <w:div w:id="157892252">
                      <w:marLeft w:val="0"/>
                      <w:marRight w:val="0"/>
                      <w:marTop w:val="0"/>
                      <w:marBottom w:val="0"/>
                      <w:divBdr>
                        <w:top w:val="none" w:sz="0" w:space="0" w:color="auto"/>
                        <w:left w:val="none" w:sz="0" w:space="0" w:color="auto"/>
                        <w:bottom w:val="none" w:sz="0" w:space="0" w:color="auto"/>
                        <w:right w:val="none" w:sz="0" w:space="0" w:color="auto"/>
                      </w:divBdr>
                    </w:div>
                    <w:div w:id="2059549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175954">
              <w:marLeft w:val="0"/>
              <w:marRight w:val="0"/>
              <w:marTop w:val="0"/>
              <w:marBottom w:val="0"/>
              <w:divBdr>
                <w:top w:val="none" w:sz="0" w:space="0" w:color="auto"/>
                <w:left w:val="none" w:sz="0" w:space="0" w:color="auto"/>
                <w:bottom w:val="none" w:sz="0" w:space="0" w:color="auto"/>
                <w:right w:val="none" w:sz="0" w:space="0" w:color="auto"/>
              </w:divBdr>
              <w:divsChild>
                <w:div w:id="32075631">
                  <w:marLeft w:val="0"/>
                  <w:marRight w:val="0"/>
                  <w:marTop w:val="0"/>
                  <w:marBottom w:val="0"/>
                  <w:divBdr>
                    <w:top w:val="none" w:sz="0" w:space="0" w:color="auto"/>
                    <w:left w:val="none" w:sz="0" w:space="0" w:color="auto"/>
                    <w:bottom w:val="none" w:sz="0" w:space="0" w:color="auto"/>
                    <w:right w:val="none" w:sz="0" w:space="0" w:color="auto"/>
                  </w:divBdr>
                  <w:divsChild>
                    <w:div w:id="881939235">
                      <w:marLeft w:val="0"/>
                      <w:marRight w:val="0"/>
                      <w:marTop w:val="0"/>
                      <w:marBottom w:val="0"/>
                      <w:divBdr>
                        <w:top w:val="none" w:sz="0" w:space="0" w:color="auto"/>
                        <w:left w:val="none" w:sz="0" w:space="0" w:color="auto"/>
                        <w:bottom w:val="none" w:sz="0" w:space="0" w:color="auto"/>
                        <w:right w:val="none" w:sz="0" w:space="0" w:color="auto"/>
                      </w:divBdr>
                    </w:div>
                    <w:div w:id="567499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047381">
              <w:marLeft w:val="0"/>
              <w:marRight w:val="0"/>
              <w:marTop w:val="0"/>
              <w:marBottom w:val="0"/>
              <w:divBdr>
                <w:top w:val="none" w:sz="0" w:space="0" w:color="auto"/>
                <w:left w:val="none" w:sz="0" w:space="0" w:color="auto"/>
                <w:bottom w:val="none" w:sz="0" w:space="0" w:color="auto"/>
                <w:right w:val="none" w:sz="0" w:space="0" w:color="auto"/>
              </w:divBdr>
              <w:divsChild>
                <w:div w:id="964894615">
                  <w:marLeft w:val="0"/>
                  <w:marRight w:val="0"/>
                  <w:marTop w:val="0"/>
                  <w:marBottom w:val="0"/>
                  <w:divBdr>
                    <w:top w:val="none" w:sz="0" w:space="0" w:color="auto"/>
                    <w:left w:val="none" w:sz="0" w:space="0" w:color="auto"/>
                    <w:bottom w:val="none" w:sz="0" w:space="0" w:color="auto"/>
                    <w:right w:val="none" w:sz="0" w:space="0" w:color="auto"/>
                  </w:divBdr>
                  <w:divsChild>
                    <w:div w:id="1753550989">
                      <w:marLeft w:val="0"/>
                      <w:marRight w:val="0"/>
                      <w:marTop w:val="0"/>
                      <w:marBottom w:val="0"/>
                      <w:divBdr>
                        <w:top w:val="none" w:sz="0" w:space="0" w:color="auto"/>
                        <w:left w:val="none" w:sz="0" w:space="0" w:color="auto"/>
                        <w:bottom w:val="none" w:sz="0" w:space="0" w:color="auto"/>
                        <w:right w:val="none" w:sz="0" w:space="0" w:color="auto"/>
                      </w:divBdr>
                    </w:div>
                    <w:div w:id="1320386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1871175">
              <w:marLeft w:val="0"/>
              <w:marRight w:val="0"/>
              <w:marTop w:val="0"/>
              <w:marBottom w:val="0"/>
              <w:divBdr>
                <w:top w:val="none" w:sz="0" w:space="0" w:color="auto"/>
                <w:left w:val="none" w:sz="0" w:space="0" w:color="auto"/>
                <w:bottom w:val="none" w:sz="0" w:space="0" w:color="auto"/>
                <w:right w:val="none" w:sz="0" w:space="0" w:color="auto"/>
              </w:divBdr>
              <w:divsChild>
                <w:div w:id="315033596">
                  <w:marLeft w:val="0"/>
                  <w:marRight w:val="0"/>
                  <w:marTop w:val="0"/>
                  <w:marBottom w:val="0"/>
                  <w:divBdr>
                    <w:top w:val="none" w:sz="0" w:space="0" w:color="auto"/>
                    <w:left w:val="none" w:sz="0" w:space="0" w:color="auto"/>
                    <w:bottom w:val="none" w:sz="0" w:space="0" w:color="auto"/>
                    <w:right w:val="none" w:sz="0" w:space="0" w:color="auto"/>
                  </w:divBdr>
                  <w:divsChild>
                    <w:div w:id="1400976972">
                      <w:marLeft w:val="0"/>
                      <w:marRight w:val="0"/>
                      <w:marTop w:val="0"/>
                      <w:marBottom w:val="0"/>
                      <w:divBdr>
                        <w:top w:val="none" w:sz="0" w:space="0" w:color="auto"/>
                        <w:left w:val="none" w:sz="0" w:space="0" w:color="auto"/>
                        <w:bottom w:val="none" w:sz="0" w:space="0" w:color="auto"/>
                        <w:right w:val="none" w:sz="0" w:space="0" w:color="auto"/>
                      </w:divBdr>
                    </w:div>
                    <w:div w:id="184393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975554">
              <w:marLeft w:val="0"/>
              <w:marRight w:val="0"/>
              <w:marTop w:val="0"/>
              <w:marBottom w:val="0"/>
              <w:divBdr>
                <w:top w:val="none" w:sz="0" w:space="0" w:color="auto"/>
                <w:left w:val="none" w:sz="0" w:space="0" w:color="auto"/>
                <w:bottom w:val="none" w:sz="0" w:space="0" w:color="auto"/>
                <w:right w:val="none" w:sz="0" w:space="0" w:color="auto"/>
              </w:divBdr>
              <w:divsChild>
                <w:div w:id="589700978">
                  <w:marLeft w:val="0"/>
                  <w:marRight w:val="0"/>
                  <w:marTop w:val="0"/>
                  <w:marBottom w:val="0"/>
                  <w:divBdr>
                    <w:top w:val="none" w:sz="0" w:space="0" w:color="auto"/>
                    <w:left w:val="none" w:sz="0" w:space="0" w:color="auto"/>
                    <w:bottom w:val="none" w:sz="0" w:space="0" w:color="auto"/>
                    <w:right w:val="none" w:sz="0" w:space="0" w:color="auto"/>
                  </w:divBdr>
                  <w:divsChild>
                    <w:div w:id="1980850">
                      <w:marLeft w:val="0"/>
                      <w:marRight w:val="0"/>
                      <w:marTop w:val="0"/>
                      <w:marBottom w:val="0"/>
                      <w:divBdr>
                        <w:top w:val="none" w:sz="0" w:space="0" w:color="auto"/>
                        <w:left w:val="none" w:sz="0" w:space="0" w:color="auto"/>
                        <w:bottom w:val="none" w:sz="0" w:space="0" w:color="auto"/>
                        <w:right w:val="none" w:sz="0" w:space="0" w:color="auto"/>
                      </w:divBdr>
                    </w:div>
                    <w:div w:id="1270550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066474">
              <w:marLeft w:val="0"/>
              <w:marRight w:val="0"/>
              <w:marTop w:val="0"/>
              <w:marBottom w:val="0"/>
              <w:divBdr>
                <w:top w:val="none" w:sz="0" w:space="0" w:color="auto"/>
                <w:left w:val="none" w:sz="0" w:space="0" w:color="auto"/>
                <w:bottom w:val="none" w:sz="0" w:space="0" w:color="auto"/>
                <w:right w:val="none" w:sz="0" w:space="0" w:color="auto"/>
              </w:divBdr>
              <w:divsChild>
                <w:div w:id="1097139921">
                  <w:marLeft w:val="0"/>
                  <w:marRight w:val="0"/>
                  <w:marTop w:val="0"/>
                  <w:marBottom w:val="0"/>
                  <w:divBdr>
                    <w:top w:val="none" w:sz="0" w:space="0" w:color="auto"/>
                    <w:left w:val="none" w:sz="0" w:space="0" w:color="auto"/>
                    <w:bottom w:val="none" w:sz="0" w:space="0" w:color="auto"/>
                    <w:right w:val="none" w:sz="0" w:space="0" w:color="auto"/>
                  </w:divBdr>
                  <w:divsChild>
                    <w:div w:id="1512911239">
                      <w:marLeft w:val="0"/>
                      <w:marRight w:val="0"/>
                      <w:marTop w:val="0"/>
                      <w:marBottom w:val="0"/>
                      <w:divBdr>
                        <w:top w:val="none" w:sz="0" w:space="0" w:color="auto"/>
                        <w:left w:val="none" w:sz="0" w:space="0" w:color="auto"/>
                        <w:bottom w:val="none" w:sz="0" w:space="0" w:color="auto"/>
                        <w:right w:val="none" w:sz="0" w:space="0" w:color="auto"/>
                      </w:divBdr>
                    </w:div>
                    <w:div w:id="119885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9868277">
              <w:marLeft w:val="0"/>
              <w:marRight w:val="0"/>
              <w:marTop w:val="0"/>
              <w:marBottom w:val="0"/>
              <w:divBdr>
                <w:top w:val="none" w:sz="0" w:space="0" w:color="auto"/>
                <w:left w:val="none" w:sz="0" w:space="0" w:color="auto"/>
                <w:bottom w:val="none" w:sz="0" w:space="0" w:color="auto"/>
                <w:right w:val="none" w:sz="0" w:space="0" w:color="auto"/>
              </w:divBdr>
              <w:divsChild>
                <w:div w:id="1822693668">
                  <w:marLeft w:val="0"/>
                  <w:marRight w:val="0"/>
                  <w:marTop w:val="0"/>
                  <w:marBottom w:val="0"/>
                  <w:divBdr>
                    <w:top w:val="none" w:sz="0" w:space="0" w:color="auto"/>
                    <w:left w:val="none" w:sz="0" w:space="0" w:color="auto"/>
                    <w:bottom w:val="none" w:sz="0" w:space="0" w:color="auto"/>
                    <w:right w:val="none" w:sz="0" w:space="0" w:color="auto"/>
                  </w:divBdr>
                  <w:divsChild>
                    <w:div w:id="199823355">
                      <w:marLeft w:val="0"/>
                      <w:marRight w:val="0"/>
                      <w:marTop w:val="0"/>
                      <w:marBottom w:val="0"/>
                      <w:divBdr>
                        <w:top w:val="none" w:sz="0" w:space="0" w:color="auto"/>
                        <w:left w:val="none" w:sz="0" w:space="0" w:color="auto"/>
                        <w:bottom w:val="none" w:sz="0" w:space="0" w:color="auto"/>
                        <w:right w:val="none" w:sz="0" w:space="0" w:color="auto"/>
                      </w:divBdr>
                    </w:div>
                    <w:div w:id="1941258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0621451">
              <w:marLeft w:val="0"/>
              <w:marRight w:val="0"/>
              <w:marTop w:val="0"/>
              <w:marBottom w:val="0"/>
              <w:divBdr>
                <w:top w:val="none" w:sz="0" w:space="0" w:color="auto"/>
                <w:left w:val="none" w:sz="0" w:space="0" w:color="auto"/>
                <w:bottom w:val="none" w:sz="0" w:space="0" w:color="auto"/>
                <w:right w:val="none" w:sz="0" w:space="0" w:color="auto"/>
              </w:divBdr>
              <w:divsChild>
                <w:div w:id="1233656963">
                  <w:marLeft w:val="0"/>
                  <w:marRight w:val="0"/>
                  <w:marTop w:val="0"/>
                  <w:marBottom w:val="0"/>
                  <w:divBdr>
                    <w:top w:val="none" w:sz="0" w:space="0" w:color="auto"/>
                    <w:left w:val="none" w:sz="0" w:space="0" w:color="auto"/>
                    <w:bottom w:val="none" w:sz="0" w:space="0" w:color="auto"/>
                    <w:right w:val="none" w:sz="0" w:space="0" w:color="auto"/>
                  </w:divBdr>
                  <w:divsChild>
                    <w:div w:id="983971461">
                      <w:marLeft w:val="0"/>
                      <w:marRight w:val="0"/>
                      <w:marTop w:val="0"/>
                      <w:marBottom w:val="0"/>
                      <w:divBdr>
                        <w:top w:val="none" w:sz="0" w:space="0" w:color="auto"/>
                        <w:left w:val="none" w:sz="0" w:space="0" w:color="auto"/>
                        <w:bottom w:val="none" w:sz="0" w:space="0" w:color="auto"/>
                        <w:right w:val="none" w:sz="0" w:space="0" w:color="auto"/>
                      </w:divBdr>
                    </w:div>
                    <w:div w:id="1996449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065124">
              <w:marLeft w:val="0"/>
              <w:marRight w:val="0"/>
              <w:marTop w:val="0"/>
              <w:marBottom w:val="0"/>
              <w:divBdr>
                <w:top w:val="none" w:sz="0" w:space="0" w:color="auto"/>
                <w:left w:val="none" w:sz="0" w:space="0" w:color="auto"/>
                <w:bottom w:val="none" w:sz="0" w:space="0" w:color="auto"/>
                <w:right w:val="none" w:sz="0" w:space="0" w:color="auto"/>
              </w:divBdr>
              <w:divsChild>
                <w:div w:id="1080177391">
                  <w:marLeft w:val="0"/>
                  <w:marRight w:val="0"/>
                  <w:marTop w:val="0"/>
                  <w:marBottom w:val="0"/>
                  <w:divBdr>
                    <w:top w:val="none" w:sz="0" w:space="0" w:color="auto"/>
                    <w:left w:val="none" w:sz="0" w:space="0" w:color="auto"/>
                    <w:bottom w:val="none" w:sz="0" w:space="0" w:color="auto"/>
                    <w:right w:val="none" w:sz="0" w:space="0" w:color="auto"/>
                  </w:divBdr>
                  <w:divsChild>
                    <w:div w:id="1807233357">
                      <w:marLeft w:val="0"/>
                      <w:marRight w:val="0"/>
                      <w:marTop w:val="0"/>
                      <w:marBottom w:val="0"/>
                      <w:divBdr>
                        <w:top w:val="none" w:sz="0" w:space="0" w:color="auto"/>
                        <w:left w:val="none" w:sz="0" w:space="0" w:color="auto"/>
                        <w:bottom w:val="none" w:sz="0" w:space="0" w:color="auto"/>
                        <w:right w:val="none" w:sz="0" w:space="0" w:color="auto"/>
                      </w:divBdr>
                    </w:div>
                    <w:div w:id="2091079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1453927">
              <w:marLeft w:val="0"/>
              <w:marRight w:val="0"/>
              <w:marTop w:val="0"/>
              <w:marBottom w:val="0"/>
              <w:divBdr>
                <w:top w:val="none" w:sz="0" w:space="0" w:color="auto"/>
                <w:left w:val="none" w:sz="0" w:space="0" w:color="auto"/>
                <w:bottom w:val="none" w:sz="0" w:space="0" w:color="auto"/>
                <w:right w:val="none" w:sz="0" w:space="0" w:color="auto"/>
              </w:divBdr>
              <w:divsChild>
                <w:div w:id="1164663642">
                  <w:marLeft w:val="0"/>
                  <w:marRight w:val="0"/>
                  <w:marTop w:val="0"/>
                  <w:marBottom w:val="0"/>
                  <w:divBdr>
                    <w:top w:val="none" w:sz="0" w:space="0" w:color="auto"/>
                    <w:left w:val="none" w:sz="0" w:space="0" w:color="auto"/>
                    <w:bottom w:val="none" w:sz="0" w:space="0" w:color="auto"/>
                    <w:right w:val="none" w:sz="0" w:space="0" w:color="auto"/>
                  </w:divBdr>
                  <w:divsChild>
                    <w:div w:id="813258131">
                      <w:marLeft w:val="0"/>
                      <w:marRight w:val="0"/>
                      <w:marTop w:val="0"/>
                      <w:marBottom w:val="0"/>
                      <w:divBdr>
                        <w:top w:val="none" w:sz="0" w:space="0" w:color="auto"/>
                        <w:left w:val="none" w:sz="0" w:space="0" w:color="auto"/>
                        <w:bottom w:val="none" w:sz="0" w:space="0" w:color="auto"/>
                        <w:right w:val="none" w:sz="0" w:space="0" w:color="auto"/>
                      </w:divBdr>
                    </w:div>
                    <w:div w:id="368341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0230954">
              <w:marLeft w:val="0"/>
              <w:marRight w:val="0"/>
              <w:marTop w:val="0"/>
              <w:marBottom w:val="0"/>
              <w:divBdr>
                <w:top w:val="none" w:sz="0" w:space="0" w:color="auto"/>
                <w:left w:val="none" w:sz="0" w:space="0" w:color="auto"/>
                <w:bottom w:val="none" w:sz="0" w:space="0" w:color="auto"/>
                <w:right w:val="none" w:sz="0" w:space="0" w:color="auto"/>
              </w:divBdr>
              <w:divsChild>
                <w:div w:id="825626563">
                  <w:marLeft w:val="0"/>
                  <w:marRight w:val="0"/>
                  <w:marTop w:val="0"/>
                  <w:marBottom w:val="0"/>
                  <w:divBdr>
                    <w:top w:val="none" w:sz="0" w:space="0" w:color="auto"/>
                    <w:left w:val="none" w:sz="0" w:space="0" w:color="auto"/>
                    <w:bottom w:val="none" w:sz="0" w:space="0" w:color="auto"/>
                    <w:right w:val="none" w:sz="0" w:space="0" w:color="auto"/>
                  </w:divBdr>
                  <w:divsChild>
                    <w:div w:id="266082250">
                      <w:marLeft w:val="0"/>
                      <w:marRight w:val="0"/>
                      <w:marTop w:val="0"/>
                      <w:marBottom w:val="0"/>
                      <w:divBdr>
                        <w:top w:val="none" w:sz="0" w:space="0" w:color="auto"/>
                        <w:left w:val="none" w:sz="0" w:space="0" w:color="auto"/>
                        <w:bottom w:val="none" w:sz="0" w:space="0" w:color="auto"/>
                        <w:right w:val="none" w:sz="0" w:space="0" w:color="auto"/>
                      </w:divBdr>
                    </w:div>
                    <w:div w:id="1780417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6076578">
              <w:marLeft w:val="0"/>
              <w:marRight w:val="0"/>
              <w:marTop w:val="0"/>
              <w:marBottom w:val="0"/>
              <w:divBdr>
                <w:top w:val="none" w:sz="0" w:space="0" w:color="auto"/>
                <w:left w:val="none" w:sz="0" w:space="0" w:color="auto"/>
                <w:bottom w:val="none" w:sz="0" w:space="0" w:color="auto"/>
                <w:right w:val="none" w:sz="0" w:space="0" w:color="auto"/>
              </w:divBdr>
              <w:divsChild>
                <w:div w:id="548807966">
                  <w:marLeft w:val="0"/>
                  <w:marRight w:val="0"/>
                  <w:marTop w:val="0"/>
                  <w:marBottom w:val="0"/>
                  <w:divBdr>
                    <w:top w:val="none" w:sz="0" w:space="0" w:color="auto"/>
                    <w:left w:val="none" w:sz="0" w:space="0" w:color="auto"/>
                    <w:bottom w:val="none" w:sz="0" w:space="0" w:color="auto"/>
                    <w:right w:val="none" w:sz="0" w:space="0" w:color="auto"/>
                  </w:divBdr>
                  <w:divsChild>
                    <w:div w:id="1693989894">
                      <w:marLeft w:val="0"/>
                      <w:marRight w:val="0"/>
                      <w:marTop w:val="0"/>
                      <w:marBottom w:val="0"/>
                      <w:divBdr>
                        <w:top w:val="none" w:sz="0" w:space="0" w:color="auto"/>
                        <w:left w:val="none" w:sz="0" w:space="0" w:color="auto"/>
                        <w:bottom w:val="none" w:sz="0" w:space="0" w:color="auto"/>
                        <w:right w:val="none" w:sz="0" w:space="0" w:color="auto"/>
                      </w:divBdr>
                    </w:div>
                    <w:div w:id="13187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8928281">
              <w:marLeft w:val="0"/>
              <w:marRight w:val="0"/>
              <w:marTop w:val="0"/>
              <w:marBottom w:val="0"/>
              <w:divBdr>
                <w:top w:val="none" w:sz="0" w:space="0" w:color="auto"/>
                <w:left w:val="none" w:sz="0" w:space="0" w:color="auto"/>
                <w:bottom w:val="none" w:sz="0" w:space="0" w:color="auto"/>
                <w:right w:val="none" w:sz="0" w:space="0" w:color="auto"/>
              </w:divBdr>
              <w:divsChild>
                <w:div w:id="1955669760">
                  <w:marLeft w:val="0"/>
                  <w:marRight w:val="0"/>
                  <w:marTop w:val="0"/>
                  <w:marBottom w:val="0"/>
                  <w:divBdr>
                    <w:top w:val="none" w:sz="0" w:space="0" w:color="auto"/>
                    <w:left w:val="none" w:sz="0" w:space="0" w:color="auto"/>
                    <w:bottom w:val="none" w:sz="0" w:space="0" w:color="auto"/>
                    <w:right w:val="none" w:sz="0" w:space="0" w:color="auto"/>
                  </w:divBdr>
                  <w:divsChild>
                    <w:div w:id="2028863975">
                      <w:marLeft w:val="0"/>
                      <w:marRight w:val="0"/>
                      <w:marTop w:val="0"/>
                      <w:marBottom w:val="0"/>
                      <w:divBdr>
                        <w:top w:val="none" w:sz="0" w:space="0" w:color="auto"/>
                        <w:left w:val="none" w:sz="0" w:space="0" w:color="auto"/>
                        <w:bottom w:val="none" w:sz="0" w:space="0" w:color="auto"/>
                        <w:right w:val="none" w:sz="0" w:space="0" w:color="auto"/>
                      </w:divBdr>
                    </w:div>
                    <w:div w:id="892500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0024174">
              <w:marLeft w:val="0"/>
              <w:marRight w:val="0"/>
              <w:marTop w:val="0"/>
              <w:marBottom w:val="0"/>
              <w:divBdr>
                <w:top w:val="none" w:sz="0" w:space="0" w:color="auto"/>
                <w:left w:val="none" w:sz="0" w:space="0" w:color="auto"/>
                <w:bottom w:val="none" w:sz="0" w:space="0" w:color="auto"/>
                <w:right w:val="none" w:sz="0" w:space="0" w:color="auto"/>
              </w:divBdr>
              <w:divsChild>
                <w:div w:id="277836443">
                  <w:marLeft w:val="0"/>
                  <w:marRight w:val="0"/>
                  <w:marTop w:val="0"/>
                  <w:marBottom w:val="0"/>
                  <w:divBdr>
                    <w:top w:val="none" w:sz="0" w:space="0" w:color="auto"/>
                    <w:left w:val="none" w:sz="0" w:space="0" w:color="auto"/>
                    <w:bottom w:val="none" w:sz="0" w:space="0" w:color="auto"/>
                    <w:right w:val="none" w:sz="0" w:space="0" w:color="auto"/>
                  </w:divBdr>
                  <w:divsChild>
                    <w:div w:id="2038117374">
                      <w:marLeft w:val="0"/>
                      <w:marRight w:val="0"/>
                      <w:marTop w:val="0"/>
                      <w:marBottom w:val="0"/>
                      <w:divBdr>
                        <w:top w:val="none" w:sz="0" w:space="0" w:color="auto"/>
                        <w:left w:val="none" w:sz="0" w:space="0" w:color="auto"/>
                        <w:bottom w:val="none" w:sz="0" w:space="0" w:color="auto"/>
                        <w:right w:val="none" w:sz="0" w:space="0" w:color="auto"/>
                      </w:divBdr>
                    </w:div>
                    <w:div w:id="1998683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0284017">
              <w:marLeft w:val="0"/>
              <w:marRight w:val="0"/>
              <w:marTop w:val="0"/>
              <w:marBottom w:val="0"/>
              <w:divBdr>
                <w:top w:val="none" w:sz="0" w:space="0" w:color="auto"/>
                <w:left w:val="none" w:sz="0" w:space="0" w:color="auto"/>
                <w:bottom w:val="none" w:sz="0" w:space="0" w:color="auto"/>
                <w:right w:val="none" w:sz="0" w:space="0" w:color="auto"/>
              </w:divBdr>
              <w:divsChild>
                <w:div w:id="658381999">
                  <w:marLeft w:val="0"/>
                  <w:marRight w:val="0"/>
                  <w:marTop w:val="0"/>
                  <w:marBottom w:val="0"/>
                  <w:divBdr>
                    <w:top w:val="none" w:sz="0" w:space="0" w:color="auto"/>
                    <w:left w:val="none" w:sz="0" w:space="0" w:color="auto"/>
                    <w:bottom w:val="none" w:sz="0" w:space="0" w:color="auto"/>
                    <w:right w:val="none" w:sz="0" w:space="0" w:color="auto"/>
                  </w:divBdr>
                  <w:divsChild>
                    <w:div w:id="1086682822">
                      <w:marLeft w:val="0"/>
                      <w:marRight w:val="0"/>
                      <w:marTop w:val="0"/>
                      <w:marBottom w:val="0"/>
                      <w:divBdr>
                        <w:top w:val="none" w:sz="0" w:space="0" w:color="auto"/>
                        <w:left w:val="none" w:sz="0" w:space="0" w:color="auto"/>
                        <w:bottom w:val="none" w:sz="0" w:space="0" w:color="auto"/>
                        <w:right w:val="none" w:sz="0" w:space="0" w:color="auto"/>
                      </w:divBdr>
                    </w:div>
                    <w:div w:id="1420633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6958650">
              <w:marLeft w:val="0"/>
              <w:marRight w:val="0"/>
              <w:marTop w:val="0"/>
              <w:marBottom w:val="0"/>
              <w:divBdr>
                <w:top w:val="none" w:sz="0" w:space="0" w:color="auto"/>
                <w:left w:val="none" w:sz="0" w:space="0" w:color="auto"/>
                <w:bottom w:val="none" w:sz="0" w:space="0" w:color="auto"/>
                <w:right w:val="none" w:sz="0" w:space="0" w:color="auto"/>
              </w:divBdr>
              <w:divsChild>
                <w:div w:id="1742287509">
                  <w:marLeft w:val="0"/>
                  <w:marRight w:val="0"/>
                  <w:marTop w:val="0"/>
                  <w:marBottom w:val="0"/>
                  <w:divBdr>
                    <w:top w:val="none" w:sz="0" w:space="0" w:color="auto"/>
                    <w:left w:val="none" w:sz="0" w:space="0" w:color="auto"/>
                    <w:bottom w:val="none" w:sz="0" w:space="0" w:color="auto"/>
                    <w:right w:val="none" w:sz="0" w:space="0" w:color="auto"/>
                  </w:divBdr>
                  <w:divsChild>
                    <w:div w:id="755327986">
                      <w:marLeft w:val="0"/>
                      <w:marRight w:val="0"/>
                      <w:marTop w:val="0"/>
                      <w:marBottom w:val="0"/>
                      <w:divBdr>
                        <w:top w:val="none" w:sz="0" w:space="0" w:color="auto"/>
                        <w:left w:val="none" w:sz="0" w:space="0" w:color="auto"/>
                        <w:bottom w:val="none" w:sz="0" w:space="0" w:color="auto"/>
                        <w:right w:val="none" w:sz="0" w:space="0" w:color="auto"/>
                      </w:divBdr>
                    </w:div>
                    <w:div w:id="1412850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1338977">
              <w:marLeft w:val="0"/>
              <w:marRight w:val="0"/>
              <w:marTop w:val="0"/>
              <w:marBottom w:val="0"/>
              <w:divBdr>
                <w:top w:val="none" w:sz="0" w:space="0" w:color="auto"/>
                <w:left w:val="none" w:sz="0" w:space="0" w:color="auto"/>
                <w:bottom w:val="none" w:sz="0" w:space="0" w:color="auto"/>
                <w:right w:val="none" w:sz="0" w:space="0" w:color="auto"/>
              </w:divBdr>
              <w:divsChild>
                <w:div w:id="198248026">
                  <w:marLeft w:val="0"/>
                  <w:marRight w:val="0"/>
                  <w:marTop w:val="0"/>
                  <w:marBottom w:val="0"/>
                  <w:divBdr>
                    <w:top w:val="none" w:sz="0" w:space="0" w:color="auto"/>
                    <w:left w:val="none" w:sz="0" w:space="0" w:color="auto"/>
                    <w:bottom w:val="none" w:sz="0" w:space="0" w:color="auto"/>
                    <w:right w:val="none" w:sz="0" w:space="0" w:color="auto"/>
                  </w:divBdr>
                  <w:divsChild>
                    <w:div w:id="571236631">
                      <w:marLeft w:val="0"/>
                      <w:marRight w:val="0"/>
                      <w:marTop w:val="0"/>
                      <w:marBottom w:val="0"/>
                      <w:divBdr>
                        <w:top w:val="none" w:sz="0" w:space="0" w:color="auto"/>
                        <w:left w:val="none" w:sz="0" w:space="0" w:color="auto"/>
                        <w:bottom w:val="none" w:sz="0" w:space="0" w:color="auto"/>
                        <w:right w:val="none" w:sz="0" w:space="0" w:color="auto"/>
                      </w:divBdr>
                    </w:div>
                    <w:div w:id="5518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6166182">
              <w:marLeft w:val="0"/>
              <w:marRight w:val="0"/>
              <w:marTop w:val="0"/>
              <w:marBottom w:val="0"/>
              <w:divBdr>
                <w:top w:val="none" w:sz="0" w:space="0" w:color="auto"/>
                <w:left w:val="none" w:sz="0" w:space="0" w:color="auto"/>
                <w:bottom w:val="none" w:sz="0" w:space="0" w:color="auto"/>
                <w:right w:val="none" w:sz="0" w:space="0" w:color="auto"/>
              </w:divBdr>
              <w:divsChild>
                <w:div w:id="959267067">
                  <w:marLeft w:val="0"/>
                  <w:marRight w:val="0"/>
                  <w:marTop w:val="0"/>
                  <w:marBottom w:val="0"/>
                  <w:divBdr>
                    <w:top w:val="none" w:sz="0" w:space="0" w:color="auto"/>
                    <w:left w:val="none" w:sz="0" w:space="0" w:color="auto"/>
                    <w:bottom w:val="none" w:sz="0" w:space="0" w:color="auto"/>
                    <w:right w:val="none" w:sz="0" w:space="0" w:color="auto"/>
                  </w:divBdr>
                  <w:divsChild>
                    <w:div w:id="82148224">
                      <w:marLeft w:val="0"/>
                      <w:marRight w:val="0"/>
                      <w:marTop w:val="0"/>
                      <w:marBottom w:val="0"/>
                      <w:divBdr>
                        <w:top w:val="none" w:sz="0" w:space="0" w:color="auto"/>
                        <w:left w:val="none" w:sz="0" w:space="0" w:color="auto"/>
                        <w:bottom w:val="none" w:sz="0" w:space="0" w:color="auto"/>
                        <w:right w:val="none" w:sz="0" w:space="0" w:color="auto"/>
                      </w:divBdr>
                    </w:div>
                    <w:div w:id="44910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9462217">
              <w:marLeft w:val="0"/>
              <w:marRight w:val="0"/>
              <w:marTop w:val="0"/>
              <w:marBottom w:val="0"/>
              <w:divBdr>
                <w:top w:val="none" w:sz="0" w:space="0" w:color="auto"/>
                <w:left w:val="none" w:sz="0" w:space="0" w:color="auto"/>
                <w:bottom w:val="none" w:sz="0" w:space="0" w:color="auto"/>
                <w:right w:val="none" w:sz="0" w:space="0" w:color="auto"/>
              </w:divBdr>
              <w:divsChild>
                <w:div w:id="1006782934">
                  <w:marLeft w:val="0"/>
                  <w:marRight w:val="0"/>
                  <w:marTop w:val="0"/>
                  <w:marBottom w:val="0"/>
                  <w:divBdr>
                    <w:top w:val="none" w:sz="0" w:space="0" w:color="auto"/>
                    <w:left w:val="none" w:sz="0" w:space="0" w:color="auto"/>
                    <w:bottom w:val="none" w:sz="0" w:space="0" w:color="auto"/>
                    <w:right w:val="none" w:sz="0" w:space="0" w:color="auto"/>
                  </w:divBdr>
                  <w:divsChild>
                    <w:div w:id="1559827535">
                      <w:marLeft w:val="0"/>
                      <w:marRight w:val="0"/>
                      <w:marTop w:val="0"/>
                      <w:marBottom w:val="0"/>
                      <w:divBdr>
                        <w:top w:val="none" w:sz="0" w:space="0" w:color="auto"/>
                        <w:left w:val="none" w:sz="0" w:space="0" w:color="auto"/>
                        <w:bottom w:val="none" w:sz="0" w:space="0" w:color="auto"/>
                        <w:right w:val="none" w:sz="0" w:space="0" w:color="auto"/>
                      </w:divBdr>
                    </w:div>
                    <w:div w:id="211965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4235837">
              <w:marLeft w:val="0"/>
              <w:marRight w:val="0"/>
              <w:marTop w:val="0"/>
              <w:marBottom w:val="0"/>
              <w:divBdr>
                <w:top w:val="none" w:sz="0" w:space="0" w:color="auto"/>
                <w:left w:val="none" w:sz="0" w:space="0" w:color="auto"/>
                <w:bottom w:val="none" w:sz="0" w:space="0" w:color="auto"/>
                <w:right w:val="none" w:sz="0" w:space="0" w:color="auto"/>
              </w:divBdr>
              <w:divsChild>
                <w:div w:id="287125093">
                  <w:marLeft w:val="0"/>
                  <w:marRight w:val="0"/>
                  <w:marTop w:val="0"/>
                  <w:marBottom w:val="0"/>
                  <w:divBdr>
                    <w:top w:val="none" w:sz="0" w:space="0" w:color="auto"/>
                    <w:left w:val="none" w:sz="0" w:space="0" w:color="auto"/>
                    <w:bottom w:val="none" w:sz="0" w:space="0" w:color="auto"/>
                    <w:right w:val="none" w:sz="0" w:space="0" w:color="auto"/>
                  </w:divBdr>
                  <w:divsChild>
                    <w:div w:id="139462299">
                      <w:marLeft w:val="0"/>
                      <w:marRight w:val="0"/>
                      <w:marTop w:val="0"/>
                      <w:marBottom w:val="0"/>
                      <w:divBdr>
                        <w:top w:val="none" w:sz="0" w:space="0" w:color="auto"/>
                        <w:left w:val="none" w:sz="0" w:space="0" w:color="auto"/>
                        <w:bottom w:val="none" w:sz="0" w:space="0" w:color="auto"/>
                        <w:right w:val="none" w:sz="0" w:space="0" w:color="auto"/>
                      </w:divBdr>
                    </w:div>
                    <w:div w:id="2497821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0907500">
              <w:marLeft w:val="0"/>
              <w:marRight w:val="0"/>
              <w:marTop w:val="0"/>
              <w:marBottom w:val="0"/>
              <w:divBdr>
                <w:top w:val="none" w:sz="0" w:space="0" w:color="auto"/>
                <w:left w:val="none" w:sz="0" w:space="0" w:color="auto"/>
                <w:bottom w:val="none" w:sz="0" w:space="0" w:color="auto"/>
                <w:right w:val="none" w:sz="0" w:space="0" w:color="auto"/>
              </w:divBdr>
              <w:divsChild>
                <w:div w:id="819688180">
                  <w:marLeft w:val="0"/>
                  <w:marRight w:val="0"/>
                  <w:marTop w:val="0"/>
                  <w:marBottom w:val="0"/>
                  <w:divBdr>
                    <w:top w:val="none" w:sz="0" w:space="0" w:color="auto"/>
                    <w:left w:val="none" w:sz="0" w:space="0" w:color="auto"/>
                    <w:bottom w:val="none" w:sz="0" w:space="0" w:color="auto"/>
                    <w:right w:val="none" w:sz="0" w:space="0" w:color="auto"/>
                  </w:divBdr>
                  <w:divsChild>
                    <w:div w:id="1734232454">
                      <w:marLeft w:val="0"/>
                      <w:marRight w:val="0"/>
                      <w:marTop w:val="0"/>
                      <w:marBottom w:val="0"/>
                      <w:divBdr>
                        <w:top w:val="none" w:sz="0" w:space="0" w:color="auto"/>
                        <w:left w:val="none" w:sz="0" w:space="0" w:color="auto"/>
                        <w:bottom w:val="none" w:sz="0" w:space="0" w:color="auto"/>
                        <w:right w:val="none" w:sz="0" w:space="0" w:color="auto"/>
                      </w:divBdr>
                    </w:div>
                    <w:div w:id="961224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01385">
      <w:bodyDiv w:val="1"/>
      <w:marLeft w:val="0"/>
      <w:marRight w:val="0"/>
      <w:marTop w:val="0"/>
      <w:marBottom w:val="0"/>
      <w:divBdr>
        <w:top w:val="none" w:sz="0" w:space="0" w:color="auto"/>
        <w:left w:val="none" w:sz="0" w:space="0" w:color="auto"/>
        <w:bottom w:val="none" w:sz="0" w:space="0" w:color="auto"/>
        <w:right w:val="none" w:sz="0" w:space="0" w:color="auto"/>
      </w:divBdr>
    </w:div>
    <w:div w:id="393310512">
      <w:bodyDiv w:val="1"/>
      <w:marLeft w:val="0"/>
      <w:marRight w:val="0"/>
      <w:marTop w:val="0"/>
      <w:marBottom w:val="0"/>
      <w:divBdr>
        <w:top w:val="none" w:sz="0" w:space="0" w:color="auto"/>
        <w:left w:val="none" w:sz="0" w:space="0" w:color="auto"/>
        <w:bottom w:val="none" w:sz="0" w:space="0" w:color="auto"/>
        <w:right w:val="none" w:sz="0" w:space="0" w:color="auto"/>
      </w:divBdr>
    </w:div>
    <w:div w:id="605314270">
      <w:bodyDiv w:val="1"/>
      <w:marLeft w:val="0"/>
      <w:marRight w:val="0"/>
      <w:marTop w:val="0"/>
      <w:marBottom w:val="0"/>
      <w:divBdr>
        <w:top w:val="none" w:sz="0" w:space="0" w:color="auto"/>
        <w:left w:val="none" w:sz="0" w:space="0" w:color="auto"/>
        <w:bottom w:val="none" w:sz="0" w:space="0" w:color="auto"/>
        <w:right w:val="none" w:sz="0" w:space="0" w:color="auto"/>
      </w:divBdr>
      <w:divsChild>
        <w:div w:id="150488900">
          <w:marLeft w:val="0"/>
          <w:marRight w:val="0"/>
          <w:marTop w:val="0"/>
          <w:marBottom w:val="0"/>
          <w:divBdr>
            <w:top w:val="none" w:sz="0" w:space="0" w:color="auto"/>
            <w:left w:val="none" w:sz="0" w:space="0" w:color="auto"/>
            <w:bottom w:val="none" w:sz="0" w:space="0" w:color="auto"/>
            <w:right w:val="none" w:sz="0" w:space="0" w:color="auto"/>
          </w:divBdr>
        </w:div>
        <w:div w:id="1800218280">
          <w:marLeft w:val="0"/>
          <w:marRight w:val="0"/>
          <w:marTop w:val="0"/>
          <w:marBottom w:val="0"/>
          <w:divBdr>
            <w:top w:val="none" w:sz="0" w:space="0" w:color="auto"/>
            <w:left w:val="none" w:sz="0" w:space="0" w:color="auto"/>
            <w:bottom w:val="none" w:sz="0" w:space="0" w:color="auto"/>
            <w:right w:val="none" w:sz="0" w:space="0" w:color="auto"/>
          </w:divBdr>
          <w:divsChild>
            <w:div w:id="1836606355">
              <w:marLeft w:val="0"/>
              <w:marRight w:val="0"/>
              <w:marTop w:val="0"/>
              <w:marBottom w:val="0"/>
              <w:divBdr>
                <w:top w:val="none" w:sz="0" w:space="0" w:color="auto"/>
                <w:left w:val="none" w:sz="0" w:space="0" w:color="auto"/>
                <w:bottom w:val="none" w:sz="0" w:space="0" w:color="auto"/>
                <w:right w:val="none" w:sz="0" w:space="0" w:color="auto"/>
              </w:divBdr>
              <w:divsChild>
                <w:div w:id="1263076091">
                  <w:marLeft w:val="0"/>
                  <w:marRight w:val="0"/>
                  <w:marTop w:val="0"/>
                  <w:marBottom w:val="0"/>
                  <w:divBdr>
                    <w:top w:val="none" w:sz="0" w:space="0" w:color="auto"/>
                    <w:left w:val="none" w:sz="0" w:space="0" w:color="auto"/>
                    <w:bottom w:val="none" w:sz="0" w:space="0" w:color="auto"/>
                    <w:right w:val="none" w:sz="0" w:space="0" w:color="auto"/>
                  </w:divBdr>
                  <w:divsChild>
                    <w:div w:id="882837655">
                      <w:marLeft w:val="0"/>
                      <w:marRight w:val="0"/>
                      <w:marTop w:val="0"/>
                      <w:marBottom w:val="0"/>
                      <w:divBdr>
                        <w:top w:val="none" w:sz="0" w:space="0" w:color="auto"/>
                        <w:left w:val="none" w:sz="0" w:space="0" w:color="auto"/>
                        <w:bottom w:val="none" w:sz="0" w:space="0" w:color="auto"/>
                        <w:right w:val="none" w:sz="0" w:space="0" w:color="auto"/>
                      </w:divBdr>
                    </w:div>
                    <w:div w:id="1795707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8333344">
              <w:marLeft w:val="0"/>
              <w:marRight w:val="0"/>
              <w:marTop w:val="0"/>
              <w:marBottom w:val="0"/>
              <w:divBdr>
                <w:top w:val="none" w:sz="0" w:space="0" w:color="auto"/>
                <w:left w:val="none" w:sz="0" w:space="0" w:color="auto"/>
                <w:bottom w:val="none" w:sz="0" w:space="0" w:color="auto"/>
                <w:right w:val="none" w:sz="0" w:space="0" w:color="auto"/>
              </w:divBdr>
              <w:divsChild>
                <w:div w:id="204410562">
                  <w:marLeft w:val="0"/>
                  <w:marRight w:val="0"/>
                  <w:marTop w:val="0"/>
                  <w:marBottom w:val="0"/>
                  <w:divBdr>
                    <w:top w:val="none" w:sz="0" w:space="0" w:color="auto"/>
                    <w:left w:val="none" w:sz="0" w:space="0" w:color="auto"/>
                    <w:bottom w:val="none" w:sz="0" w:space="0" w:color="auto"/>
                    <w:right w:val="none" w:sz="0" w:space="0" w:color="auto"/>
                  </w:divBdr>
                  <w:divsChild>
                    <w:div w:id="825240278">
                      <w:marLeft w:val="0"/>
                      <w:marRight w:val="0"/>
                      <w:marTop w:val="0"/>
                      <w:marBottom w:val="0"/>
                      <w:divBdr>
                        <w:top w:val="none" w:sz="0" w:space="0" w:color="auto"/>
                        <w:left w:val="none" w:sz="0" w:space="0" w:color="auto"/>
                        <w:bottom w:val="none" w:sz="0" w:space="0" w:color="auto"/>
                        <w:right w:val="none" w:sz="0" w:space="0" w:color="auto"/>
                      </w:divBdr>
                    </w:div>
                    <w:div w:id="284432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8216751">
              <w:marLeft w:val="0"/>
              <w:marRight w:val="0"/>
              <w:marTop w:val="0"/>
              <w:marBottom w:val="0"/>
              <w:divBdr>
                <w:top w:val="none" w:sz="0" w:space="0" w:color="auto"/>
                <w:left w:val="none" w:sz="0" w:space="0" w:color="auto"/>
                <w:bottom w:val="none" w:sz="0" w:space="0" w:color="auto"/>
                <w:right w:val="none" w:sz="0" w:space="0" w:color="auto"/>
              </w:divBdr>
              <w:divsChild>
                <w:div w:id="169803900">
                  <w:marLeft w:val="0"/>
                  <w:marRight w:val="0"/>
                  <w:marTop w:val="0"/>
                  <w:marBottom w:val="0"/>
                  <w:divBdr>
                    <w:top w:val="none" w:sz="0" w:space="0" w:color="auto"/>
                    <w:left w:val="none" w:sz="0" w:space="0" w:color="auto"/>
                    <w:bottom w:val="none" w:sz="0" w:space="0" w:color="auto"/>
                    <w:right w:val="none" w:sz="0" w:space="0" w:color="auto"/>
                  </w:divBdr>
                  <w:divsChild>
                    <w:div w:id="2081249958">
                      <w:marLeft w:val="0"/>
                      <w:marRight w:val="0"/>
                      <w:marTop w:val="0"/>
                      <w:marBottom w:val="0"/>
                      <w:divBdr>
                        <w:top w:val="none" w:sz="0" w:space="0" w:color="auto"/>
                        <w:left w:val="none" w:sz="0" w:space="0" w:color="auto"/>
                        <w:bottom w:val="none" w:sz="0" w:space="0" w:color="auto"/>
                        <w:right w:val="none" w:sz="0" w:space="0" w:color="auto"/>
                      </w:divBdr>
                    </w:div>
                    <w:div w:id="1383092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0263342">
              <w:marLeft w:val="0"/>
              <w:marRight w:val="0"/>
              <w:marTop w:val="0"/>
              <w:marBottom w:val="0"/>
              <w:divBdr>
                <w:top w:val="none" w:sz="0" w:space="0" w:color="auto"/>
                <w:left w:val="none" w:sz="0" w:space="0" w:color="auto"/>
                <w:bottom w:val="none" w:sz="0" w:space="0" w:color="auto"/>
                <w:right w:val="none" w:sz="0" w:space="0" w:color="auto"/>
              </w:divBdr>
              <w:divsChild>
                <w:div w:id="1645427437">
                  <w:marLeft w:val="0"/>
                  <w:marRight w:val="0"/>
                  <w:marTop w:val="0"/>
                  <w:marBottom w:val="0"/>
                  <w:divBdr>
                    <w:top w:val="none" w:sz="0" w:space="0" w:color="auto"/>
                    <w:left w:val="none" w:sz="0" w:space="0" w:color="auto"/>
                    <w:bottom w:val="none" w:sz="0" w:space="0" w:color="auto"/>
                    <w:right w:val="none" w:sz="0" w:space="0" w:color="auto"/>
                  </w:divBdr>
                  <w:divsChild>
                    <w:div w:id="1576092251">
                      <w:marLeft w:val="0"/>
                      <w:marRight w:val="0"/>
                      <w:marTop w:val="0"/>
                      <w:marBottom w:val="0"/>
                      <w:divBdr>
                        <w:top w:val="none" w:sz="0" w:space="0" w:color="auto"/>
                        <w:left w:val="none" w:sz="0" w:space="0" w:color="auto"/>
                        <w:bottom w:val="none" w:sz="0" w:space="0" w:color="auto"/>
                        <w:right w:val="none" w:sz="0" w:space="0" w:color="auto"/>
                      </w:divBdr>
                    </w:div>
                    <w:div w:id="205103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1305750">
              <w:marLeft w:val="0"/>
              <w:marRight w:val="0"/>
              <w:marTop w:val="0"/>
              <w:marBottom w:val="0"/>
              <w:divBdr>
                <w:top w:val="none" w:sz="0" w:space="0" w:color="auto"/>
                <w:left w:val="none" w:sz="0" w:space="0" w:color="auto"/>
                <w:bottom w:val="none" w:sz="0" w:space="0" w:color="auto"/>
                <w:right w:val="none" w:sz="0" w:space="0" w:color="auto"/>
              </w:divBdr>
              <w:divsChild>
                <w:div w:id="1519002487">
                  <w:marLeft w:val="0"/>
                  <w:marRight w:val="0"/>
                  <w:marTop w:val="0"/>
                  <w:marBottom w:val="0"/>
                  <w:divBdr>
                    <w:top w:val="none" w:sz="0" w:space="0" w:color="auto"/>
                    <w:left w:val="none" w:sz="0" w:space="0" w:color="auto"/>
                    <w:bottom w:val="none" w:sz="0" w:space="0" w:color="auto"/>
                    <w:right w:val="none" w:sz="0" w:space="0" w:color="auto"/>
                  </w:divBdr>
                  <w:divsChild>
                    <w:div w:id="425199785">
                      <w:marLeft w:val="0"/>
                      <w:marRight w:val="0"/>
                      <w:marTop w:val="0"/>
                      <w:marBottom w:val="0"/>
                      <w:divBdr>
                        <w:top w:val="none" w:sz="0" w:space="0" w:color="auto"/>
                        <w:left w:val="none" w:sz="0" w:space="0" w:color="auto"/>
                        <w:bottom w:val="none" w:sz="0" w:space="0" w:color="auto"/>
                        <w:right w:val="none" w:sz="0" w:space="0" w:color="auto"/>
                      </w:divBdr>
                    </w:div>
                    <w:div w:id="1246764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698172">
              <w:marLeft w:val="0"/>
              <w:marRight w:val="0"/>
              <w:marTop w:val="0"/>
              <w:marBottom w:val="0"/>
              <w:divBdr>
                <w:top w:val="none" w:sz="0" w:space="0" w:color="auto"/>
                <w:left w:val="none" w:sz="0" w:space="0" w:color="auto"/>
                <w:bottom w:val="none" w:sz="0" w:space="0" w:color="auto"/>
                <w:right w:val="none" w:sz="0" w:space="0" w:color="auto"/>
              </w:divBdr>
              <w:divsChild>
                <w:div w:id="864051875">
                  <w:marLeft w:val="0"/>
                  <w:marRight w:val="0"/>
                  <w:marTop w:val="0"/>
                  <w:marBottom w:val="0"/>
                  <w:divBdr>
                    <w:top w:val="none" w:sz="0" w:space="0" w:color="auto"/>
                    <w:left w:val="none" w:sz="0" w:space="0" w:color="auto"/>
                    <w:bottom w:val="none" w:sz="0" w:space="0" w:color="auto"/>
                    <w:right w:val="none" w:sz="0" w:space="0" w:color="auto"/>
                  </w:divBdr>
                  <w:divsChild>
                    <w:div w:id="737437683">
                      <w:marLeft w:val="0"/>
                      <w:marRight w:val="0"/>
                      <w:marTop w:val="0"/>
                      <w:marBottom w:val="0"/>
                      <w:divBdr>
                        <w:top w:val="none" w:sz="0" w:space="0" w:color="auto"/>
                        <w:left w:val="none" w:sz="0" w:space="0" w:color="auto"/>
                        <w:bottom w:val="none" w:sz="0" w:space="0" w:color="auto"/>
                        <w:right w:val="none" w:sz="0" w:space="0" w:color="auto"/>
                      </w:divBdr>
                    </w:div>
                    <w:div w:id="403063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6198450">
              <w:marLeft w:val="0"/>
              <w:marRight w:val="0"/>
              <w:marTop w:val="0"/>
              <w:marBottom w:val="0"/>
              <w:divBdr>
                <w:top w:val="none" w:sz="0" w:space="0" w:color="auto"/>
                <w:left w:val="none" w:sz="0" w:space="0" w:color="auto"/>
                <w:bottom w:val="none" w:sz="0" w:space="0" w:color="auto"/>
                <w:right w:val="none" w:sz="0" w:space="0" w:color="auto"/>
              </w:divBdr>
              <w:divsChild>
                <w:div w:id="776877208">
                  <w:marLeft w:val="0"/>
                  <w:marRight w:val="0"/>
                  <w:marTop w:val="0"/>
                  <w:marBottom w:val="0"/>
                  <w:divBdr>
                    <w:top w:val="none" w:sz="0" w:space="0" w:color="auto"/>
                    <w:left w:val="none" w:sz="0" w:space="0" w:color="auto"/>
                    <w:bottom w:val="none" w:sz="0" w:space="0" w:color="auto"/>
                    <w:right w:val="none" w:sz="0" w:space="0" w:color="auto"/>
                  </w:divBdr>
                  <w:divsChild>
                    <w:div w:id="503520282">
                      <w:marLeft w:val="0"/>
                      <w:marRight w:val="0"/>
                      <w:marTop w:val="0"/>
                      <w:marBottom w:val="0"/>
                      <w:divBdr>
                        <w:top w:val="none" w:sz="0" w:space="0" w:color="auto"/>
                        <w:left w:val="none" w:sz="0" w:space="0" w:color="auto"/>
                        <w:bottom w:val="none" w:sz="0" w:space="0" w:color="auto"/>
                        <w:right w:val="none" w:sz="0" w:space="0" w:color="auto"/>
                      </w:divBdr>
                    </w:div>
                    <w:div w:id="1285313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243091">
              <w:marLeft w:val="0"/>
              <w:marRight w:val="0"/>
              <w:marTop w:val="0"/>
              <w:marBottom w:val="0"/>
              <w:divBdr>
                <w:top w:val="none" w:sz="0" w:space="0" w:color="auto"/>
                <w:left w:val="none" w:sz="0" w:space="0" w:color="auto"/>
                <w:bottom w:val="none" w:sz="0" w:space="0" w:color="auto"/>
                <w:right w:val="none" w:sz="0" w:space="0" w:color="auto"/>
              </w:divBdr>
              <w:divsChild>
                <w:div w:id="1425765239">
                  <w:marLeft w:val="0"/>
                  <w:marRight w:val="0"/>
                  <w:marTop w:val="0"/>
                  <w:marBottom w:val="0"/>
                  <w:divBdr>
                    <w:top w:val="none" w:sz="0" w:space="0" w:color="auto"/>
                    <w:left w:val="none" w:sz="0" w:space="0" w:color="auto"/>
                    <w:bottom w:val="none" w:sz="0" w:space="0" w:color="auto"/>
                    <w:right w:val="none" w:sz="0" w:space="0" w:color="auto"/>
                  </w:divBdr>
                  <w:divsChild>
                    <w:div w:id="537670818">
                      <w:marLeft w:val="0"/>
                      <w:marRight w:val="0"/>
                      <w:marTop w:val="0"/>
                      <w:marBottom w:val="0"/>
                      <w:divBdr>
                        <w:top w:val="none" w:sz="0" w:space="0" w:color="auto"/>
                        <w:left w:val="none" w:sz="0" w:space="0" w:color="auto"/>
                        <w:bottom w:val="none" w:sz="0" w:space="0" w:color="auto"/>
                        <w:right w:val="none" w:sz="0" w:space="0" w:color="auto"/>
                      </w:divBdr>
                    </w:div>
                    <w:div w:id="1407414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5222285">
              <w:marLeft w:val="0"/>
              <w:marRight w:val="0"/>
              <w:marTop w:val="0"/>
              <w:marBottom w:val="0"/>
              <w:divBdr>
                <w:top w:val="none" w:sz="0" w:space="0" w:color="auto"/>
                <w:left w:val="none" w:sz="0" w:space="0" w:color="auto"/>
                <w:bottom w:val="none" w:sz="0" w:space="0" w:color="auto"/>
                <w:right w:val="none" w:sz="0" w:space="0" w:color="auto"/>
              </w:divBdr>
              <w:divsChild>
                <w:div w:id="1274283068">
                  <w:marLeft w:val="0"/>
                  <w:marRight w:val="0"/>
                  <w:marTop w:val="0"/>
                  <w:marBottom w:val="0"/>
                  <w:divBdr>
                    <w:top w:val="none" w:sz="0" w:space="0" w:color="auto"/>
                    <w:left w:val="none" w:sz="0" w:space="0" w:color="auto"/>
                    <w:bottom w:val="none" w:sz="0" w:space="0" w:color="auto"/>
                    <w:right w:val="none" w:sz="0" w:space="0" w:color="auto"/>
                  </w:divBdr>
                  <w:divsChild>
                    <w:div w:id="1080444275">
                      <w:marLeft w:val="0"/>
                      <w:marRight w:val="0"/>
                      <w:marTop w:val="0"/>
                      <w:marBottom w:val="0"/>
                      <w:divBdr>
                        <w:top w:val="none" w:sz="0" w:space="0" w:color="auto"/>
                        <w:left w:val="none" w:sz="0" w:space="0" w:color="auto"/>
                        <w:bottom w:val="none" w:sz="0" w:space="0" w:color="auto"/>
                        <w:right w:val="none" w:sz="0" w:space="0" w:color="auto"/>
                      </w:divBdr>
                    </w:div>
                    <w:div w:id="596645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0880466">
              <w:marLeft w:val="0"/>
              <w:marRight w:val="0"/>
              <w:marTop w:val="0"/>
              <w:marBottom w:val="0"/>
              <w:divBdr>
                <w:top w:val="none" w:sz="0" w:space="0" w:color="auto"/>
                <w:left w:val="none" w:sz="0" w:space="0" w:color="auto"/>
                <w:bottom w:val="none" w:sz="0" w:space="0" w:color="auto"/>
                <w:right w:val="none" w:sz="0" w:space="0" w:color="auto"/>
              </w:divBdr>
              <w:divsChild>
                <w:div w:id="707337164">
                  <w:marLeft w:val="0"/>
                  <w:marRight w:val="0"/>
                  <w:marTop w:val="0"/>
                  <w:marBottom w:val="0"/>
                  <w:divBdr>
                    <w:top w:val="none" w:sz="0" w:space="0" w:color="auto"/>
                    <w:left w:val="none" w:sz="0" w:space="0" w:color="auto"/>
                    <w:bottom w:val="none" w:sz="0" w:space="0" w:color="auto"/>
                    <w:right w:val="none" w:sz="0" w:space="0" w:color="auto"/>
                  </w:divBdr>
                  <w:divsChild>
                    <w:div w:id="889654423">
                      <w:marLeft w:val="0"/>
                      <w:marRight w:val="0"/>
                      <w:marTop w:val="0"/>
                      <w:marBottom w:val="0"/>
                      <w:divBdr>
                        <w:top w:val="none" w:sz="0" w:space="0" w:color="auto"/>
                        <w:left w:val="none" w:sz="0" w:space="0" w:color="auto"/>
                        <w:bottom w:val="none" w:sz="0" w:space="0" w:color="auto"/>
                        <w:right w:val="none" w:sz="0" w:space="0" w:color="auto"/>
                      </w:divBdr>
                    </w:div>
                    <w:div w:id="113097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8709653">
              <w:marLeft w:val="0"/>
              <w:marRight w:val="0"/>
              <w:marTop w:val="0"/>
              <w:marBottom w:val="0"/>
              <w:divBdr>
                <w:top w:val="none" w:sz="0" w:space="0" w:color="auto"/>
                <w:left w:val="none" w:sz="0" w:space="0" w:color="auto"/>
                <w:bottom w:val="none" w:sz="0" w:space="0" w:color="auto"/>
                <w:right w:val="none" w:sz="0" w:space="0" w:color="auto"/>
              </w:divBdr>
              <w:divsChild>
                <w:div w:id="442458286">
                  <w:marLeft w:val="0"/>
                  <w:marRight w:val="0"/>
                  <w:marTop w:val="0"/>
                  <w:marBottom w:val="0"/>
                  <w:divBdr>
                    <w:top w:val="none" w:sz="0" w:space="0" w:color="auto"/>
                    <w:left w:val="none" w:sz="0" w:space="0" w:color="auto"/>
                    <w:bottom w:val="none" w:sz="0" w:space="0" w:color="auto"/>
                    <w:right w:val="none" w:sz="0" w:space="0" w:color="auto"/>
                  </w:divBdr>
                  <w:divsChild>
                    <w:div w:id="1768650066">
                      <w:marLeft w:val="0"/>
                      <w:marRight w:val="0"/>
                      <w:marTop w:val="0"/>
                      <w:marBottom w:val="0"/>
                      <w:divBdr>
                        <w:top w:val="none" w:sz="0" w:space="0" w:color="auto"/>
                        <w:left w:val="none" w:sz="0" w:space="0" w:color="auto"/>
                        <w:bottom w:val="none" w:sz="0" w:space="0" w:color="auto"/>
                        <w:right w:val="none" w:sz="0" w:space="0" w:color="auto"/>
                      </w:divBdr>
                    </w:div>
                    <w:div w:id="1320382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3872547">
              <w:marLeft w:val="0"/>
              <w:marRight w:val="0"/>
              <w:marTop w:val="0"/>
              <w:marBottom w:val="0"/>
              <w:divBdr>
                <w:top w:val="none" w:sz="0" w:space="0" w:color="auto"/>
                <w:left w:val="none" w:sz="0" w:space="0" w:color="auto"/>
                <w:bottom w:val="none" w:sz="0" w:space="0" w:color="auto"/>
                <w:right w:val="none" w:sz="0" w:space="0" w:color="auto"/>
              </w:divBdr>
              <w:divsChild>
                <w:div w:id="866212327">
                  <w:marLeft w:val="0"/>
                  <w:marRight w:val="0"/>
                  <w:marTop w:val="0"/>
                  <w:marBottom w:val="0"/>
                  <w:divBdr>
                    <w:top w:val="none" w:sz="0" w:space="0" w:color="auto"/>
                    <w:left w:val="none" w:sz="0" w:space="0" w:color="auto"/>
                    <w:bottom w:val="none" w:sz="0" w:space="0" w:color="auto"/>
                    <w:right w:val="none" w:sz="0" w:space="0" w:color="auto"/>
                  </w:divBdr>
                  <w:divsChild>
                    <w:div w:id="47460818">
                      <w:marLeft w:val="0"/>
                      <w:marRight w:val="0"/>
                      <w:marTop w:val="0"/>
                      <w:marBottom w:val="0"/>
                      <w:divBdr>
                        <w:top w:val="none" w:sz="0" w:space="0" w:color="auto"/>
                        <w:left w:val="none" w:sz="0" w:space="0" w:color="auto"/>
                        <w:bottom w:val="none" w:sz="0" w:space="0" w:color="auto"/>
                        <w:right w:val="none" w:sz="0" w:space="0" w:color="auto"/>
                      </w:divBdr>
                    </w:div>
                    <w:div w:id="2498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666078">
              <w:marLeft w:val="0"/>
              <w:marRight w:val="0"/>
              <w:marTop w:val="0"/>
              <w:marBottom w:val="0"/>
              <w:divBdr>
                <w:top w:val="none" w:sz="0" w:space="0" w:color="auto"/>
                <w:left w:val="none" w:sz="0" w:space="0" w:color="auto"/>
                <w:bottom w:val="none" w:sz="0" w:space="0" w:color="auto"/>
                <w:right w:val="none" w:sz="0" w:space="0" w:color="auto"/>
              </w:divBdr>
              <w:divsChild>
                <w:div w:id="580870882">
                  <w:marLeft w:val="0"/>
                  <w:marRight w:val="0"/>
                  <w:marTop w:val="0"/>
                  <w:marBottom w:val="0"/>
                  <w:divBdr>
                    <w:top w:val="none" w:sz="0" w:space="0" w:color="auto"/>
                    <w:left w:val="none" w:sz="0" w:space="0" w:color="auto"/>
                    <w:bottom w:val="none" w:sz="0" w:space="0" w:color="auto"/>
                    <w:right w:val="none" w:sz="0" w:space="0" w:color="auto"/>
                  </w:divBdr>
                  <w:divsChild>
                    <w:div w:id="699890236">
                      <w:marLeft w:val="0"/>
                      <w:marRight w:val="0"/>
                      <w:marTop w:val="0"/>
                      <w:marBottom w:val="0"/>
                      <w:divBdr>
                        <w:top w:val="none" w:sz="0" w:space="0" w:color="auto"/>
                        <w:left w:val="none" w:sz="0" w:space="0" w:color="auto"/>
                        <w:bottom w:val="none" w:sz="0" w:space="0" w:color="auto"/>
                        <w:right w:val="none" w:sz="0" w:space="0" w:color="auto"/>
                      </w:divBdr>
                    </w:div>
                    <w:div w:id="3370838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3275237">
              <w:marLeft w:val="0"/>
              <w:marRight w:val="0"/>
              <w:marTop w:val="0"/>
              <w:marBottom w:val="0"/>
              <w:divBdr>
                <w:top w:val="none" w:sz="0" w:space="0" w:color="auto"/>
                <w:left w:val="none" w:sz="0" w:space="0" w:color="auto"/>
                <w:bottom w:val="none" w:sz="0" w:space="0" w:color="auto"/>
                <w:right w:val="none" w:sz="0" w:space="0" w:color="auto"/>
              </w:divBdr>
              <w:divsChild>
                <w:div w:id="889193332">
                  <w:marLeft w:val="0"/>
                  <w:marRight w:val="0"/>
                  <w:marTop w:val="0"/>
                  <w:marBottom w:val="0"/>
                  <w:divBdr>
                    <w:top w:val="none" w:sz="0" w:space="0" w:color="auto"/>
                    <w:left w:val="none" w:sz="0" w:space="0" w:color="auto"/>
                    <w:bottom w:val="none" w:sz="0" w:space="0" w:color="auto"/>
                    <w:right w:val="none" w:sz="0" w:space="0" w:color="auto"/>
                  </w:divBdr>
                  <w:divsChild>
                    <w:div w:id="1974017212">
                      <w:marLeft w:val="0"/>
                      <w:marRight w:val="0"/>
                      <w:marTop w:val="0"/>
                      <w:marBottom w:val="0"/>
                      <w:divBdr>
                        <w:top w:val="none" w:sz="0" w:space="0" w:color="auto"/>
                        <w:left w:val="none" w:sz="0" w:space="0" w:color="auto"/>
                        <w:bottom w:val="none" w:sz="0" w:space="0" w:color="auto"/>
                        <w:right w:val="none" w:sz="0" w:space="0" w:color="auto"/>
                      </w:divBdr>
                    </w:div>
                    <w:div w:id="62217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12910">
              <w:marLeft w:val="0"/>
              <w:marRight w:val="0"/>
              <w:marTop w:val="0"/>
              <w:marBottom w:val="0"/>
              <w:divBdr>
                <w:top w:val="none" w:sz="0" w:space="0" w:color="auto"/>
                <w:left w:val="none" w:sz="0" w:space="0" w:color="auto"/>
                <w:bottom w:val="none" w:sz="0" w:space="0" w:color="auto"/>
                <w:right w:val="none" w:sz="0" w:space="0" w:color="auto"/>
              </w:divBdr>
              <w:divsChild>
                <w:div w:id="805123292">
                  <w:marLeft w:val="0"/>
                  <w:marRight w:val="0"/>
                  <w:marTop w:val="0"/>
                  <w:marBottom w:val="0"/>
                  <w:divBdr>
                    <w:top w:val="none" w:sz="0" w:space="0" w:color="auto"/>
                    <w:left w:val="none" w:sz="0" w:space="0" w:color="auto"/>
                    <w:bottom w:val="none" w:sz="0" w:space="0" w:color="auto"/>
                    <w:right w:val="none" w:sz="0" w:space="0" w:color="auto"/>
                  </w:divBdr>
                  <w:divsChild>
                    <w:div w:id="256060769">
                      <w:marLeft w:val="0"/>
                      <w:marRight w:val="0"/>
                      <w:marTop w:val="0"/>
                      <w:marBottom w:val="0"/>
                      <w:divBdr>
                        <w:top w:val="none" w:sz="0" w:space="0" w:color="auto"/>
                        <w:left w:val="none" w:sz="0" w:space="0" w:color="auto"/>
                        <w:bottom w:val="none" w:sz="0" w:space="0" w:color="auto"/>
                        <w:right w:val="none" w:sz="0" w:space="0" w:color="auto"/>
                      </w:divBdr>
                    </w:div>
                    <w:div w:id="83768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965813">
              <w:marLeft w:val="0"/>
              <w:marRight w:val="0"/>
              <w:marTop w:val="0"/>
              <w:marBottom w:val="0"/>
              <w:divBdr>
                <w:top w:val="none" w:sz="0" w:space="0" w:color="auto"/>
                <w:left w:val="none" w:sz="0" w:space="0" w:color="auto"/>
                <w:bottom w:val="none" w:sz="0" w:space="0" w:color="auto"/>
                <w:right w:val="none" w:sz="0" w:space="0" w:color="auto"/>
              </w:divBdr>
              <w:divsChild>
                <w:div w:id="1836140958">
                  <w:marLeft w:val="0"/>
                  <w:marRight w:val="0"/>
                  <w:marTop w:val="0"/>
                  <w:marBottom w:val="0"/>
                  <w:divBdr>
                    <w:top w:val="none" w:sz="0" w:space="0" w:color="auto"/>
                    <w:left w:val="none" w:sz="0" w:space="0" w:color="auto"/>
                    <w:bottom w:val="none" w:sz="0" w:space="0" w:color="auto"/>
                    <w:right w:val="none" w:sz="0" w:space="0" w:color="auto"/>
                  </w:divBdr>
                  <w:divsChild>
                    <w:div w:id="578903089">
                      <w:marLeft w:val="0"/>
                      <w:marRight w:val="0"/>
                      <w:marTop w:val="0"/>
                      <w:marBottom w:val="0"/>
                      <w:divBdr>
                        <w:top w:val="none" w:sz="0" w:space="0" w:color="auto"/>
                        <w:left w:val="none" w:sz="0" w:space="0" w:color="auto"/>
                        <w:bottom w:val="none" w:sz="0" w:space="0" w:color="auto"/>
                        <w:right w:val="none" w:sz="0" w:space="0" w:color="auto"/>
                      </w:divBdr>
                    </w:div>
                    <w:div w:id="400101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290392">
              <w:marLeft w:val="0"/>
              <w:marRight w:val="0"/>
              <w:marTop w:val="0"/>
              <w:marBottom w:val="0"/>
              <w:divBdr>
                <w:top w:val="none" w:sz="0" w:space="0" w:color="auto"/>
                <w:left w:val="none" w:sz="0" w:space="0" w:color="auto"/>
                <w:bottom w:val="none" w:sz="0" w:space="0" w:color="auto"/>
                <w:right w:val="none" w:sz="0" w:space="0" w:color="auto"/>
              </w:divBdr>
              <w:divsChild>
                <w:div w:id="576089162">
                  <w:marLeft w:val="0"/>
                  <w:marRight w:val="0"/>
                  <w:marTop w:val="0"/>
                  <w:marBottom w:val="0"/>
                  <w:divBdr>
                    <w:top w:val="none" w:sz="0" w:space="0" w:color="auto"/>
                    <w:left w:val="none" w:sz="0" w:space="0" w:color="auto"/>
                    <w:bottom w:val="none" w:sz="0" w:space="0" w:color="auto"/>
                    <w:right w:val="none" w:sz="0" w:space="0" w:color="auto"/>
                  </w:divBdr>
                  <w:divsChild>
                    <w:div w:id="2079286057">
                      <w:marLeft w:val="0"/>
                      <w:marRight w:val="0"/>
                      <w:marTop w:val="0"/>
                      <w:marBottom w:val="0"/>
                      <w:divBdr>
                        <w:top w:val="none" w:sz="0" w:space="0" w:color="auto"/>
                        <w:left w:val="none" w:sz="0" w:space="0" w:color="auto"/>
                        <w:bottom w:val="none" w:sz="0" w:space="0" w:color="auto"/>
                        <w:right w:val="none" w:sz="0" w:space="0" w:color="auto"/>
                      </w:divBdr>
                    </w:div>
                    <w:div w:id="1415205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167877">
              <w:marLeft w:val="0"/>
              <w:marRight w:val="0"/>
              <w:marTop w:val="0"/>
              <w:marBottom w:val="0"/>
              <w:divBdr>
                <w:top w:val="none" w:sz="0" w:space="0" w:color="auto"/>
                <w:left w:val="none" w:sz="0" w:space="0" w:color="auto"/>
                <w:bottom w:val="none" w:sz="0" w:space="0" w:color="auto"/>
                <w:right w:val="none" w:sz="0" w:space="0" w:color="auto"/>
              </w:divBdr>
              <w:divsChild>
                <w:div w:id="75250146">
                  <w:marLeft w:val="0"/>
                  <w:marRight w:val="0"/>
                  <w:marTop w:val="0"/>
                  <w:marBottom w:val="0"/>
                  <w:divBdr>
                    <w:top w:val="none" w:sz="0" w:space="0" w:color="auto"/>
                    <w:left w:val="none" w:sz="0" w:space="0" w:color="auto"/>
                    <w:bottom w:val="none" w:sz="0" w:space="0" w:color="auto"/>
                    <w:right w:val="none" w:sz="0" w:space="0" w:color="auto"/>
                  </w:divBdr>
                  <w:divsChild>
                    <w:div w:id="1873686285">
                      <w:marLeft w:val="0"/>
                      <w:marRight w:val="0"/>
                      <w:marTop w:val="0"/>
                      <w:marBottom w:val="0"/>
                      <w:divBdr>
                        <w:top w:val="none" w:sz="0" w:space="0" w:color="auto"/>
                        <w:left w:val="none" w:sz="0" w:space="0" w:color="auto"/>
                        <w:bottom w:val="none" w:sz="0" w:space="0" w:color="auto"/>
                        <w:right w:val="none" w:sz="0" w:space="0" w:color="auto"/>
                      </w:divBdr>
                    </w:div>
                    <w:div w:id="847594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3897768">
              <w:marLeft w:val="0"/>
              <w:marRight w:val="0"/>
              <w:marTop w:val="0"/>
              <w:marBottom w:val="0"/>
              <w:divBdr>
                <w:top w:val="none" w:sz="0" w:space="0" w:color="auto"/>
                <w:left w:val="none" w:sz="0" w:space="0" w:color="auto"/>
                <w:bottom w:val="none" w:sz="0" w:space="0" w:color="auto"/>
                <w:right w:val="none" w:sz="0" w:space="0" w:color="auto"/>
              </w:divBdr>
              <w:divsChild>
                <w:div w:id="187111475">
                  <w:marLeft w:val="0"/>
                  <w:marRight w:val="0"/>
                  <w:marTop w:val="0"/>
                  <w:marBottom w:val="0"/>
                  <w:divBdr>
                    <w:top w:val="none" w:sz="0" w:space="0" w:color="auto"/>
                    <w:left w:val="none" w:sz="0" w:space="0" w:color="auto"/>
                    <w:bottom w:val="none" w:sz="0" w:space="0" w:color="auto"/>
                    <w:right w:val="none" w:sz="0" w:space="0" w:color="auto"/>
                  </w:divBdr>
                  <w:divsChild>
                    <w:div w:id="1449662833">
                      <w:marLeft w:val="0"/>
                      <w:marRight w:val="0"/>
                      <w:marTop w:val="0"/>
                      <w:marBottom w:val="0"/>
                      <w:divBdr>
                        <w:top w:val="none" w:sz="0" w:space="0" w:color="auto"/>
                        <w:left w:val="none" w:sz="0" w:space="0" w:color="auto"/>
                        <w:bottom w:val="none" w:sz="0" w:space="0" w:color="auto"/>
                        <w:right w:val="none" w:sz="0" w:space="0" w:color="auto"/>
                      </w:divBdr>
                    </w:div>
                    <w:div w:id="1126434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702925">
              <w:marLeft w:val="0"/>
              <w:marRight w:val="0"/>
              <w:marTop w:val="0"/>
              <w:marBottom w:val="0"/>
              <w:divBdr>
                <w:top w:val="none" w:sz="0" w:space="0" w:color="auto"/>
                <w:left w:val="none" w:sz="0" w:space="0" w:color="auto"/>
                <w:bottom w:val="none" w:sz="0" w:space="0" w:color="auto"/>
                <w:right w:val="none" w:sz="0" w:space="0" w:color="auto"/>
              </w:divBdr>
              <w:divsChild>
                <w:div w:id="96558550">
                  <w:marLeft w:val="0"/>
                  <w:marRight w:val="0"/>
                  <w:marTop w:val="0"/>
                  <w:marBottom w:val="0"/>
                  <w:divBdr>
                    <w:top w:val="none" w:sz="0" w:space="0" w:color="auto"/>
                    <w:left w:val="none" w:sz="0" w:space="0" w:color="auto"/>
                    <w:bottom w:val="none" w:sz="0" w:space="0" w:color="auto"/>
                    <w:right w:val="none" w:sz="0" w:space="0" w:color="auto"/>
                  </w:divBdr>
                  <w:divsChild>
                    <w:div w:id="89472729">
                      <w:marLeft w:val="0"/>
                      <w:marRight w:val="0"/>
                      <w:marTop w:val="0"/>
                      <w:marBottom w:val="0"/>
                      <w:divBdr>
                        <w:top w:val="none" w:sz="0" w:space="0" w:color="auto"/>
                        <w:left w:val="none" w:sz="0" w:space="0" w:color="auto"/>
                        <w:bottom w:val="none" w:sz="0" w:space="0" w:color="auto"/>
                        <w:right w:val="none" w:sz="0" w:space="0" w:color="auto"/>
                      </w:divBdr>
                    </w:div>
                    <w:div w:id="1503468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7339720">
              <w:marLeft w:val="0"/>
              <w:marRight w:val="0"/>
              <w:marTop w:val="0"/>
              <w:marBottom w:val="0"/>
              <w:divBdr>
                <w:top w:val="none" w:sz="0" w:space="0" w:color="auto"/>
                <w:left w:val="none" w:sz="0" w:space="0" w:color="auto"/>
                <w:bottom w:val="none" w:sz="0" w:space="0" w:color="auto"/>
                <w:right w:val="none" w:sz="0" w:space="0" w:color="auto"/>
              </w:divBdr>
              <w:divsChild>
                <w:div w:id="1300693150">
                  <w:marLeft w:val="0"/>
                  <w:marRight w:val="0"/>
                  <w:marTop w:val="0"/>
                  <w:marBottom w:val="0"/>
                  <w:divBdr>
                    <w:top w:val="none" w:sz="0" w:space="0" w:color="auto"/>
                    <w:left w:val="none" w:sz="0" w:space="0" w:color="auto"/>
                    <w:bottom w:val="none" w:sz="0" w:space="0" w:color="auto"/>
                    <w:right w:val="none" w:sz="0" w:space="0" w:color="auto"/>
                  </w:divBdr>
                  <w:divsChild>
                    <w:div w:id="65346658">
                      <w:marLeft w:val="0"/>
                      <w:marRight w:val="0"/>
                      <w:marTop w:val="0"/>
                      <w:marBottom w:val="0"/>
                      <w:divBdr>
                        <w:top w:val="none" w:sz="0" w:space="0" w:color="auto"/>
                        <w:left w:val="none" w:sz="0" w:space="0" w:color="auto"/>
                        <w:bottom w:val="none" w:sz="0" w:space="0" w:color="auto"/>
                        <w:right w:val="none" w:sz="0" w:space="0" w:color="auto"/>
                      </w:divBdr>
                    </w:div>
                    <w:div w:id="595558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7111452">
              <w:marLeft w:val="0"/>
              <w:marRight w:val="0"/>
              <w:marTop w:val="0"/>
              <w:marBottom w:val="0"/>
              <w:divBdr>
                <w:top w:val="none" w:sz="0" w:space="0" w:color="auto"/>
                <w:left w:val="none" w:sz="0" w:space="0" w:color="auto"/>
                <w:bottom w:val="none" w:sz="0" w:space="0" w:color="auto"/>
                <w:right w:val="none" w:sz="0" w:space="0" w:color="auto"/>
              </w:divBdr>
              <w:divsChild>
                <w:div w:id="96566332">
                  <w:marLeft w:val="0"/>
                  <w:marRight w:val="0"/>
                  <w:marTop w:val="0"/>
                  <w:marBottom w:val="0"/>
                  <w:divBdr>
                    <w:top w:val="none" w:sz="0" w:space="0" w:color="auto"/>
                    <w:left w:val="none" w:sz="0" w:space="0" w:color="auto"/>
                    <w:bottom w:val="none" w:sz="0" w:space="0" w:color="auto"/>
                    <w:right w:val="none" w:sz="0" w:space="0" w:color="auto"/>
                  </w:divBdr>
                  <w:divsChild>
                    <w:div w:id="1656257114">
                      <w:marLeft w:val="0"/>
                      <w:marRight w:val="0"/>
                      <w:marTop w:val="0"/>
                      <w:marBottom w:val="0"/>
                      <w:divBdr>
                        <w:top w:val="none" w:sz="0" w:space="0" w:color="auto"/>
                        <w:left w:val="none" w:sz="0" w:space="0" w:color="auto"/>
                        <w:bottom w:val="none" w:sz="0" w:space="0" w:color="auto"/>
                        <w:right w:val="none" w:sz="0" w:space="0" w:color="auto"/>
                      </w:divBdr>
                    </w:div>
                    <w:div w:id="11427715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7705">
              <w:marLeft w:val="0"/>
              <w:marRight w:val="0"/>
              <w:marTop w:val="0"/>
              <w:marBottom w:val="0"/>
              <w:divBdr>
                <w:top w:val="none" w:sz="0" w:space="0" w:color="auto"/>
                <w:left w:val="none" w:sz="0" w:space="0" w:color="auto"/>
                <w:bottom w:val="none" w:sz="0" w:space="0" w:color="auto"/>
                <w:right w:val="none" w:sz="0" w:space="0" w:color="auto"/>
              </w:divBdr>
              <w:divsChild>
                <w:div w:id="1671758034">
                  <w:marLeft w:val="0"/>
                  <w:marRight w:val="0"/>
                  <w:marTop w:val="0"/>
                  <w:marBottom w:val="0"/>
                  <w:divBdr>
                    <w:top w:val="none" w:sz="0" w:space="0" w:color="auto"/>
                    <w:left w:val="none" w:sz="0" w:space="0" w:color="auto"/>
                    <w:bottom w:val="none" w:sz="0" w:space="0" w:color="auto"/>
                    <w:right w:val="none" w:sz="0" w:space="0" w:color="auto"/>
                  </w:divBdr>
                  <w:divsChild>
                    <w:div w:id="540674100">
                      <w:marLeft w:val="0"/>
                      <w:marRight w:val="0"/>
                      <w:marTop w:val="0"/>
                      <w:marBottom w:val="0"/>
                      <w:divBdr>
                        <w:top w:val="none" w:sz="0" w:space="0" w:color="auto"/>
                        <w:left w:val="none" w:sz="0" w:space="0" w:color="auto"/>
                        <w:bottom w:val="none" w:sz="0" w:space="0" w:color="auto"/>
                        <w:right w:val="none" w:sz="0" w:space="0" w:color="auto"/>
                      </w:divBdr>
                    </w:div>
                    <w:div w:id="1422020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2688469">
              <w:marLeft w:val="0"/>
              <w:marRight w:val="0"/>
              <w:marTop w:val="0"/>
              <w:marBottom w:val="0"/>
              <w:divBdr>
                <w:top w:val="none" w:sz="0" w:space="0" w:color="auto"/>
                <w:left w:val="none" w:sz="0" w:space="0" w:color="auto"/>
                <w:bottom w:val="none" w:sz="0" w:space="0" w:color="auto"/>
                <w:right w:val="none" w:sz="0" w:space="0" w:color="auto"/>
              </w:divBdr>
              <w:divsChild>
                <w:div w:id="1737823785">
                  <w:marLeft w:val="0"/>
                  <w:marRight w:val="0"/>
                  <w:marTop w:val="0"/>
                  <w:marBottom w:val="0"/>
                  <w:divBdr>
                    <w:top w:val="none" w:sz="0" w:space="0" w:color="auto"/>
                    <w:left w:val="none" w:sz="0" w:space="0" w:color="auto"/>
                    <w:bottom w:val="none" w:sz="0" w:space="0" w:color="auto"/>
                    <w:right w:val="none" w:sz="0" w:space="0" w:color="auto"/>
                  </w:divBdr>
                  <w:divsChild>
                    <w:div w:id="1938100673">
                      <w:marLeft w:val="0"/>
                      <w:marRight w:val="0"/>
                      <w:marTop w:val="0"/>
                      <w:marBottom w:val="0"/>
                      <w:divBdr>
                        <w:top w:val="none" w:sz="0" w:space="0" w:color="auto"/>
                        <w:left w:val="none" w:sz="0" w:space="0" w:color="auto"/>
                        <w:bottom w:val="none" w:sz="0" w:space="0" w:color="auto"/>
                        <w:right w:val="none" w:sz="0" w:space="0" w:color="auto"/>
                      </w:divBdr>
                    </w:div>
                    <w:div w:id="49892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6485428">
              <w:marLeft w:val="0"/>
              <w:marRight w:val="0"/>
              <w:marTop w:val="0"/>
              <w:marBottom w:val="0"/>
              <w:divBdr>
                <w:top w:val="none" w:sz="0" w:space="0" w:color="auto"/>
                <w:left w:val="none" w:sz="0" w:space="0" w:color="auto"/>
                <w:bottom w:val="none" w:sz="0" w:space="0" w:color="auto"/>
                <w:right w:val="none" w:sz="0" w:space="0" w:color="auto"/>
              </w:divBdr>
              <w:divsChild>
                <w:div w:id="1684088272">
                  <w:marLeft w:val="0"/>
                  <w:marRight w:val="0"/>
                  <w:marTop w:val="0"/>
                  <w:marBottom w:val="0"/>
                  <w:divBdr>
                    <w:top w:val="none" w:sz="0" w:space="0" w:color="auto"/>
                    <w:left w:val="none" w:sz="0" w:space="0" w:color="auto"/>
                    <w:bottom w:val="none" w:sz="0" w:space="0" w:color="auto"/>
                    <w:right w:val="none" w:sz="0" w:space="0" w:color="auto"/>
                  </w:divBdr>
                  <w:divsChild>
                    <w:div w:id="1476145061">
                      <w:marLeft w:val="0"/>
                      <w:marRight w:val="0"/>
                      <w:marTop w:val="0"/>
                      <w:marBottom w:val="0"/>
                      <w:divBdr>
                        <w:top w:val="none" w:sz="0" w:space="0" w:color="auto"/>
                        <w:left w:val="none" w:sz="0" w:space="0" w:color="auto"/>
                        <w:bottom w:val="none" w:sz="0" w:space="0" w:color="auto"/>
                        <w:right w:val="none" w:sz="0" w:space="0" w:color="auto"/>
                      </w:divBdr>
                    </w:div>
                    <w:div w:id="5540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0490667">
              <w:marLeft w:val="0"/>
              <w:marRight w:val="0"/>
              <w:marTop w:val="0"/>
              <w:marBottom w:val="0"/>
              <w:divBdr>
                <w:top w:val="none" w:sz="0" w:space="0" w:color="auto"/>
                <w:left w:val="none" w:sz="0" w:space="0" w:color="auto"/>
                <w:bottom w:val="none" w:sz="0" w:space="0" w:color="auto"/>
                <w:right w:val="none" w:sz="0" w:space="0" w:color="auto"/>
              </w:divBdr>
              <w:divsChild>
                <w:div w:id="2104302903">
                  <w:marLeft w:val="0"/>
                  <w:marRight w:val="0"/>
                  <w:marTop w:val="0"/>
                  <w:marBottom w:val="0"/>
                  <w:divBdr>
                    <w:top w:val="none" w:sz="0" w:space="0" w:color="auto"/>
                    <w:left w:val="none" w:sz="0" w:space="0" w:color="auto"/>
                    <w:bottom w:val="none" w:sz="0" w:space="0" w:color="auto"/>
                    <w:right w:val="none" w:sz="0" w:space="0" w:color="auto"/>
                  </w:divBdr>
                  <w:divsChild>
                    <w:div w:id="1467968152">
                      <w:marLeft w:val="0"/>
                      <w:marRight w:val="0"/>
                      <w:marTop w:val="0"/>
                      <w:marBottom w:val="0"/>
                      <w:divBdr>
                        <w:top w:val="none" w:sz="0" w:space="0" w:color="auto"/>
                        <w:left w:val="none" w:sz="0" w:space="0" w:color="auto"/>
                        <w:bottom w:val="none" w:sz="0" w:space="0" w:color="auto"/>
                        <w:right w:val="none" w:sz="0" w:space="0" w:color="auto"/>
                      </w:divBdr>
                    </w:div>
                    <w:div w:id="1611625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702677">
              <w:marLeft w:val="0"/>
              <w:marRight w:val="0"/>
              <w:marTop w:val="0"/>
              <w:marBottom w:val="0"/>
              <w:divBdr>
                <w:top w:val="none" w:sz="0" w:space="0" w:color="auto"/>
                <w:left w:val="none" w:sz="0" w:space="0" w:color="auto"/>
                <w:bottom w:val="none" w:sz="0" w:space="0" w:color="auto"/>
                <w:right w:val="none" w:sz="0" w:space="0" w:color="auto"/>
              </w:divBdr>
              <w:divsChild>
                <w:div w:id="777263154">
                  <w:marLeft w:val="0"/>
                  <w:marRight w:val="0"/>
                  <w:marTop w:val="0"/>
                  <w:marBottom w:val="0"/>
                  <w:divBdr>
                    <w:top w:val="none" w:sz="0" w:space="0" w:color="auto"/>
                    <w:left w:val="none" w:sz="0" w:space="0" w:color="auto"/>
                    <w:bottom w:val="none" w:sz="0" w:space="0" w:color="auto"/>
                    <w:right w:val="none" w:sz="0" w:space="0" w:color="auto"/>
                  </w:divBdr>
                  <w:divsChild>
                    <w:div w:id="1008946126">
                      <w:marLeft w:val="0"/>
                      <w:marRight w:val="0"/>
                      <w:marTop w:val="0"/>
                      <w:marBottom w:val="0"/>
                      <w:divBdr>
                        <w:top w:val="none" w:sz="0" w:space="0" w:color="auto"/>
                        <w:left w:val="none" w:sz="0" w:space="0" w:color="auto"/>
                        <w:bottom w:val="none" w:sz="0" w:space="0" w:color="auto"/>
                        <w:right w:val="none" w:sz="0" w:space="0" w:color="auto"/>
                      </w:divBdr>
                    </w:div>
                    <w:div w:id="1324816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836657">
              <w:marLeft w:val="0"/>
              <w:marRight w:val="0"/>
              <w:marTop w:val="0"/>
              <w:marBottom w:val="0"/>
              <w:divBdr>
                <w:top w:val="none" w:sz="0" w:space="0" w:color="auto"/>
                <w:left w:val="none" w:sz="0" w:space="0" w:color="auto"/>
                <w:bottom w:val="none" w:sz="0" w:space="0" w:color="auto"/>
                <w:right w:val="none" w:sz="0" w:space="0" w:color="auto"/>
              </w:divBdr>
              <w:divsChild>
                <w:div w:id="755519266">
                  <w:marLeft w:val="0"/>
                  <w:marRight w:val="0"/>
                  <w:marTop w:val="0"/>
                  <w:marBottom w:val="0"/>
                  <w:divBdr>
                    <w:top w:val="none" w:sz="0" w:space="0" w:color="auto"/>
                    <w:left w:val="none" w:sz="0" w:space="0" w:color="auto"/>
                    <w:bottom w:val="none" w:sz="0" w:space="0" w:color="auto"/>
                    <w:right w:val="none" w:sz="0" w:space="0" w:color="auto"/>
                  </w:divBdr>
                  <w:divsChild>
                    <w:div w:id="1234584704">
                      <w:marLeft w:val="0"/>
                      <w:marRight w:val="0"/>
                      <w:marTop w:val="0"/>
                      <w:marBottom w:val="0"/>
                      <w:divBdr>
                        <w:top w:val="none" w:sz="0" w:space="0" w:color="auto"/>
                        <w:left w:val="none" w:sz="0" w:space="0" w:color="auto"/>
                        <w:bottom w:val="none" w:sz="0" w:space="0" w:color="auto"/>
                        <w:right w:val="none" w:sz="0" w:space="0" w:color="auto"/>
                      </w:divBdr>
                    </w:div>
                    <w:div w:id="90125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3858837">
              <w:marLeft w:val="0"/>
              <w:marRight w:val="0"/>
              <w:marTop w:val="0"/>
              <w:marBottom w:val="0"/>
              <w:divBdr>
                <w:top w:val="none" w:sz="0" w:space="0" w:color="auto"/>
                <w:left w:val="none" w:sz="0" w:space="0" w:color="auto"/>
                <w:bottom w:val="none" w:sz="0" w:space="0" w:color="auto"/>
                <w:right w:val="none" w:sz="0" w:space="0" w:color="auto"/>
              </w:divBdr>
              <w:divsChild>
                <w:div w:id="557784133">
                  <w:marLeft w:val="0"/>
                  <w:marRight w:val="0"/>
                  <w:marTop w:val="0"/>
                  <w:marBottom w:val="0"/>
                  <w:divBdr>
                    <w:top w:val="none" w:sz="0" w:space="0" w:color="auto"/>
                    <w:left w:val="none" w:sz="0" w:space="0" w:color="auto"/>
                    <w:bottom w:val="none" w:sz="0" w:space="0" w:color="auto"/>
                    <w:right w:val="none" w:sz="0" w:space="0" w:color="auto"/>
                  </w:divBdr>
                  <w:divsChild>
                    <w:div w:id="732628053">
                      <w:marLeft w:val="0"/>
                      <w:marRight w:val="0"/>
                      <w:marTop w:val="0"/>
                      <w:marBottom w:val="0"/>
                      <w:divBdr>
                        <w:top w:val="none" w:sz="0" w:space="0" w:color="auto"/>
                        <w:left w:val="none" w:sz="0" w:space="0" w:color="auto"/>
                        <w:bottom w:val="none" w:sz="0" w:space="0" w:color="auto"/>
                        <w:right w:val="none" w:sz="0" w:space="0" w:color="auto"/>
                      </w:divBdr>
                    </w:div>
                    <w:div w:id="4055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970808">
              <w:marLeft w:val="0"/>
              <w:marRight w:val="0"/>
              <w:marTop w:val="0"/>
              <w:marBottom w:val="0"/>
              <w:divBdr>
                <w:top w:val="none" w:sz="0" w:space="0" w:color="auto"/>
                <w:left w:val="none" w:sz="0" w:space="0" w:color="auto"/>
                <w:bottom w:val="none" w:sz="0" w:space="0" w:color="auto"/>
                <w:right w:val="none" w:sz="0" w:space="0" w:color="auto"/>
              </w:divBdr>
              <w:divsChild>
                <w:div w:id="1167862496">
                  <w:marLeft w:val="0"/>
                  <w:marRight w:val="0"/>
                  <w:marTop w:val="0"/>
                  <w:marBottom w:val="0"/>
                  <w:divBdr>
                    <w:top w:val="none" w:sz="0" w:space="0" w:color="auto"/>
                    <w:left w:val="none" w:sz="0" w:space="0" w:color="auto"/>
                    <w:bottom w:val="none" w:sz="0" w:space="0" w:color="auto"/>
                    <w:right w:val="none" w:sz="0" w:space="0" w:color="auto"/>
                  </w:divBdr>
                  <w:divsChild>
                    <w:div w:id="2074574646">
                      <w:marLeft w:val="0"/>
                      <w:marRight w:val="0"/>
                      <w:marTop w:val="0"/>
                      <w:marBottom w:val="0"/>
                      <w:divBdr>
                        <w:top w:val="none" w:sz="0" w:space="0" w:color="auto"/>
                        <w:left w:val="none" w:sz="0" w:space="0" w:color="auto"/>
                        <w:bottom w:val="none" w:sz="0" w:space="0" w:color="auto"/>
                        <w:right w:val="none" w:sz="0" w:space="0" w:color="auto"/>
                      </w:divBdr>
                    </w:div>
                    <w:div w:id="1073742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5856968">
              <w:marLeft w:val="0"/>
              <w:marRight w:val="0"/>
              <w:marTop w:val="0"/>
              <w:marBottom w:val="0"/>
              <w:divBdr>
                <w:top w:val="none" w:sz="0" w:space="0" w:color="auto"/>
                <w:left w:val="none" w:sz="0" w:space="0" w:color="auto"/>
                <w:bottom w:val="none" w:sz="0" w:space="0" w:color="auto"/>
                <w:right w:val="none" w:sz="0" w:space="0" w:color="auto"/>
              </w:divBdr>
              <w:divsChild>
                <w:div w:id="1560902416">
                  <w:marLeft w:val="0"/>
                  <w:marRight w:val="0"/>
                  <w:marTop w:val="0"/>
                  <w:marBottom w:val="0"/>
                  <w:divBdr>
                    <w:top w:val="none" w:sz="0" w:space="0" w:color="auto"/>
                    <w:left w:val="none" w:sz="0" w:space="0" w:color="auto"/>
                    <w:bottom w:val="none" w:sz="0" w:space="0" w:color="auto"/>
                    <w:right w:val="none" w:sz="0" w:space="0" w:color="auto"/>
                  </w:divBdr>
                  <w:divsChild>
                    <w:div w:id="1646548460">
                      <w:marLeft w:val="0"/>
                      <w:marRight w:val="0"/>
                      <w:marTop w:val="0"/>
                      <w:marBottom w:val="0"/>
                      <w:divBdr>
                        <w:top w:val="none" w:sz="0" w:space="0" w:color="auto"/>
                        <w:left w:val="none" w:sz="0" w:space="0" w:color="auto"/>
                        <w:bottom w:val="none" w:sz="0" w:space="0" w:color="auto"/>
                        <w:right w:val="none" w:sz="0" w:space="0" w:color="auto"/>
                      </w:divBdr>
                    </w:div>
                    <w:div w:id="1519853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481703">
              <w:marLeft w:val="0"/>
              <w:marRight w:val="0"/>
              <w:marTop w:val="0"/>
              <w:marBottom w:val="0"/>
              <w:divBdr>
                <w:top w:val="none" w:sz="0" w:space="0" w:color="auto"/>
                <w:left w:val="none" w:sz="0" w:space="0" w:color="auto"/>
                <w:bottom w:val="none" w:sz="0" w:space="0" w:color="auto"/>
                <w:right w:val="none" w:sz="0" w:space="0" w:color="auto"/>
              </w:divBdr>
              <w:divsChild>
                <w:div w:id="1264606014">
                  <w:marLeft w:val="0"/>
                  <w:marRight w:val="0"/>
                  <w:marTop w:val="0"/>
                  <w:marBottom w:val="0"/>
                  <w:divBdr>
                    <w:top w:val="none" w:sz="0" w:space="0" w:color="auto"/>
                    <w:left w:val="none" w:sz="0" w:space="0" w:color="auto"/>
                    <w:bottom w:val="none" w:sz="0" w:space="0" w:color="auto"/>
                    <w:right w:val="none" w:sz="0" w:space="0" w:color="auto"/>
                  </w:divBdr>
                  <w:divsChild>
                    <w:div w:id="1512064009">
                      <w:marLeft w:val="0"/>
                      <w:marRight w:val="0"/>
                      <w:marTop w:val="0"/>
                      <w:marBottom w:val="0"/>
                      <w:divBdr>
                        <w:top w:val="none" w:sz="0" w:space="0" w:color="auto"/>
                        <w:left w:val="none" w:sz="0" w:space="0" w:color="auto"/>
                        <w:bottom w:val="none" w:sz="0" w:space="0" w:color="auto"/>
                        <w:right w:val="none" w:sz="0" w:space="0" w:color="auto"/>
                      </w:divBdr>
                    </w:div>
                    <w:div w:id="2048753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36494">
              <w:marLeft w:val="0"/>
              <w:marRight w:val="0"/>
              <w:marTop w:val="0"/>
              <w:marBottom w:val="0"/>
              <w:divBdr>
                <w:top w:val="none" w:sz="0" w:space="0" w:color="auto"/>
                <w:left w:val="none" w:sz="0" w:space="0" w:color="auto"/>
                <w:bottom w:val="none" w:sz="0" w:space="0" w:color="auto"/>
                <w:right w:val="none" w:sz="0" w:space="0" w:color="auto"/>
              </w:divBdr>
              <w:divsChild>
                <w:div w:id="1227300580">
                  <w:marLeft w:val="0"/>
                  <w:marRight w:val="0"/>
                  <w:marTop w:val="0"/>
                  <w:marBottom w:val="0"/>
                  <w:divBdr>
                    <w:top w:val="none" w:sz="0" w:space="0" w:color="auto"/>
                    <w:left w:val="none" w:sz="0" w:space="0" w:color="auto"/>
                    <w:bottom w:val="none" w:sz="0" w:space="0" w:color="auto"/>
                    <w:right w:val="none" w:sz="0" w:space="0" w:color="auto"/>
                  </w:divBdr>
                  <w:divsChild>
                    <w:div w:id="1437946887">
                      <w:marLeft w:val="0"/>
                      <w:marRight w:val="0"/>
                      <w:marTop w:val="0"/>
                      <w:marBottom w:val="0"/>
                      <w:divBdr>
                        <w:top w:val="none" w:sz="0" w:space="0" w:color="auto"/>
                        <w:left w:val="none" w:sz="0" w:space="0" w:color="auto"/>
                        <w:bottom w:val="none" w:sz="0" w:space="0" w:color="auto"/>
                        <w:right w:val="none" w:sz="0" w:space="0" w:color="auto"/>
                      </w:divBdr>
                    </w:div>
                    <w:div w:id="838345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7028427">
              <w:marLeft w:val="0"/>
              <w:marRight w:val="0"/>
              <w:marTop w:val="0"/>
              <w:marBottom w:val="0"/>
              <w:divBdr>
                <w:top w:val="none" w:sz="0" w:space="0" w:color="auto"/>
                <w:left w:val="none" w:sz="0" w:space="0" w:color="auto"/>
                <w:bottom w:val="none" w:sz="0" w:space="0" w:color="auto"/>
                <w:right w:val="none" w:sz="0" w:space="0" w:color="auto"/>
              </w:divBdr>
              <w:divsChild>
                <w:div w:id="1845120082">
                  <w:marLeft w:val="0"/>
                  <w:marRight w:val="0"/>
                  <w:marTop w:val="0"/>
                  <w:marBottom w:val="0"/>
                  <w:divBdr>
                    <w:top w:val="none" w:sz="0" w:space="0" w:color="auto"/>
                    <w:left w:val="none" w:sz="0" w:space="0" w:color="auto"/>
                    <w:bottom w:val="none" w:sz="0" w:space="0" w:color="auto"/>
                    <w:right w:val="none" w:sz="0" w:space="0" w:color="auto"/>
                  </w:divBdr>
                  <w:divsChild>
                    <w:div w:id="1469128723">
                      <w:marLeft w:val="0"/>
                      <w:marRight w:val="0"/>
                      <w:marTop w:val="0"/>
                      <w:marBottom w:val="0"/>
                      <w:divBdr>
                        <w:top w:val="none" w:sz="0" w:space="0" w:color="auto"/>
                        <w:left w:val="none" w:sz="0" w:space="0" w:color="auto"/>
                        <w:bottom w:val="none" w:sz="0" w:space="0" w:color="auto"/>
                        <w:right w:val="none" w:sz="0" w:space="0" w:color="auto"/>
                      </w:divBdr>
                    </w:div>
                    <w:div w:id="1674067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2980820">
              <w:marLeft w:val="0"/>
              <w:marRight w:val="0"/>
              <w:marTop w:val="0"/>
              <w:marBottom w:val="0"/>
              <w:divBdr>
                <w:top w:val="none" w:sz="0" w:space="0" w:color="auto"/>
                <w:left w:val="none" w:sz="0" w:space="0" w:color="auto"/>
                <w:bottom w:val="none" w:sz="0" w:space="0" w:color="auto"/>
                <w:right w:val="none" w:sz="0" w:space="0" w:color="auto"/>
              </w:divBdr>
              <w:divsChild>
                <w:div w:id="76555494">
                  <w:marLeft w:val="0"/>
                  <w:marRight w:val="0"/>
                  <w:marTop w:val="0"/>
                  <w:marBottom w:val="0"/>
                  <w:divBdr>
                    <w:top w:val="none" w:sz="0" w:space="0" w:color="auto"/>
                    <w:left w:val="none" w:sz="0" w:space="0" w:color="auto"/>
                    <w:bottom w:val="none" w:sz="0" w:space="0" w:color="auto"/>
                    <w:right w:val="none" w:sz="0" w:space="0" w:color="auto"/>
                  </w:divBdr>
                  <w:divsChild>
                    <w:div w:id="1933857431">
                      <w:marLeft w:val="0"/>
                      <w:marRight w:val="0"/>
                      <w:marTop w:val="0"/>
                      <w:marBottom w:val="0"/>
                      <w:divBdr>
                        <w:top w:val="none" w:sz="0" w:space="0" w:color="auto"/>
                        <w:left w:val="none" w:sz="0" w:space="0" w:color="auto"/>
                        <w:bottom w:val="none" w:sz="0" w:space="0" w:color="auto"/>
                        <w:right w:val="none" w:sz="0" w:space="0" w:color="auto"/>
                      </w:divBdr>
                    </w:div>
                    <w:div w:id="91004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4217766">
              <w:marLeft w:val="0"/>
              <w:marRight w:val="0"/>
              <w:marTop w:val="0"/>
              <w:marBottom w:val="0"/>
              <w:divBdr>
                <w:top w:val="none" w:sz="0" w:space="0" w:color="auto"/>
                <w:left w:val="none" w:sz="0" w:space="0" w:color="auto"/>
                <w:bottom w:val="none" w:sz="0" w:space="0" w:color="auto"/>
                <w:right w:val="none" w:sz="0" w:space="0" w:color="auto"/>
              </w:divBdr>
              <w:divsChild>
                <w:div w:id="752163277">
                  <w:marLeft w:val="0"/>
                  <w:marRight w:val="0"/>
                  <w:marTop w:val="0"/>
                  <w:marBottom w:val="0"/>
                  <w:divBdr>
                    <w:top w:val="none" w:sz="0" w:space="0" w:color="auto"/>
                    <w:left w:val="none" w:sz="0" w:space="0" w:color="auto"/>
                    <w:bottom w:val="none" w:sz="0" w:space="0" w:color="auto"/>
                    <w:right w:val="none" w:sz="0" w:space="0" w:color="auto"/>
                  </w:divBdr>
                  <w:divsChild>
                    <w:div w:id="1829054173">
                      <w:marLeft w:val="0"/>
                      <w:marRight w:val="0"/>
                      <w:marTop w:val="0"/>
                      <w:marBottom w:val="0"/>
                      <w:divBdr>
                        <w:top w:val="none" w:sz="0" w:space="0" w:color="auto"/>
                        <w:left w:val="none" w:sz="0" w:space="0" w:color="auto"/>
                        <w:bottom w:val="none" w:sz="0" w:space="0" w:color="auto"/>
                        <w:right w:val="none" w:sz="0" w:space="0" w:color="auto"/>
                      </w:divBdr>
                    </w:div>
                    <w:div w:id="165590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795908">
              <w:marLeft w:val="0"/>
              <w:marRight w:val="0"/>
              <w:marTop w:val="0"/>
              <w:marBottom w:val="0"/>
              <w:divBdr>
                <w:top w:val="none" w:sz="0" w:space="0" w:color="auto"/>
                <w:left w:val="none" w:sz="0" w:space="0" w:color="auto"/>
                <w:bottom w:val="none" w:sz="0" w:space="0" w:color="auto"/>
                <w:right w:val="none" w:sz="0" w:space="0" w:color="auto"/>
              </w:divBdr>
              <w:divsChild>
                <w:div w:id="1078476307">
                  <w:marLeft w:val="0"/>
                  <w:marRight w:val="0"/>
                  <w:marTop w:val="0"/>
                  <w:marBottom w:val="0"/>
                  <w:divBdr>
                    <w:top w:val="none" w:sz="0" w:space="0" w:color="auto"/>
                    <w:left w:val="none" w:sz="0" w:space="0" w:color="auto"/>
                    <w:bottom w:val="none" w:sz="0" w:space="0" w:color="auto"/>
                    <w:right w:val="none" w:sz="0" w:space="0" w:color="auto"/>
                  </w:divBdr>
                  <w:divsChild>
                    <w:div w:id="1945729234">
                      <w:marLeft w:val="0"/>
                      <w:marRight w:val="0"/>
                      <w:marTop w:val="0"/>
                      <w:marBottom w:val="0"/>
                      <w:divBdr>
                        <w:top w:val="none" w:sz="0" w:space="0" w:color="auto"/>
                        <w:left w:val="none" w:sz="0" w:space="0" w:color="auto"/>
                        <w:bottom w:val="none" w:sz="0" w:space="0" w:color="auto"/>
                        <w:right w:val="none" w:sz="0" w:space="0" w:color="auto"/>
                      </w:divBdr>
                    </w:div>
                    <w:div w:id="947661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759445">
              <w:marLeft w:val="0"/>
              <w:marRight w:val="0"/>
              <w:marTop w:val="0"/>
              <w:marBottom w:val="0"/>
              <w:divBdr>
                <w:top w:val="none" w:sz="0" w:space="0" w:color="auto"/>
                <w:left w:val="none" w:sz="0" w:space="0" w:color="auto"/>
                <w:bottom w:val="none" w:sz="0" w:space="0" w:color="auto"/>
                <w:right w:val="none" w:sz="0" w:space="0" w:color="auto"/>
              </w:divBdr>
              <w:divsChild>
                <w:div w:id="520706951">
                  <w:marLeft w:val="0"/>
                  <w:marRight w:val="0"/>
                  <w:marTop w:val="0"/>
                  <w:marBottom w:val="0"/>
                  <w:divBdr>
                    <w:top w:val="none" w:sz="0" w:space="0" w:color="auto"/>
                    <w:left w:val="none" w:sz="0" w:space="0" w:color="auto"/>
                    <w:bottom w:val="none" w:sz="0" w:space="0" w:color="auto"/>
                    <w:right w:val="none" w:sz="0" w:space="0" w:color="auto"/>
                  </w:divBdr>
                  <w:divsChild>
                    <w:div w:id="912008994">
                      <w:marLeft w:val="0"/>
                      <w:marRight w:val="0"/>
                      <w:marTop w:val="0"/>
                      <w:marBottom w:val="0"/>
                      <w:divBdr>
                        <w:top w:val="none" w:sz="0" w:space="0" w:color="auto"/>
                        <w:left w:val="none" w:sz="0" w:space="0" w:color="auto"/>
                        <w:bottom w:val="none" w:sz="0" w:space="0" w:color="auto"/>
                        <w:right w:val="none" w:sz="0" w:space="0" w:color="auto"/>
                      </w:divBdr>
                    </w:div>
                    <w:div w:id="1013460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578263">
              <w:marLeft w:val="0"/>
              <w:marRight w:val="0"/>
              <w:marTop w:val="0"/>
              <w:marBottom w:val="0"/>
              <w:divBdr>
                <w:top w:val="none" w:sz="0" w:space="0" w:color="auto"/>
                <w:left w:val="none" w:sz="0" w:space="0" w:color="auto"/>
                <w:bottom w:val="none" w:sz="0" w:space="0" w:color="auto"/>
                <w:right w:val="none" w:sz="0" w:space="0" w:color="auto"/>
              </w:divBdr>
              <w:divsChild>
                <w:div w:id="1670866291">
                  <w:marLeft w:val="0"/>
                  <w:marRight w:val="0"/>
                  <w:marTop w:val="0"/>
                  <w:marBottom w:val="0"/>
                  <w:divBdr>
                    <w:top w:val="none" w:sz="0" w:space="0" w:color="auto"/>
                    <w:left w:val="none" w:sz="0" w:space="0" w:color="auto"/>
                    <w:bottom w:val="none" w:sz="0" w:space="0" w:color="auto"/>
                    <w:right w:val="none" w:sz="0" w:space="0" w:color="auto"/>
                  </w:divBdr>
                  <w:divsChild>
                    <w:div w:id="633025898">
                      <w:marLeft w:val="0"/>
                      <w:marRight w:val="0"/>
                      <w:marTop w:val="0"/>
                      <w:marBottom w:val="0"/>
                      <w:divBdr>
                        <w:top w:val="none" w:sz="0" w:space="0" w:color="auto"/>
                        <w:left w:val="none" w:sz="0" w:space="0" w:color="auto"/>
                        <w:bottom w:val="none" w:sz="0" w:space="0" w:color="auto"/>
                        <w:right w:val="none" w:sz="0" w:space="0" w:color="auto"/>
                      </w:divBdr>
                    </w:div>
                    <w:div w:id="817273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0873773">
              <w:marLeft w:val="0"/>
              <w:marRight w:val="0"/>
              <w:marTop w:val="0"/>
              <w:marBottom w:val="0"/>
              <w:divBdr>
                <w:top w:val="none" w:sz="0" w:space="0" w:color="auto"/>
                <w:left w:val="none" w:sz="0" w:space="0" w:color="auto"/>
                <w:bottom w:val="none" w:sz="0" w:space="0" w:color="auto"/>
                <w:right w:val="none" w:sz="0" w:space="0" w:color="auto"/>
              </w:divBdr>
              <w:divsChild>
                <w:div w:id="1411733981">
                  <w:marLeft w:val="0"/>
                  <w:marRight w:val="0"/>
                  <w:marTop w:val="0"/>
                  <w:marBottom w:val="0"/>
                  <w:divBdr>
                    <w:top w:val="none" w:sz="0" w:space="0" w:color="auto"/>
                    <w:left w:val="none" w:sz="0" w:space="0" w:color="auto"/>
                    <w:bottom w:val="none" w:sz="0" w:space="0" w:color="auto"/>
                    <w:right w:val="none" w:sz="0" w:space="0" w:color="auto"/>
                  </w:divBdr>
                  <w:divsChild>
                    <w:div w:id="1611818752">
                      <w:marLeft w:val="0"/>
                      <w:marRight w:val="0"/>
                      <w:marTop w:val="0"/>
                      <w:marBottom w:val="0"/>
                      <w:divBdr>
                        <w:top w:val="none" w:sz="0" w:space="0" w:color="auto"/>
                        <w:left w:val="none" w:sz="0" w:space="0" w:color="auto"/>
                        <w:bottom w:val="none" w:sz="0" w:space="0" w:color="auto"/>
                        <w:right w:val="none" w:sz="0" w:space="0" w:color="auto"/>
                      </w:divBdr>
                    </w:div>
                    <w:div w:id="1701857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5957554">
              <w:marLeft w:val="0"/>
              <w:marRight w:val="0"/>
              <w:marTop w:val="0"/>
              <w:marBottom w:val="0"/>
              <w:divBdr>
                <w:top w:val="none" w:sz="0" w:space="0" w:color="auto"/>
                <w:left w:val="none" w:sz="0" w:space="0" w:color="auto"/>
                <w:bottom w:val="none" w:sz="0" w:space="0" w:color="auto"/>
                <w:right w:val="none" w:sz="0" w:space="0" w:color="auto"/>
              </w:divBdr>
              <w:divsChild>
                <w:div w:id="2046520174">
                  <w:marLeft w:val="0"/>
                  <w:marRight w:val="0"/>
                  <w:marTop w:val="0"/>
                  <w:marBottom w:val="0"/>
                  <w:divBdr>
                    <w:top w:val="none" w:sz="0" w:space="0" w:color="auto"/>
                    <w:left w:val="none" w:sz="0" w:space="0" w:color="auto"/>
                    <w:bottom w:val="none" w:sz="0" w:space="0" w:color="auto"/>
                    <w:right w:val="none" w:sz="0" w:space="0" w:color="auto"/>
                  </w:divBdr>
                  <w:divsChild>
                    <w:div w:id="250431378">
                      <w:marLeft w:val="0"/>
                      <w:marRight w:val="0"/>
                      <w:marTop w:val="0"/>
                      <w:marBottom w:val="0"/>
                      <w:divBdr>
                        <w:top w:val="none" w:sz="0" w:space="0" w:color="auto"/>
                        <w:left w:val="none" w:sz="0" w:space="0" w:color="auto"/>
                        <w:bottom w:val="none" w:sz="0" w:space="0" w:color="auto"/>
                        <w:right w:val="none" w:sz="0" w:space="0" w:color="auto"/>
                      </w:divBdr>
                    </w:div>
                    <w:div w:id="328169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419932">
              <w:marLeft w:val="0"/>
              <w:marRight w:val="0"/>
              <w:marTop w:val="0"/>
              <w:marBottom w:val="0"/>
              <w:divBdr>
                <w:top w:val="none" w:sz="0" w:space="0" w:color="auto"/>
                <w:left w:val="none" w:sz="0" w:space="0" w:color="auto"/>
                <w:bottom w:val="none" w:sz="0" w:space="0" w:color="auto"/>
                <w:right w:val="none" w:sz="0" w:space="0" w:color="auto"/>
              </w:divBdr>
              <w:divsChild>
                <w:div w:id="907881602">
                  <w:marLeft w:val="0"/>
                  <w:marRight w:val="0"/>
                  <w:marTop w:val="0"/>
                  <w:marBottom w:val="0"/>
                  <w:divBdr>
                    <w:top w:val="none" w:sz="0" w:space="0" w:color="auto"/>
                    <w:left w:val="none" w:sz="0" w:space="0" w:color="auto"/>
                    <w:bottom w:val="none" w:sz="0" w:space="0" w:color="auto"/>
                    <w:right w:val="none" w:sz="0" w:space="0" w:color="auto"/>
                  </w:divBdr>
                  <w:divsChild>
                    <w:div w:id="572397859">
                      <w:marLeft w:val="0"/>
                      <w:marRight w:val="0"/>
                      <w:marTop w:val="0"/>
                      <w:marBottom w:val="0"/>
                      <w:divBdr>
                        <w:top w:val="none" w:sz="0" w:space="0" w:color="auto"/>
                        <w:left w:val="none" w:sz="0" w:space="0" w:color="auto"/>
                        <w:bottom w:val="none" w:sz="0" w:space="0" w:color="auto"/>
                        <w:right w:val="none" w:sz="0" w:space="0" w:color="auto"/>
                      </w:divBdr>
                    </w:div>
                    <w:div w:id="205457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25979">
              <w:marLeft w:val="0"/>
              <w:marRight w:val="0"/>
              <w:marTop w:val="0"/>
              <w:marBottom w:val="0"/>
              <w:divBdr>
                <w:top w:val="none" w:sz="0" w:space="0" w:color="auto"/>
                <w:left w:val="none" w:sz="0" w:space="0" w:color="auto"/>
                <w:bottom w:val="none" w:sz="0" w:space="0" w:color="auto"/>
                <w:right w:val="none" w:sz="0" w:space="0" w:color="auto"/>
              </w:divBdr>
              <w:divsChild>
                <w:div w:id="166941151">
                  <w:marLeft w:val="0"/>
                  <w:marRight w:val="0"/>
                  <w:marTop w:val="0"/>
                  <w:marBottom w:val="0"/>
                  <w:divBdr>
                    <w:top w:val="none" w:sz="0" w:space="0" w:color="auto"/>
                    <w:left w:val="none" w:sz="0" w:space="0" w:color="auto"/>
                    <w:bottom w:val="none" w:sz="0" w:space="0" w:color="auto"/>
                    <w:right w:val="none" w:sz="0" w:space="0" w:color="auto"/>
                  </w:divBdr>
                  <w:divsChild>
                    <w:div w:id="79836787">
                      <w:marLeft w:val="0"/>
                      <w:marRight w:val="0"/>
                      <w:marTop w:val="0"/>
                      <w:marBottom w:val="0"/>
                      <w:divBdr>
                        <w:top w:val="none" w:sz="0" w:space="0" w:color="auto"/>
                        <w:left w:val="none" w:sz="0" w:space="0" w:color="auto"/>
                        <w:bottom w:val="none" w:sz="0" w:space="0" w:color="auto"/>
                        <w:right w:val="none" w:sz="0" w:space="0" w:color="auto"/>
                      </w:divBdr>
                    </w:div>
                    <w:div w:id="259677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9644021">
              <w:marLeft w:val="0"/>
              <w:marRight w:val="0"/>
              <w:marTop w:val="0"/>
              <w:marBottom w:val="0"/>
              <w:divBdr>
                <w:top w:val="none" w:sz="0" w:space="0" w:color="auto"/>
                <w:left w:val="none" w:sz="0" w:space="0" w:color="auto"/>
                <w:bottom w:val="none" w:sz="0" w:space="0" w:color="auto"/>
                <w:right w:val="none" w:sz="0" w:space="0" w:color="auto"/>
              </w:divBdr>
              <w:divsChild>
                <w:div w:id="1659185438">
                  <w:marLeft w:val="0"/>
                  <w:marRight w:val="0"/>
                  <w:marTop w:val="0"/>
                  <w:marBottom w:val="0"/>
                  <w:divBdr>
                    <w:top w:val="none" w:sz="0" w:space="0" w:color="auto"/>
                    <w:left w:val="none" w:sz="0" w:space="0" w:color="auto"/>
                    <w:bottom w:val="none" w:sz="0" w:space="0" w:color="auto"/>
                    <w:right w:val="none" w:sz="0" w:space="0" w:color="auto"/>
                  </w:divBdr>
                  <w:divsChild>
                    <w:div w:id="1907833112">
                      <w:marLeft w:val="0"/>
                      <w:marRight w:val="0"/>
                      <w:marTop w:val="0"/>
                      <w:marBottom w:val="0"/>
                      <w:divBdr>
                        <w:top w:val="none" w:sz="0" w:space="0" w:color="auto"/>
                        <w:left w:val="none" w:sz="0" w:space="0" w:color="auto"/>
                        <w:bottom w:val="none" w:sz="0" w:space="0" w:color="auto"/>
                        <w:right w:val="none" w:sz="0" w:space="0" w:color="auto"/>
                      </w:divBdr>
                    </w:div>
                    <w:div w:id="571698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9626796">
              <w:marLeft w:val="0"/>
              <w:marRight w:val="0"/>
              <w:marTop w:val="0"/>
              <w:marBottom w:val="0"/>
              <w:divBdr>
                <w:top w:val="none" w:sz="0" w:space="0" w:color="auto"/>
                <w:left w:val="none" w:sz="0" w:space="0" w:color="auto"/>
                <w:bottom w:val="none" w:sz="0" w:space="0" w:color="auto"/>
                <w:right w:val="none" w:sz="0" w:space="0" w:color="auto"/>
              </w:divBdr>
              <w:divsChild>
                <w:div w:id="1450662396">
                  <w:marLeft w:val="0"/>
                  <w:marRight w:val="0"/>
                  <w:marTop w:val="0"/>
                  <w:marBottom w:val="0"/>
                  <w:divBdr>
                    <w:top w:val="none" w:sz="0" w:space="0" w:color="auto"/>
                    <w:left w:val="none" w:sz="0" w:space="0" w:color="auto"/>
                    <w:bottom w:val="none" w:sz="0" w:space="0" w:color="auto"/>
                    <w:right w:val="none" w:sz="0" w:space="0" w:color="auto"/>
                  </w:divBdr>
                  <w:divsChild>
                    <w:div w:id="1597441295">
                      <w:marLeft w:val="0"/>
                      <w:marRight w:val="0"/>
                      <w:marTop w:val="0"/>
                      <w:marBottom w:val="0"/>
                      <w:divBdr>
                        <w:top w:val="none" w:sz="0" w:space="0" w:color="auto"/>
                        <w:left w:val="none" w:sz="0" w:space="0" w:color="auto"/>
                        <w:bottom w:val="none" w:sz="0" w:space="0" w:color="auto"/>
                        <w:right w:val="none" w:sz="0" w:space="0" w:color="auto"/>
                      </w:divBdr>
                    </w:div>
                    <w:div w:id="14454195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1271764">
              <w:marLeft w:val="0"/>
              <w:marRight w:val="0"/>
              <w:marTop w:val="0"/>
              <w:marBottom w:val="0"/>
              <w:divBdr>
                <w:top w:val="none" w:sz="0" w:space="0" w:color="auto"/>
                <w:left w:val="none" w:sz="0" w:space="0" w:color="auto"/>
                <w:bottom w:val="none" w:sz="0" w:space="0" w:color="auto"/>
                <w:right w:val="none" w:sz="0" w:space="0" w:color="auto"/>
              </w:divBdr>
              <w:divsChild>
                <w:div w:id="1441954750">
                  <w:marLeft w:val="0"/>
                  <w:marRight w:val="0"/>
                  <w:marTop w:val="0"/>
                  <w:marBottom w:val="0"/>
                  <w:divBdr>
                    <w:top w:val="none" w:sz="0" w:space="0" w:color="auto"/>
                    <w:left w:val="none" w:sz="0" w:space="0" w:color="auto"/>
                    <w:bottom w:val="none" w:sz="0" w:space="0" w:color="auto"/>
                    <w:right w:val="none" w:sz="0" w:space="0" w:color="auto"/>
                  </w:divBdr>
                  <w:divsChild>
                    <w:div w:id="1039936429">
                      <w:marLeft w:val="0"/>
                      <w:marRight w:val="0"/>
                      <w:marTop w:val="0"/>
                      <w:marBottom w:val="0"/>
                      <w:divBdr>
                        <w:top w:val="none" w:sz="0" w:space="0" w:color="auto"/>
                        <w:left w:val="none" w:sz="0" w:space="0" w:color="auto"/>
                        <w:bottom w:val="none" w:sz="0" w:space="0" w:color="auto"/>
                        <w:right w:val="none" w:sz="0" w:space="0" w:color="auto"/>
                      </w:divBdr>
                    </w:div>
                    <w:div w:id="1291787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2677430">
              <w:marLeft w:val="0"/>
              <w:marRight w:val="0"/>
              <w:marTop w:val="0"/>
              <w:marBottom w:val="0"/>
              <w:divBdr>
                <w:top w:val="none" w:sz="0" w:space="0" w:color="auto"/>
                <w:left w:val="none" w:sz="0" w:space="0" w:color="auto"/>
                <w:bottom w:val="none" w:sz="0" w:space="0" w:color="auto"/>
                <w:right w:val="none" w:sz="0" w:space="0" w:color="auto"/>
              </w:divBdr>
              <w:divsChild>
                <w:div w:id="2084645042">
                  <w:marLeft w:val="0"/>
                  <w:marRight w:val="0"/>
                  <w:marTop w:val="0"/>
                  <w:marBottom w:val="0"/>
                  <w:divBdr>
                    <w:top w:val="none" w:sz="0" w:space="0" w:color="auto"/>
                    <w:left w:val="none" w:sz="0" w:space="0" w:color="auto"/>
                    <w:bottom w:val="none" w:sz="0" w:space="0" w:color="auto"/>
                    <w:right w:val="none" w:sz="0" w:space="0" w:color="auto"/>
                  </w:divBdr>
                  <w:divsChild>
                    <w:div w:id="1879588388">
                      <w:marLeft w:val="0"/>
                      <w:marRight w:val="0"/>
                      <w:marTop w:val="0"/>
                      <w:marBottom w:val="0"/>
                      <w:divBdr>
                        <w:top w:val="none" w:sz="0" w:space="0" w:color="auto"/>
                        <w:left w:val="none" w:sz="0" w:space="0" w:color="auto"/>
                        <w:bottom w:val="none" w:sz="0" w:space="0" w:color="auto"/>
                        <w:right w:val="none" w:sz="0" w:space="0" w:color="auto"/>
                      </w:divBdr>
                    </w:div>
                    <w:div w:id="706174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298953">
              <w:marLeft w:val="0"/>
              <w:marRight w:val="0"/>
              <w:marTop w:val="0"/>
              <w:marBottom w:val="0"/>
              <w:divBdr>
                <w:top w:val="none" w:sz="0" w:space="0" w:color="auto"/>
                <w:left w:val="none" w:sz="0" w:space="0" w:color="auto"/>
                <w:bottom w:val="none" w:sz="0" w:space="0" w:color="auto"/>
                <w:right w:val="none" w:sz="0" w:space="0" w:color="auto"/>
              </w:divBdr>
              <w:divsChild>
                <w:div w:id="750157359">
                  <w:marLeft w:val="0"/>
                  <w:marRight w:val="0"/>
                  <w:marTop w:val="0"/>
                  <w:marBottom w:val="0"/>
                  <w:divBdr>
                    <w:top w:val="none" w:sz="0" w:space="0" w:color="auto"/>
                    <w:left w:val="none" w:sz="0" w:space="0" w:color="auto"/>
                    <w:bottom w:val="none" w:sz="0" w:space="0" w:color="auto"/>
                    <w:right w:val="none" w:sz="0" w:space="0" w:color="auto"/>
                  </w:divBdr>
                  <w:divsChild>
                    <w:div w:id="1200967598">
                      <w:marLeft w:val="0"/>
                      <w:marRight w:val="0"/>
                      <w:marTop w:val="0"/>
                      <w:marBottom w:val="0"/>
                      <w:divBdr>
                        <w:top w:val="none" w:sz="0" w:space="0" w:color="auto"/>
                        <w:left w:val="none" w:sz="0" w:space="0" w:color="auto"/>
                        <w:bottom w:val="none" w:sz="0" w:space="0" w:color="auto"/>
                        <w:right w:val="none" w:sz="0" w:space="0" w:color="auto"/>
                      </w:divBdr>
                    </w:div>
                    <w:div w:id="383987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3629336">
              <w:marLeft w:val="0"/>
              <w:marRight w:val="0"/>
              <w:marTop w:val="0"/>
              <w:marBottom w:val="0"/>
              <w:divBdr>
                <w:top w:val="none" w:sz="0" w:space="0" w:color="auto"/>
                <w:left w:val="none" w:sz="0" w:space="0" w:color="auto"/>
                <w:bottom w:val="none" w:sz="0" w:space="0" w:color="auto"/>
                <w:right w:val="none" w:sz="0" w:space="0" w:color="auto"/>
              </w:divBdr>
              <w:divsChild>
                <w:div w:id="432362106">
                  <w:marLeft w:val="0"/>
                  <w:marRight w:val="0"/>
                  <w:marTop w:val="0"/>
                  <w:marBottom w:val="0"/>
                  <w:divBdr>
                    <w:top w:val="none" w:sz="0" w:space="0" w:color="auto"/>
                    <w:left w:val="none" w:sz="0" w:space="0" w:color="auto"/>
                    <w:bottom w:val="none" w:sz="0" w:space="0" w:color="auto"/>
                    <w:right w:val="none" w:sz="0" w:space="0" w:color="auto"/>
                  </w:divBdr>
                  <w:divsChild>
                    <w:div w:id="579558710">
                      <w:marLeft w:val="0"/>
                      <w:marRight w:val="0"/>
                      <w:marTop w:val="0"/>
                      <w:marBottom w:val="0"/>
                      <w:divBdr>
                        <w:top w:val="none" w:sz="0" w:space="0" w:color="auto"/>
                        <w:left w:val="none" w:sz="0" w:space="0" w:color="auto"/>
                        <w:bottom w:val="none" w:sz="0" w:space="0" w:color="auto"/>
                        <w:right w:val="none" w:sz="0" w:space="0" w:color="auto"/>
                      </w:divBdr>
                    </w:div>
                    <w:div w:id="1285306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8726713">
              <w:marLeft w:val="0"/>
              <w:marRight w:val="0"/>
              <w:marTop w:val="0"/>
              <w:marBottom w:val="0"/>
              <w:divBdr>
                <w:top w:val="none" w:sz="0" w:space="0" w:color="auto"/>
                <w:left w:val="none" w:sz="0" w:space="0" w:color="auto"/>
                <w:bottom w:val="none" w:sz="0" w:space="0" w:color="auto"/>
                <w:right w:val="none" w:sz="0" w:space="0" w:color="auto"/>
              </w:divBdr>
              <w:divsChild>
                <w:div w:id="596985918">
                  <w:marLeft w:val="0"/>
                  <w:marRight w:val="0"/>
                  <w:marTop w:val="0"/>
                  <w:marBottom w:val="0"/>
                  <w:divBdr>
                    <w:top w:val="none" w:sz="0" w:space="0" w:color="auto"/>
                    <w:left w:val="none" w:sz="0" w:space="0" w:color="auto"/>
                    <w:bottom w:val="none" w:sz="0" w:space="0" w:color="auto"/>
                    <w:right w:val="none" w:sz="0" w:space="0" w:color="auto"/>
                  </w:divBdr>
                  <w:divsChild>
                    <w:div w:id="1601714794">
                      <w:marLeft w:val="0"/>
                      <w:marRight w:val="0"/>
                      <w:marTop w:val="0"/>
                      <w:marBottom w:val="0"/>
                      <w:divBdr>
                        <w:top w:val="none" w:sz="0" w:space="0" w:color="auto"/>
                        <w:left w:val="none" w:sz="0" w:space="0" w:color="auto"/>
                        <w:bottom w:val="none" w:sz="0" w:space="0" w:color="auto"/>
                        <w:right w:val="none" w:sz="0" w:space="0" w:color="auto"/>
                      </w:divBdr>
                    </w:div>
                    <w:div w:id="2009404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113776">
              <w:marLeft w:val="0"/>
              <w:marRight w:val="0"/>
              <w:marTop w:val="0"/>
              <w:marBottom w:val="0"/>
              <w:divBdr>
                <w:top w:val="none" w:sz="0" w:space="0" w:color="auto"/>
                <w:left w:val="none" w:sz="0" w:space="0" w:color="auto"/>
                <w:bottom w:val="none" w:sz="0" w:space="0" w:color="auto"/>
                <w:right w:val="none" w:sz="0" w:space="0" w:color="auto"/>
              </w:divBdr>
              <w:divsChild>
                <w:div w:id="250968430">
                  <w:marLeft w:val="0"/>
                  <w:marRight w:val="0"/>
                  <w:marTop w:val="0"/>
                  <w:marBottom w:val="0"/>
                  <w:divBdr>
                    <w:top w:val="none" w:sz="0" w:space="0" w:color="auto"/>
                    <w:left w:val="none" w:sz="0" w:space="0" w:color="auto"/>
                    <w:bottom w:val="none" w:sz="0" w:space="0" w:color="auto"/>
                    <w:right w:val="none" w:sz="0" w:space="0" w:color="auto"/>
                  </w:divBdr>
                  <w:divsChild>
                    <w:div w:id="1652439183">
                      <w:marLeft w:val="0"/>
                      <w:marRight w:val="0"/>
                      <w:marTop w:val="0"/>
                      <w:marBottom w:val="0"/>
                      <w:divBdr>
                        <w:top w:val="none" w:sz="0" w:space="0" w:color="auto"/>
                        <w:left w:val="none" w:sz="0" w:space="0" w:color="auto"/>
                        <w:bottom w:val="none" w:sz="0" w:space="0" w:color="auto"/>
                        <w:right w:val="none" w:sz="0" w:space="0" w:color="auto"/>
                      </w:divBdr>
                    </w:div>
                    <w:div w:id="109521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644468">
              <w:marLeft w:val="0"/>
              <w:marRight w:val="0"/>
              <w:marTop w:val="0"/>
              <w:marBottom w:val="0"/>
              <w:divBdr>
                <w:top w:val="none" w:sz="0" w:space="0" w:color="auto"/>
                <w:left w:val="none" w:sz="0" w:space="0" w:color="auto"/>
                <w:bottom w:val="none" w:sz="0" w:space="0" w:color="auto"/>
                <w:right w:val="none" w:sz="0" w:space="0" w:color="auto"/>
              </w:divBdr>
              <w:divsChild>
                <w:div w:id="467672061">
                  <w:marLeft w:val="0"/>
                  <w:marRight w:val="0"/>
                  <w:marTop w:val="0"/>
                  <w:marBottom w:val="0"/>
                  <w:divBdr>
                    <w:top w:val="none" w:sz="0" w:space="0" w:color="auto"/>
                    <w:left w:val="none" w:sz="0" w:space="0" w:color="auto"/>
                    <w:bottom w:val="none" w:sz="0" w:space="0" w:color="auto"/>
                    <w:right w:val="none" w:sz="0" w:space="0" w:color="auto"/>
                  </w:divBdr>
                  <w:divsChild>
                    <w:div w:id="1227187374">
                      <w:marLeft w:val="0"/>
                      <w:marRight w:val="0"/>
                      <w:marTop w:val="0"/>
                      <w:marBottom w:val="0"/>
                      <w:divBdr>
                        <w:top w:val="none" w:sz="0" w:space="0" w:color="auto"/>
                        <w:left w:val="none" w:sz="0" w:space="0" w:color="auto"/>
                        <w:bottom w:val="none" w:sz="0" w:space="0" w:color="auto"/>
                        <w:right w:val="none" w:sz="0" w:space="0" w:color="auto"/>
                      </w:divBdr>
                    </w:div>
                    <w:div w:id="1075129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3526539">
              <w:marLeft w:val="0"/>
              <w:marRight w:val="0"/>
              <w:marTop w:val="0"/>
              <w:marBottom w:val="0"/>
              <w:divBdr>
                <w:top w:val="none" w:sz="0" w:space="0" w:color="auto"/>
                <w:left w:val="none" w:sz="0" w:space="0" w:color="auto"/>
                <w:bottom w:val="none" w:sz="0" w:space="0" w:color="auto"/>
                <w:right w:val="none" w:sz="0" w:space="0" w:color="auto"/>
              </w:divBdr>
              <w:divsChild>
                <w:div w:id="164902138">
                  <w:marLeft w:val="0"/>
                  <w:marRight w:val="0"/>
                  <w:marTop w:val="0"/>
                  <w:marBottom w:val="0"/>
                  <w:divBdr>
                    <w:top w:val="none" w:sz="0" w:space="0" w:color="auto"/>
                    <w:left w:val="none" w:sz="0" w:space="0" w:color="auto"/>
                    <w:bottom w:val="none" w:sz="0" w:space="0" w:color="auto"/>
                    <w:right w:val="none" w:sz="0" w:space="0" w:color="auto"/>
                  </w:divBdr>
                  <w:divsChild>
                    <w:div w:id="2103797096">
                      <w:marLeft w:val="0"/>
                      <w:marRight w:val="0"/>
                      <w:marTop w:val="0"/>
                      <w:marBottom w:val="0"/>
                      <w:divBdr>
                        <w:top w:val="none" w:sz="0" w:space="0" w:color="auto"/>
                        <w:left w:val="none" w:sz="0" w:space="0" w:color="auto"/>
                        <w:bottom w:val="none" w:sz="0" w:space="0" w:color="auto"/>
                        <w:right w:val="none" w:sz="0" w:space="0" w:color="auto"/>
                      </w:divBdr>
                    </w:div>
                    <w:div w:id="416439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81800">
              <w:marLeft w:val="0"/>
              <w:marRight w:val="0"/>
              <w:marTop w:val="0"/>
              <w:marBottom w:val="0"/>
              <w:divBdr>
                <w:top w:val="none" w:sz="0" w:space="0" w:color="auto"/>
                <w:left w:val="none" w:sz="0" w:space="0" w:color="auto"/>
                <w:bottom w:val="none" w:sz="0" w:space="0" w:color="auto"/>
                <w:right w:val="none" w:sz="0" w:space="0" w:color="auto"/>
              </w:divBdr>
              <w:divsChild>
                <w:div w:id="406651380">
                  <w:marLeft w:val="0"/>
                  <w:marRight w:val="0"/>
                  <w:marTop w:val="0"/>
                  <w:marBottom w:val="0"/>
                  <w:divBdr>
                    <w:top w:val="none" w:sz="0" w:space="0" w:color="auto"/>
                    <w:left w:val="none" w:sz="0" w:space="0" w:color="auto"/>
                    <w:bottom w:val="none" w:sz="0" w:space="0" w:color="auto"/>
                    <w:right w:val="none" w:sz="0" w:space="0" w:color="auto"/>
                  </w:divBdr>
                  <w:divsChild>
                    <w:div w:id="1804300282">
                      <w:marLeft w:val="0"/>
                      <w:marRight w:val="0"/>
                      <w:marTop w:val="0"/>
                      <w:marBottom w:val="0"/>
                      <w:divBdr>
                        <w:top w:val="none" w:sz="0" w:space="0" w:color="auto"/>
                        <w:left w:val="none" w:sz="0" w:space="0" w:color="auto"/>
                        <w:bottom w:val="none" w:sz="0" w:space="0" w:color="auto"/>
                        <w:right w:val="none" w:sz="0" w:space="0" w:color="auto"/>
                      </w:divBdr>
                    </w:div>
                    <w:div w:id="843783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2099944">
              <w:marLeft w:val="0"/>
              <w:marRight w:val="0"/>
              <w:marTop w:val="0"/>
              <w:marBottom w:val="0"/>
              <w:divBdr>
                <w:top w:val="none" w:sz="0" w:space="0" w:color="auto"/>
                <w:left w:val="none" w:sz="0" w:space="0" w:color="auto"/>
                <w:bottom w:val="none" w:sz="0" w:space="0" w:color="auto"/>
                <w:right w:val="none" w:sz="0" w:space="0" w:color="auto"/>
              </w:divBdr>
              <w:divsChild>
                <w:div w:id="146557772">
                  <w:marLeft w:val="0"/>
                  <w:marRight w:val="0"/>
                  <w:marTop w:val="0"/>
                  <w:marBottom w:val="0"/>
                  <w:divBdr>
                    <w:top w:val="none" w:sz="0" w:space="0" w:color="auto"/>
                    <w:left w:val="none" w:sz="0" w:space="0" w:color="auto"/>
                    <w:bottom w:val="none" w:sz="0" w:space="0" w:color="auto"/>
                    <w:right w:val="none" w:sz="0" w:space="0" w:color="auto"/>
                  </w:divBdr>
                  <w:divsChild>
                    <w:div w:id="1291011994">
                      <w:marLeft w:val="0"/>
                      <w:marRight w:val="0"/>
                      <w:marTop w:val="0"/>
                      <w:marBottom w:val="0"/>
                      <w:divBdr>
                        <w:top w:val="none" w:sz="0" w:space="0" w:color="auto"/>
                        <w:left w:val="none" w:sz="0" w:space="0" w:color="auto"/>
                        <w:bottom w:val="none" w:sz="0" w:space="0" w:color="auto"/>
                        <w:right w:val="none" w:sz="0" w:space="0" w:color="auto"/>
                      </w:divBdr>
                    </w:div>
                    <w:div w:id="94843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2455724">
              <w:marLeft w:val="0"/>
              <w:marRight w:val="0"/>
              <w:marTop w:val="0"/>
              <w:marBottom w:val="0"/>
              <w:divBdr>
                <w:top w:val="none" w:sz="0" w:space="0" w:color="auto"/>
                <w:left w:val="none" w:sz="0" w:space="0" w:color="auto"/>
                <w:bottom w:val="none" w:sz="0" w:space="0" w:color="auto"/>
                <w:right w:val="none" w:sz="0" w:space="0" w:color="auto"/>
              </w:divBdr>
              <w:divsChild>
                <w:div w:id="1933509344">
                  <w:marLeft w:val="0"/>
                  <w:marRight w:val="0"/>
                  <w:marTop w:val="0"/>
                  <w:marBottom w:val="0"/>
                  <w:divBdr>
                    <w:top w:val="none" w:sz="0" w:space="0" w:color="auto"/>
                    <w:left w:val="none" w:sz="0" w:space="0" w:color="auto"/>
                    <w:bottom w:val="none" w:sz="0" w:space="0" w:color="auto"/>
                    <w:right w:val="none" w:sz="0" w:space="0" w:color="auto"/>
                  </w:divBdr>
                  <w:divsChild>
                    <w:div w:id="915431323">
                      <w:marLeft w:val="0"/>
                      <w:marRight w:val="0"/>
                      <w:marTop w:val="0"/>
                      <w:marBottom w:val="0"/>
                      <w:divBdr>
                        <w:top w:val="none" w:sz="0" w:space="0" w:color="auto"/>
                        <w:left w:val="none" w:sz="0" w:space="0" w:color="auto"/>
                        <w:bottom w:val="none" w:sz="0" w:space="0" w:color="auto"/>
                        <w:right w:val="none" w:sz="0" w:space="0" w:color="auto"/>
                      </w:divBdr>
                    </w:div>
                    <w:div w:id="77471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753633">
              <w:marLeft w:val="0"/>
              <w:marRight w:val="0"/>
              <w:marTop w:val="0"/>
              <w:marBottom w:val="0"/>
              <w:divBdr>
                <w:top w:val="none" w:sz="0" w:space="0" w:color="auto"/>
                <w:left w:val="none" w:sz="0" w:space="0" w:color="auto"/>
                <w:bottom w:val="none" w:sz="0" w:space="0" w:color="auto"/>
                <w:right w:val="none" w:sz="0" w:space="0" w:color="auto"/>
              </w:divBdr>
              <w:divsChild>
                <w:div w:id="272133731">
                  <w:marLeft w:val="0"/>
                  <w:marRight w:val="0"/>
                  <w:marTop w:val="0"/>
                  <w:marBottom w:val="0"/>
                  <w:divBdr>
                    <w:top w:val="none" w:sz="0" w:space="0" w:color="auto"/>
                    <w:left w:val="none" w:sz="0" w:space="0" w:color="auto"/>
                    <w:bottom w:val="none" w:sz="0" w:space="0" w:color="auto"/>
                    <w:right w:val="none" w:sz="0" w:space="0" w:color="auto"/>
                  </w:divBdr>
                  <w:divsChild>
                    <w:div w:id="1368408402">
                      <w:marLeft w:val="0"/>
                      <w:marRight w:val="0"/>
                      <w:marTop w:val="0"/>
                      <w:marBottom w:val="0"/>
                      <w:divBdr>
                        <w:top w:val="none" w:sz="0" w:space="0" w:color="auto"/>
                        <w:left w:val="none" w:sz="0" w:space="0" w:color="auto"/>
                        <w:bottom w:val="none" w:sz="0" w:space="0" w:color="auto"/>
                        <w:right w:val="none" w:sz="0" w:space="0" w:color="auto"/>
                      </w:divBdr>
                    </w:div>
                    <w:div w:id="1463885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034283">
              <w:marLeft w:val="0"/>
              <w:marRight w:val="0"/>
              <w:marTop w:val="0"/>
              <w:marBottom w:val="0"/>
              <w:divBdr>
                <w:top w:val="none" w:sz="0" w:space="0" w:color="auto"/>
                <w:left w:val="none" w:sz="0" w:space="0" w:color="auto"/>
                <w:bottom w:val="none" w:sz="0" w:space="0" w:color="auto"/>
                <w:right w:val="none" w:sz="0" w:space="0" w:color="auto"/>
              </w:divBdr>
              <w:divsChild>
                <w:div w:id="474182490">
                  <w:marLeft w:val="0"/>
                  <w:marRight w:val="0"/>
                  <w:marTop w:val="0"/>
                  <w:marBottom w:val="0"/>
                  <w:divBdr>
                    <w:top w:val="none" w:sz="0" w:space="0" w:color="auto"/>
                    <w:left w:val="none" w:sz="0" w:space="0" w:color="auto"/>
                    <w:bottom w:val="none" w:sz="0" w:space="0" w:color="auto"/>
                    <w:right w:val="none" w:sz="0" w:space="0" w:color="auto"/>
                  </w:divBdr>
                  <w:divsChild>
                    <w:div w:id="2119792831">
                      <w:marLeft w:val="0"/>
                      <w:marRight w:val="0"/>
                      <w:marTop w:val="0"/>
                      <w:marBottom w:val="0"/>
                      <w:divBdr>
                        <w:top w:val="none" w:sz="0" w:space="0" w:color="auto"/>
                        <w:left w:val="none" w:sz="0" w:space="0" w:color="auto"/>
                        <w:bottom w:val="none" w:sz="0" w:space="0" w:color="auto"/>
                        <w:right w:val="none" w:sz="0" w:space="0" w:color="auto"/>
                      </w:divBdr>
                    </w:div>
                    <w:div w:id="1304428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187796">
              <w:marLeft w:val="0"/>
              <w:marRight w:val="0"/>
              <w:marTop w:val="0"/>
              <w:marBottom w:val="0"/>
              <w:divBdr>
                <w:top w:val="none" w:sz="0" w:space="0" w:color="auto"/>
                <w:left w:val="none" w:sz="0" w:space="0" w:color="auto"/>
                <w:bottom w:val="none" w:sz="0" w:space="0" w:color="auto"/>
                <w:right w:val="none" w:sz="0" w:space="0" w:color="auto"/>
              </w:divBdr>
              <w:divsChild>
                <w:div w:id="1456800720">
                  <w:marLeft w:val="0"/>
                  <w:marRight w:val="0"/>
                  <w:marTop w:val="0"/>
                  <w:marBottom w:val="0"/>
                  <w:divBdr>
                    <w:top w:val="none" w:sz="0" w:space="0" w:color="auto"/>
                    <w:left w:val="none" w:sz="0" w:space="0" w:color="auto"/>
                    <w:bottom w:val="none" w:sz="0" w:space="0" w:color="auto"/>
                    <w:right w:val="none" w:sz="0" w:space="0" w:color="auto"/>
                  </w:divBdr>
                  <w:divsChild>
                    <w:div w:id="1559508913">
                      <w:marLeft w:val="0"/>
                      <w:marRight w:val="0"/>
                      <w:marTop w:val="0"/>
                      <w:marBottom w:val="0"/>
                      <w:divBdr>
                        <w:top w:val="none" w:sz="0" w:space="0" w:color="auto"/>
                        <w:left w:val="none" w:sz="0" w:space="0" w:color="auto"/>
                        <w:bottom w:val="none" w:sz="0" w:space="0" w:color="auto"/>
                        <w:right w:val="none" w:sz="0" w:space="0" w:color="auto"/>
                      </w:divBdr>
                    </w:div>
                    <w:div w:id="1732921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6569514">
              <w:marLeft w:val="0"/>
              <w:marRight w:val="0"/>
              <w:marTop w:val="0"/>
              <w:marBottom w:val="0"/>
              <w:divBdr>
                <w:top w:val="none" w:sz="0" w:space="0" w:color="auto"/>
                <w:left w:val="none" w:sz="0" w:space="0" w:color="auto"/>
                <w:bottom w:val="none" w:sz="0" w:space="0" w:color="auto"/>
                <w:right w:val="none" w:sz="0" w:space="0" w:color="auto"/>
              </w:divBdr>
              <w:divsChild>
                <w:div w:id="1094400849">
                  <w:marLeft w:val="0"/>
                  <w:marRight w:val="0"/>
                  <w:marTop w:val="0"/>
                  <w:marBottom w:val="0"/>
                  <w:divBdr>
                    <w:top w:val="none" w:sz="0" w:space="0" w:color="auto"/>
                    <w:left w:val="none" w:sz="0" w:space="0" w:color="auto"/>
                    <w:bottom w:val="none" w:sz="0" w:space="0" w:color="auto"/>
                    <w:right w:val="none" w:sz="0" w:space="0" w:color="auto"/>
                  </w:divBdr>
                  <w:divsChild>
                    <w:div w:id="1318803073">
                      <w:marLeft w:val="0"/>
                      <w:marRight w:val="0"/>
                      <w:marTop w:val="0"/>
                      <w:marBottom w:val="0"/>
                      <w:divBdr>
                        <w:top w:val="none" w:sz="0" w:space="0" w:color="auto"/>
                        <w:left w:val="none" w:sz="0" w:space="0" w:color="auto"/>
                        <w:bottom w:val="none" w:sz="0" w:space="0" w:color="auto"/>
                        <w:right w:val="none" w:sz="0" w:space="0" w:color="auto"/>
                      </w:divBdr>
                    </w:div>
                    <w:div w:id="1159535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5607581">
          <w:marLeft w:val="0"/>
          <w:marRight w:val="0"/>
          <w:marTop w:val="0"/>
          <w:marBottom w:val="0"/>
          <w:divBdr>
            <w:top w:val="none" w:sz="0" w:space="0" w:color="auto"/>
            <w:left w:val="none" w:sz="0" w:space="0" w:color="auto"/>
            <w:bottom w:val="none" w:sz="0" w:space="0" w:color="auto"/>
            <w:right w:val="none" w:sz="0" w:space="0" w:color="auto"/>
          </w:divBdr>
        </w:div>
      </w:divsChild>
    </w:div>
    <w:div w:id="769859106">
      <w:bodyDiv w:val="1"/>
      <w:marLeft w:val="0"/>
      <w:marRight w:val="0"/>
      <w:marTop w:val="0"/>
      <w:marBottom w:val="0"/>
      <w:divBdr>
        <w:top w:val="none" w:sz="0" w:space="0" w:color="auto"/>
        <w:left w:val="none" w:sz="0" w:space="0" w:color="auto"/>
        <w:bottom w:val="none" w:sz="0" w:space="0" w:color="auto"/>
        <w:right w:val="none" w:sz="0" w:space="0" w:color="auto"/>
      </w:divBdr>
    </w:div>
    <w:div w:id="845752515">
      <w:bodyDiv w:val="1"/>
      <w:marLeft w:val="0"/>
      <w:marRight w:val="0"/>
      <w:marTop w:val="0"/>
      <w:marBottom w:val="0"/>
      <w:divBdr>
        <w:top w:val="none" w:sz="0" w:space="0" w:color="auto"/>
        <w:left w:val="none" w:sz="0" w:space="0" w:color="auto"/>
        <w:bottom w:val="none" w:sz="0" w:space="0" w:color="auto"/>
        <w:right w:val="none" w:sz="0" w:space="0" w:color="auto"/>
      </w:divBdr>
    </w:div>
    <w:div w:id="1000277223">
      <w:bodyDiv w:val="1"/>
      <w:marLeft w:val="0"/>
      <w:marRight w:val="0"/>
      <w:marTop w:val="0"/>
      <w:marBottom w:val="0"/>
      <w:divBdr>
        <w:top w:val="none" w:sz="0" w:space="0" w:color="auto"/>
        <w:left w:val="none" w:sz="0" w:space="0" w:color="auto"/>
        <w:bottom w:val="none" w:sz="0" w:space="0" w:color="auto"/>
        <w:right w:val="none" w:sz="0" w:space="0" w:color="auto"/>
      </w:divBdr>
    </w:div>
    <w:div w:id="1060402380">
      <w:bodyDiv w:val="1"/>
      <w:marLeft w:val="0"/>
      <w:marRight w:val="0"/>
      <w:marTop w:val="0"/>
      <w:marBottom w:val="0"/>
      <w:divBdr>
        <w:top w:val="none" w:sz="0" w:space="0" w:color="auto"/>
        <w:left w:val="none" w:sz="0" w:space="0" w:color="auto"/>
        <w:bottom w:val="none" w:sz="0" w:space="0" w:color="auto"/>
        <w:right w:val="none" w:sz="0" w:space="0" w:color="auto"/>
      </w:divBdr>
    </w:div>
    <w:div w:id="1140928196">
      <w:bodyDiv w:val="1"/>
      <w:marLeft w:val="0"/>
      <w:marRight w:val="0"/>
      <w:marTop w:val="0"/>
      <w:marBottom w:val="0"/>
      <w:divBdr>
        <w:top w:val="none" w:sz="0" w:space="0" w:color="auto"/>
        <w:left w:val="none" w:sz="0" w:space="0" w:color="auto"/>
        <w:bottom w:val="none" w:sz="0" w:space="0" w:color="auto"/>
        <w:right w:val="none" w:sz="0" w:space="0" w:color="auto"/>
      </w:divBdr>
      <w:divsChild>
        <w:div w:id="77868720">
          <w:marLeft w:val="0"/>
          <w:marRight w:val="0"/>
          <w:marTop w:val="0"/>
          <w:marBottom w:val="0"/>
          <w:divBdr>
            <w:top w:val="none" w:sz="0" w:space="0" w:color="auto"/>
            <w:left w:val="none" w:sz="0" w:space="0" w:color="auto"/>
            <w:bottom w:val="none" w:sz="0" w:space="0" w:color="auto"/>
            <w:right w:val="none" w:sz="0" w:space="0" w:color="auto"/>
          </w:divBdr>
          <w:divsChild>
            <w:div w:id="626010746">
              <w:marLeft w:val="0"/>
              <w:marRight w:val="0"/>
              <w:marTop w:val="0"/>
              <w:marBottom w:val="0"/>
              <w:divBdr>
                <w:top w:val="none" w:sz="0" w:space="0" w:color="auto"/>
                <w:left w:val="none" w:sz="0" w:space="0" w:color="auto"/>
                <w:bottom w:val="none" w:sz="0" w:space="0" w:color="auto"/>
                <w:right w:val="none" w:sz="0" w:space="0" w:color="auto"/>
              </w:divBdr>
              <w:divsChild>
                <w:div w:id="1043797688">
                  <w:marLeft w:val="0"/>
                  <w:marRight w:val="0"/>
                  <w:marTop w:val="0"/>
                  <w:marBottom w:val="0"/>
                  <w:divBdr>
                    <w:top w:val="none" w:sz="0" w:space="0" w:color="auto"/>
                    <w:left w:val="none" w:sz="0" w:space="0" w:color="auto"/>
                    <w:bottom w:val="none" w:sz="0" w:space="0" w:color="auto"/>
                    <w:right w:val="none" w:sz="0" w:space="0" w:color="auto"/>
                  </w:divBdr>
                  <w:divsChild>
                    <w:div w:id="1354578318">
                      <w:marLeft w:val="0"/>
                      <w:marRight w:val="0"/>
                      <w:marTop w:val="0"/>
                      <w:marBottom w:val="0"/>
                      <w:divBdr>
                        <w:top w:val="none" w:sz="0" w:space="0" w:color="auto"/>
                        <w:left w:val="none" w:sz="0" w:space="0" w:color="auto"/>
                        <w:bottom w:val="none" w:sz="0" w:space="0" w:color="auto"/>
                        <w:right w:val="none" w:sz="0" w:space="0" w:color="auto"/>
                      </w:divBdr>
                    </w:div>
                    <w:div w:id="195235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9004209">
          <w:marLeft w:val="0"/>
          <w:marRight w:val="0"/>
          <w:marTop w:val="0"/>
          <w:marBottom w:val="0"/>
          <w:divBdr>
            <w:top w:val="none" w:sz="0" w:space="0" w:color="auto"/>
            <w:left w:val="none" w:sz="0" w:space="0" w:color="auto"/>
            <w:bottom w:val="none" w:sz="0" w:space="0" w:color="auto"/>
            <w:right w:val="none" w:sz="0" w:space="0" w:color="auto"/>
          </w:divBdr>
          <w:divsChild>
            <w:div w:id="213546216">
              <w:marLeft w:val="0"/>
              <w:marRight w:val="0"/>
              <w:marTop w:val="0"/>
              <w:marBottom w:val="0"/>
              <w:divBdr>
                <w:top w:val="none" w:sz="0" w:space="0" w:color="auto"/>
                <w:left w:val="none" w:sz="0" w:space="0" w:color="auto"/>
                <w:bottom w:val="none" w:sz="0" w:space="0" w:color="auto"/>
                <w:right w:val="none" w:sz="0" w:space="0" w:color="auto"/>
              </w:divBdr>
              <w:divsChild>
                <w:div w:id="60834894">
                  <w:marLeft w:val="0"/>
                  <w:marRight w:val="0"/>
                  <w:marTop w:val="0"/>
                  <w:marBottom w:val="0"/>
                  <w:divBdr>
                    <w:top w:val="none" w:sz="0" w:space="0" w:color="auto"/>
                    <w:left w:val="none" w:sz="0" w:space="0" w:color="auto"/>
                    <w:bottom w:val="none" w:sz="0" w:space="0" w:color="auto"/>
                    <w:right w:val="none" w:sz="0" w:space="0" w:color="auto"/>
                  </w:divBdr>
                  <w:divsChild>
                    <w:div w:id="408431989">
                      <w:marLeft w:val="0"/>
                      <w:marRight w:val="0"/>
                      <w:marTop w:val="0"/>
                      <w:marBottom w:val="0"/>
                      <w:divBdr>
                        <w:top w:val="none" w:sz="0" w:space="0" w:color="auto"/>
                        <w:left w:val="none" w:sz="0" w:space="0" w:color="auto"/>
                        <w:bottom w:val="none" w:sz="0" w:space="0" w:color="auto"/>
                        <w:right w:val="none" w:sz="0" w:space="0" w:color="auto"/>
                      </w:divBdr>
                    </w:div>
                    <w:div w:id="1134251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835710">
              <w:marLeft w:val="0"/>
              <w:marRight w:val="0"/>
              <w:marTop w:val="0"/>
              <w:marBottom w:val="0"/>
              <w:divBdr>
                <w:top w:val="none" w:sz="0" w:space="0" w:color="auto"/>
                <w:left w:val="none" w:sz="0" w:space="0" w:color="auto"/>
                <w:bottom w:val="none" w:sz="0" w:space="0" w:color="auto"/>
                <w:right w:val="none" w:sz="0" w:space="0" w:color="auto"/>
              </w:divBdr>
              <w:divsChild>
                <w:div w:id="1993021631">
                  <w:marLeft w:val="0"/>
                  <w:marRight w:val="0"/>
                  <w:marTop w:val="0"/>
                  <w:marBottom w:val="0"/>
                  <w:divBdr>
                    <w:top w:val="none" w:sz="0" w:space="0" w:color="auto"/>
                    <w:left w:val="none" w:sz="0" w:space="0" w:color="auto"/>
                    <w:bottom w:val="none" w:sz="0" w:space="0" w:color="auto"/>
                    <w:right w:val="none" w:sz="0" w:space="0" w:color="auto"/>
                  </w:divBdr>
                  <w:divsChild>
                    <w:div w:id="1166088239">
                      <w:marLeft w:val="0"/>
                      <w:marRight w:val="0"/>
                      <w:marTop w:val="0"/>
                      <w:marBottom w:val="0"/>
                      <w:divBdr>
                        <w:top w:val="none" w:sz="0" w:space="0" w:color="auto"/>
                        <w:left w:val="none" w:sz="0" w:space="0" w:color="auto"/>
                        <w:bottom w:val="none" w:sz="0" w:space="0" w:color="auto"/>
                        <w:right w:val="none" w:sz="0" w:space="0" w:color="auto"/>
                      </w:divBdr>
                    </w:div>
                    <w:div w:id="18861378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5661479">
              <w:marLeft w:val="0"/>
              <w:marRight w:val="0"/>
              <w:marTop w:val="0"/>
              <w:marBottom w:val="0"/>
              <w:divBdr>
                <w:top w:val="none" w:sz="0" w:space="0" w:color="auto"/>
                <w:left w:val="none" w:sz="0" w:space="0" w:color="auto"/>
                <w:bottom w:val="none" w:sz="0" w:space="0" w:color="auto"/>
                <w:right w:val="none" w:sz="0" w:space="0" w:color="auto"/>
              </w:divBdr>
              <w:divsChild>
                <w:div w:id="1439249727">
                  <w:marLeft w:val="0"/>
                  <w:marRight w:val="0"/>
                  <w:marTop w:val="0"/>
                  <w:marBottom w:val="0"/>
                  <w:divBdr>
                    <w:top w:val="none" w:sz="0" w:space="0" w:color="auto"/>
                    <w:left w:val="none" w:sz="0" w:space="0" w:color="auto"/>
                    <w:bottom w:val="none" w:sz="0" w:space="0" w:color="auto"/>
                    <w:right w:val="none" w:sz="0" w:space="0" w:color="auto"/>
                  </w:divBdr>
                  <w:divsChild>
                    <w:div w:id="1665553094">
                      <w:marLeft w:val="0"/>
                      <w:marRight w:val="0"/>
                      <w:marTop w:val="0"/>
                      <w:marBottom w:val="0"/>
                      <w:divBdr>
                        <w:top w:val="none" w:sz="0" w:space="0" w:color="auto"/>
                        <w:left w:val="none" w:sz="0" w:space="0" w:color="auto"/>
                        <w:bottom w:val="none" w:sz="0" w:space="0" w:color="auto"/>
                        <w:right w:val="none" w:sz="0" w:space="0" w:color="auto"/>
                      </w:divBdr>
                    </w:div>
                    <w:div w:id="66016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6051421">
              <w:marLeft w:val="0"/>
              <w:marRight w:val="0"/>
              <w:marTop w:val="0"/>
              <w:marBottom w:val="0"/>
              <w:divBdr>
                <w:top w:val="none" w:sz="0" w:space="0" w:color="auto"/>
                <w:left w:val="none" w:sz="0" w:space="0" w:color="auto"/>
                <w:bottom w:val="none" w:sz="0" w:space="0" w:color="auto"/>
                <w:right w:val="none" w:sz="0" w:space="0" w:color="auto"/>
              </w:divBdr>
              <w:divsChild>
                <w:div w:id="2098407439">
                  <w:marLeft w:val="0"/>
                  <w:marRight w:val="0"/>
                  <w:marTop w:val="0"/>
                  <w:marBottom w:val="0"/>
                  <w:divBdr>
                    <w:top w:val="none" w:sz="0" w:space="0" w:color="auto"/>
                    <w:left w:val="none" w:sz="0" w:space="0" w:color="auto"/>
                    <w:bottom w:val="none" w:sz="0" w:space="0" w:color="auto"/>
                    <w:right w:val="none" w:sz="0" w:space="0" w:color="auto"/>
                  </w:divBdr>
                  <w:divsChild>
                    <w:div w:id="430975142">
                      <w:marLeft w:val="0"/>
                      <w:marRight w:val="0"/>
                      <w:marTop w:val="0"/>
                      <w:marBottom w:val="0"/>
                      <w:divBdr>
                        <w:top w:val="none" w:sz="0" w:space="0" w:color="auto"/>
                        <w:left w:val="none" w:sz="0" w:space="0" w:color="auto"/>
                        <w:bottom w:val="none" w:sz="0" w:space="0" w:color="auto"/>
                        <w:right w:val="none" w:sz="0" w:space="0" w:color="auto"/>
                      </w:divBdr>
                    </w:div>
                    <w:div w:id="107559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6976470">
              <w:marLeft w:val="0"/>
              <w:marRight w:val="0"/>
              <w:marTop w:val="0"/>
              <w:marBottom w:val="0"/>
              <w:divBdr>
                <w:top w:val="none" w:sz="0" w:space="0" w:color="auto"/>
                <w:left w:val="none" w:sz="0" w:space="0" w:color="auto"/>
                <w:bottom w:val="none" w:sz="0" w:space="0" w:color="auto"/>
                <w:right w:val="none" w:sz="0" w:space="0" w:color="auto"/>
              </w:divBdr>
              <w:divsChild>
                <w:div w:id="1409225790">
                  <w:marLeft w:val="0"/>
                  <w:marRight w:val="0"/>
                  <w:marTop w:val="0"/>
                  <w:marBottom w:val="0"/>
                  <w:divBdr>
                    <w:top w:val="none" w:sz="0" w:space="0" w:color="auto"/>
                    <w:left w:val="none" w:sz="0" w:space="0" w:color="auto"/>
                    <w:bottom w:val="none" w:sz="0" w:space="0" w:color="auto"/>
                    <w:right w:val="none" w:sz="0" w:space="0" w:color="auto"/>
                  </w:divBdr>
                  <w:divsChild>
                    <w:div w:id="567767853">
                      <w:marLeft w:val="0"/>
                      <w:marRight w:val="0"/>
                      <w:marTop w:val="0"/>
                      <w:marBottom w:val="0"/>
                      <w:divBdr>
                        <w:top w:val="none" w:sz="0" w:space="0" w:color="auto"/>
                        <w:left w:val="none" w:sz="0" w:space="0" w:color="auto"/>
                        <w:bottom w:val="none" w:sz="0" w:space="0" w:color="auto"/>
                        <w:right w:val="none" w:sz="0" w:space="0" w:color="auto"/>
                      </w:divBdr>
                    </w:div>
                    <w:div w:id="1641307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2555182">
              <w:marLeft w:val="0"/>
              <w:marRight w:val="0"/>
              <w:marTop w:val="0"/>
              <w:marBottom w:val="0"/>
              <w:divBdr>
                <w:top w:val="none" w:sz="0" w:space="0" w:color="auto"/>
                <w:left w:val="none" w:sz="0" w:space="0" w:color="auto"/>
                <w:bottom w:val="none" w:sz="0" w:space="0" w:color="auto"/>
                <w:right w:val="none" w:sz="0" w:space="0" w:color="auto"/>
              </w:divBdr>
              <w:divsChild>
                <w:div w:id="1402950633">
                  <w:marLeft w:val="0"/>
                  <w:marRight w:val="0"/>
                  <w:marTop w:val="0"/>
                  <w:marBottom w:val="0"/>
                  <w:divBdr>
                    <w:top w:val="none" w:sz="0" w:space="0" w:color="auto"/>
                    <w:left w:val="none" w:sz="0" w:space="0" w:color="auto"/>
                    <w:bottom w:val="none" w:sz="0" w:space="0" w:color="auto"/>
                    <w:right w:val="none" w:sz="0" w:space="0" w:color="auto"/>
                  </w:divBdr>
                  <w:divsChild>
                    <w:div w:id="1763064309">
                      <w:marLeft w:val="0"/>
                      <w:marRight w:val="0"/>
                      <w:marTop w:val="0"/>
                      <w:marBottom w:val="0"/>
                      <w:divBdr>
                        <w:top w:val="none" w:sz="0" w:space="0" w:color="auto"/>
                        <w:left w:val="none" w:sz="0" w:space="0" w:color="auto"/>
                        <w:bottom w:val="none" w:sz="0" w:space="0" w:color="auto"/>
                        <w:right w:val="none" w:sz="0" w:space="0" w:color="auto"/>
                      </w:divBdr>
                    </w:div>
                    <w:div w:id="16533660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2934272">
              <w:marLeft w:val="0"/>
              <w:marRight w:val="0"/>
              <w:marTop w:val="0"/>
              <w:marBottom w:val="0"/>
              <w:divBdr>
                <w:top w:val="none" w:sz="0" w:space="0" w:color="auto"/>
                <w:left w:val="none" w:sz="0" w:space="0" w:color="auto"/>
                <w:bottom w:val="none" w:sz="0" w:space="0" w:color="auto"/>
                <w:right w:val="none" w:sz="0" w:space="0" w:color="auto"/>
              </w:divBdr>
              <w:divsChild>
                <w:div w:id="407927305">
                  <w:marLeft w:val="0"/>
                  <w:marRight w:val="0"/>
                  <w:marTop w:val="0"/>
                  <w:marBottom w:val="0"/>
                  <w:divBdr>
                    <w:top w:val="none" w:sz="0" w:space="0" w:color="auto"/>
                    <w:left w:val="none" w:sz="0" w:space="0" w:color="auto"/>
                    <w:bottom w:val="none" w:sz="0" w:space="0" w:color="auto"/>
                    <w:right w:val="none" w:sz="0" w:space="0" w:color="auto"/>
                  </w:divBdr>
                  <w:divsChild>
                    <w:div w:id="1833596317">
                      <w:marLeft w:val="0"/>
                      <w:marRight w:val="0"/>
                      <w:marTop w:val="0"/>
                      <w:marBottom w:val="0"/>
                      <w:divBdr>
                        <w:top w:val="none" w:sz="0" w:space="0" w:color="auto"/>
                        <w:left w:val="none" w:sz="0" w:space="0" w:color="auto"/>
                        <w:bottom w:val="none" w:sz="0" w:space="0" w:color="auto"/>
                        <w:right w:val="none" w:sz="0" w:space="0" w:color="auto"/>
                      </w:divBdr>
                    </w:div>
                    <w:div w:id="204813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606216">
              <w:marLeft w:val="0"/>
              <w:marRight w:val="0"/>
              <w:marTop w:val="0"/>
              <w:marBottom w:val="0"/>
              <w:divBdr>
                <w:top w:val="none" w:sz="0" w:space="0" w:color="auto"/>
                <w:left w:val="none" w:sz="0" w:space="0" w:color="auto"/>
                <w:bottom w:val="none" w:sz="0" w:space="0" w:color="auto"/>
                <w:right w:val="none" w:sz="0" w:space="0" w:color="auto"/>
              </w:divBdr>
              <w:divsChild>
                <w:div w:id="2112698966">
                  <w:marLeft w:val="0"/>
                  <w:marRight w:val="0"/>
                  <w:marTop w:val="0"/>
                  <w:marBottom w:val="0"/>
                  <w:divBdr>
                    <w:top w:val="none" w:sz="0" w:space="0" w:color="auto"/>
                    <w:left w:val="none" w:sz="0" w:space="0" w:color="auto"/>
                    <w:bottom w:val="none" w:sz="0" w:space="0" w:color="auto"/>
                    <w:right w:val="none" w:sz="0" w:space="0" w:color="auto"/>
                  </w:divBdr>
                  <w:divsChild>
                    <w:div w:id="139928736">
                      <w:marLeft w:val="0"/>
                      <w:marRight w:val="0"/>
                      <w:marTop w:val="0"/>
                      <w:marBottom w:val="0"/>
                      <w:divBdr>
                        <w:top w:val="none" w:sz="0" w:space="0" w:color="auto"/>
                        <w:left w:val="none" w:sz="0" w:space="0" w:color="auto"/>
                        <w:bottom w:val="none" w:sz="0" w:space="0" w:color="auto"/>
                        <w:right w:val="none" w:sz="0" w:space="0" w:color="auto"/>
                      </w:divBdr>
                    </w:div>
                    <w:div w:id="321853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4101419">
              <w:marLeft w:val="0"/>
              <w:marRight w:val="0"/>
              <w:marTop w:val="0"/>
              <w:marBottom w:val="0"/>
              <w:divBdr>
                <w:top w:val="none" w:sz="0" w:space="0" w:color="auto"/>
                <w:left w:val="none" w:sz="0" w:space="0" w:color="auto"/>
                <w:bottom w:val="none" w:sz="0" w:space="0" w:color="auto"/>
                <w:right w:val="none" w:sz="0" w:space="0" w:color="auto"/>
              </w:divBdr>
              <w:divsChild>
                <w:div w:id="569384401">
                  <w:marLeft w:val="0"/>
                  <w:marRight w:val="0"/>
                  <w:marTop w:val="0"/>
                  <w:marBottom w:val="0"/>
                  <w:divBdr>
                    <w:top w:val="none" w:sz="0" w:space="0" w:color="auto"/>
                    <w:left w:val="none" w:sz="0" w:space="0" w:color="auto"/>
                    <w:bottom w:val="none" w:sz="0" w:space="0" w:color="auto"/>
                    <w:right w:val="none" w:sz="0" w:space="0" w:color="auto"/>
                  </w:divBdr>
                  <w:divsChild>
                    <w:div w:id="478041263">
                      <w:marLeft w:val="0"/>
                      <w:marRight w:val="0"/>
                      <w:marTop w:val="0"/>
                      <w:marBottom w:val="0"/>
                      <w:divBdr>
                        <w:top w:val="none" w:sz="0" w:space="0" w:color="auto"/>
                        <w:left w:val="none" w:sz="0" w:space="0" w:color="auto"/>
                        <w:bottom w:val="none" w:sz="0" w:space="0" w:color="auto"/>
                        <w:right w:val="none" w:sz="0" w:space="0" w:color="auto"/>
                      </w:divBdr>
                    </w:div>
                    <w:div w:id="610937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5733539">
              <w:marLeft w:val="0"/>
              <w:marRight w:val="0"/>
              <w:marTop w:val="0"/>
              <w:marBottom w:val="0"/>
              <w:divBdr>
                <w:top w:val="none" w:sz="0" w:space="0" w:color="auto"/>
                <w:left w:val="none" w:sz="0" w:space="0" w:color="auto"/>
                <w:bottom w:val="none" w:sz="0" w:space="0" w:color="auto"/>
                <w:right w:val="none" w:sz="0" w:space="0" w:color="auto"/>
              </w:divBdr>
              <w:divsChild>
                <w:div w:id="1461877618">
                  <w:marLeft w:val="0"/>
                  <w:marRight w:val="0"/>
                  <w:marTop w:val="0"/>
                  <w:marBottom w:val="0"/>
                  <w:divBdr>
                    <w:top w:val="none" w:sz="0" w:space="0" w:color="auto"/>
                    <w:left w:val="none" w:sz="0" w:space="0" w:color="auto"/>
                    <w:bottom w:val="none" w:sz="0" w:space="0" w:color="auto"/>
                    <w:right w:val="none" w:sz="0" w:space="0" w:color="auto"/>
                  </w:divBdr>
                  <w:divsChild>
                    <w:div w:id="716928688">
                      <w:marLeft w:val="0"/>
                      <w:marRight w:val="0"/>
                      <w:marTop w:val="0"/>
                      <w:marBottom w:val="0"/>
                      <w:divBdr>
                        <w:top w:val="none" w:sz="0" w:space="0" w:color="auto"/>
                        <w:left w:val="none" w:sz="0" w:space="0" w:color="auto"/>
                        <w:bottom w:val="none" w:sz="0" w:space="0" w:color="auto"/>
                        <w:right w:val="none" w:sz="0" w:space="0" w:color="auto"/>
                      </w:divBdr>
                    </w:div>
                    <w:div w:id="720397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6569106">
              <w:marLeft w:val="0"/>
              <w:marRight w:val="0"/>
              <w:marTop w:val="0"/>
              <w:marBottom w:val="0"/>
              <w:divBdr>
                <w:top w:val="none" w:sz="0" w:space="0" w:color="auto"/>
                <w:left w:val="none" w:sz="0" w:space="0" w:color="auto"/>
                <w:bottom w:val="none" w:sz="0" w:space="0" w:color="auto"/>
                <w:right w:val="none" w:sz="0" w:space="0" w:color="auto"/>
              </w:divBdr>
              <w:divsChild>
                <w:div w:id="1318728303">
                  <w:marLeft w:val="0"/>
                  <w:marRight w:val="0"/>
                  <w:marTop w:val="0"/>
                  <w:marBottom w:val="0"/>
                  <w:divBdr>
                    <w:top w:val="none" w:sz="0" w:space="0" w:color="auto"/>
                    <w:left w:val="none" w:sz="0" w:space="0" w:color="auto"/>
                    <w:bottom w:val="none" w:sz="0" w:space="0" w:color="auto"/>
                    <w:right w:val="none" w:sz="0" w:space="0" w:color="auto"/>
                  </w:divBdr>
                  <w:divsChild>
                    <w:div w:id="128280082">
                      <w:marLeft w:val="0"/>
                      <w:marRight w:val="0"/>
                      <w:marTop w:val="0"/>
                      <w:marBottom w:val="0"/>
                      <w:divBdr>
                        <w:top w:val="none" w:sz="0" w:space="0" w:color="auto"/>
                        <w:left w:val="none" w:sz="0" w:space="0" w:color="auto"/>
                        <w:bottom w:val="none" w:sz="0" w:space="0" w:color="auto"/>
                        <w:right w:val="none" w:sz="0" w:space="0" w:color="auto"/>
                      </w:divBdr>
                    </w:div>
                    <w:div w:id="1834880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6866260">
              <w:marLeft w:val="0"/>
              <w:marRight w:val="0"/>
              <w:marTop w:val="0"/>
              <w:marBottom w:val="0"/>
              <w:divBdr>
                <w:top w:val="none" w:sz="0" w:space="0" w:color="auto"/>
                <w:left w:val="none" w:sz="0" w:space="0" w:color="auto"/>
                <w:bottom w:val="none" w:sz="0" w:space="0" w:color="auto"/>
                <w:right w:val="none" w:sz="0" w:space="0" w:color="auto"/>
              </w:divBdr>
              <w:divsChild>
                <w:div w:id="512844477">
                  <w:marLeft w:val="0"/>
                  <w:marRight w:val="0"/>
                  <w:marTop w:val="0"/>
                  <w:marBottom w:val="0"/>
                  <w:divBdr>
                    <w:top w:val="none" w:sz="0" w:space="0" w:color="auto"/>
                    <w:left w:val="none" w:sz="0" w:space="0" w:color="auto"/>
                    <w:bottom w:val="none" w:sz="0" w:space="0" w:color="auto"/>
                    <w:right w:val="none" w:sz="0" w:space="0" w:color="auto"/>
                  </w:divBdr>
                  <w:divsChild>
                    <w:div w:id="1166441232">
                      <w:marLeft w:val="0"/>
                      <w:marRight w:val="0"/>
                      <w:marTop w:val="0"/>
                      <w:marBottom w:val="0"/>
                      <w:divBdr>
                        <w:top w:val="none" w:sz="0" w:space="0" w:color="auto"/>
                        <w:left w:val="none" w:sz="0" w:space="0" w:color="auto"/>
                        <w:bottom w:val="none" w:sz="0" w:space="0" w:color="auto"/>
                        <w:right w:val="none" w:sz="0" w:space="0" w:color="auto"/>
                      </w:divBdr>
                    </w:div>
                    <w:div w:id="81422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709398">
              <w:marLeft w:val="0"/>
              <w:marRight w:val="0"/>
              <w:marTop w:val="0"/>
              <w:marBottom w:val="0"/>
              <w:divBdr>
                <w:top w:val="none" w:sz="0" w:space="0" w:color="auto"/>
                <w:left w:val="none" w:sz="0" w:space="0" w:color="auto"/>
                <w:bottom w:val="none" w:sz="0" w:space="0" w:color="auto"/>
                <w:right w:val="none" w:sz="0" w:space="0" w:color="auto"/>
              </w:divBdr>
              <w:divsChild>
                <w:div w:id="519323390">
                  <w:marLeft w:val="0"/>
                  <w:marRight w:val="0"/>
                  <w:marTop w:val="0"/>
                  <w:marBottom w:val="0"/>
                  <w:divBdr>
                    <w:top w:val="none" w:sz="0" w:space="0" w:color="auto"/>
                    <w:left w:val="none" w:sz="0" w:space="0" w:color="auto"/>
                    <w:bottom w:val="none" w:sz="0" w:space="0" w:color="auto"/>
                    <w:right w:val="none" w:sz="0" w:space="0" w:color="auto"/>
                  </w:divBdr>
                  <w:divsChild>
                    <w:div w:id="1483622072">
                      <w:marLeft w:val="0"/>
                      <w:marRight w:val="0"/>
                      <w:marTop w:val="0"/>
                      <w:marBottom w:val="0"/>
                      <w:divBdr>
                        <w:top w:val="none" w:sz="0" w:space="0" w:color="auto"/>
                        <w:left w:val="none" w:sz="0" w:space="0" w:color="auto"/>
                        <w:bottom w:val="none" w:sz="0" w:space="0" w:color="auto"/>
                        <w:right w:val="none" w:sz="0" w:space="0" w:color="auto"/>
                      </w:divBdr>
                    </w:div>
                    <w:div w:id="12552892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757079">
              <w:marLeft w:val="0"/>
              <w:marRight w:val="0"/>
              <w:marTop w:val="0"/>
              <w:marBottom w:val="0"/>
              <w:divBdr>
                <w:top w:val="none" w:sz="0" w:space="0" w:color="auto"/>
                <w:left w:val="none" w:sz="0" w:space="0" w:color="auto"/>
                <w:bottom w:val="none" w:sz="0" w:space="0" w:color="auto"/>
                <w:right w:val="none" w:sz="0" w:space="0" w:color="auto"/>
              </w:divBdr>
              <w:divsChild>
                <w:div w:id="1556619666">
                  <w:marLeft w:val="0"/>
                  <w:marRight w:val="0"/>
                  <w:marTop w:val="0"/>
                  <w:marBottom w:val="0"/>
                  <w:divBdr>
                    <w:top w:val="none" w:sz="0" w:space="0" w:color="auto"/>
                    <w:left w:val="none" w:sz="0" w:space="0" w:color="auto"/>
                    <w:bottom w:val="none" w:sz="0" w:space="0" w:color="auto"/>
                    <w:right w:val="none" w:sz="0" w:space="0" w:color="auto"/>
                  </w:divBdr>
                  <w:divsChild>
                    <w:div w:id="1007902517">
                      <w:marLeft w:val="0"/>
                      <w:marRight w:val="0"/>
                      <w:marTop w:val="0"/>
                      <w:marBottom w:val="0"/>
                      <w:divBdr>
                        <w:top w:val="none" w:sz="0" w:space="0" w:color="auto"/>
                        <w:left w:val="none" w:sz="0" w:space="0" w:color="auto"/>
                        <w:bottom w:val="none" w:sz="0" w:space="0" w:color="auto"/>
                        <w:right w:val="none" w:sz="0" w:space="0" w:color="auto"/>
                      </w:divBdr>
                    </w:div>
                    <w:div w:id="1241215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5074066">
              <w:marLeft w:val="0"/>
              <w:marRight w:val="0"/>
              <w:marTop w:val="0"/>
              <w:marBottom w:val="0"/>
              <w:divBdr>
                <w:top w:val="none" w:sz="0" w:space="0" w:color="auto"/>
                <w:left w:val="none" w:sz="0" w:space="0" w:color="auto"/>
                <w:bottom w:val="none" w:sz="0" w:space="0" w:color="auto"/>
                <w:right w:val="none" w:sz="0" w:space="0" w:color="auto"/>
              </w:divBdr>
              <w:divsChild>
                <w:div w:id="2122648616">
                  <w:marLeft w:val="0"/>
                  <w:marRight w:val="0"/>
                  <w:marTop w:val="0"/>
                  <w:marBottom w:val="0"/>
                  <w:divBdr>
                    <w:top w:val="none" w:sz="0" w:space="0" w:color="auto"/>
                    <w:left w:val="none" w:sz="0" w:space="0" w:color="auto"/>
                    <w:bottom w:val="none" w:sz="0" w:space="0" w:color="auto"/>
                    <w:right w:val="none" w:sz="0" w:space="0" w:color="auto"/>
                  </w:divBdr>
                  <w:divsChild>
                    <w:div w:id="1871724881">
                      <w:marLeft w:val="0"/>
                      <w:marRight w:val="0"/>
                      <w:marTop w:val="0"/>
                      <w:marBottom w:val="0"/>
                      <w:divBdr>
                        <w:top w:val="none" w:sz="0" w:space="0" w:color="auto"/>
                        <w:left w:val="none" w:sz="0" w:space="0" w:color="auto"/>
                        <w:bottom w:val="none" w:sz="0" w:space="0" w:color="auto"/>
                        <w:right w:val="none" w:sz="0" w:space="0" w:color="auto"/>
                      </w:divBdr>
                    </w:div>
                    <w:div w:id="1108426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8940146">
              <w:marLeft w:val="0"/>
              <w:marRight w:val="0"/>
              <w:marTop w:val="0"/>
              <w:marBottom w:val="0"/>
              <w:divBdr>
                <w:top w:val="none" w:sz="0" w:space="0" w:color="auto"/>
                <w:left w:val="none" w:sz="0" w:space="0" w:color="auto"/>
                <w:bottom w:val="none" w:sz="0" w:space="0" w:color="auto"/>
                <w:right w:val="none" w:sz="0" w:space="0" w:color="auto"/>
              </w:divBdr>
              <w:divsChild>
                <w:div w:id="1074208358">
                  <w:marLeft w:val="0"/>
                  <w:marRight w:val="0"/>
                  <w:marTop w:val="0"/>
                  <w:marBottom w:val="0"/>
                  <w:divBdr>
                    <w:top w:val="none" w:sz="0" w:space="0" w:color="auto"/>
                    <w:left w:val="none" w:sz="0" w:space="0" w:color="auto"/>
                    <w:bottom w:val="none" w:sz="0" w:space="0" w:color="auto"/>
                    <w:right w:val="none" w:sz="0" w:space="0" w:color="auto"/>
                  </w:divBdr>
                  <w:divsChild>
                    <w:div w:id="1921909903">
                      <w:marLeft w:val="0"/>
                      <w:marRight w:val="0"/>
                      <w:marTop w:val="0"/>
                      <w:marBottom w:val="0"/>
                      <w:divBdr>
                        <w:top w:val="none" w:sz="0" w:space="0" w:color="auto"/>
                        <w:left w:val="none" w:sz="0" w:space="0" w:color="auto"/>
                        <w:bottom w:val="none" w:sz="0" w:space="0" w:color="auto"/>
                        <w:right w:val="none" w:sz="0" w:space="0" w:color="auto"/>
                      </w:divBdr>
                    </w:div>
                    <w:div w:id="110393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9108692">
              <w:marLeft w:val="0"/>
              <w:marRight w:val="0"/>
              <w:marTop w:val="0"/>
              <w:marBottom w:val="0"/>
              <w:divBdr>
                <w:top w:val="none" w:sz="0" w:space="0" w:color="auto"/>
                <w:left w:val="none" w:sz="0" w:space="0" w:color="auto"/>
                <w:bottom w:val="none" w:sz="0" w:space="0" w:color="auto"/>
                <w:right w:val="none" w:sz="0" w:space="0" w:color="auto"/>
              </w:divBdr>
              <w:divsChild>
                <w:div w:id="1601797179">
                  <w:marLeft w:val="0"/>
                  <w:marRight w:val="0"/>
                  <w:marTop w:val="0"/>
                  <w:marBottom w:val="0"/>
                  <w:divBdr>
                    <w:top w:val="none" w:sz="0" w:space="0" w:color="auto"/>
                    <w:left w:val="none" w:sz="0" w:space="0" w:color="auto"/>
                    <w:bottom w:val="none" w:sz="0" w:space="0" w:color="auto"/>
                    <w:right w:val="none" w:sz="0" w:space="0" w:color="auto"/>
                  </w:divBdr>
                  <w:divsChild>
                    <w:div w:id="662322307">
                      <w:marLeft w:val="0"/>
                      <w:marRight w:val="0"/>
                      <w:marTop w:val="0"/>
                      <w:marBottom w:val="0"/>
                      <w:divBdr>
                        <w:top w:val="none" w:sz="0" w:space="0" w:color="auto"/>
                        <w:left w:val="none" w:sz="0" w:space="0" w:color="auto"/>
                        <w:bottom w:val="none" w:sz="0" w:space="0" w:color="auto"/>
                        <w:right w:val="none" w:sz="0" w:space="0" w:color="auto"/>
                      </w:divBdr>
                    </w:div>
                    <w:div w:id="12102191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89498">
              <w:marLeft w:val="0"/>
              <w:marRight w:val="0"/>
              <w:marTop w:val="0"/>
              <w:marBottom w:val="0"/>
              <w:divBdr>
                <w:top w:val="none" w:sz="0" w:space="0" w:color="auto"/>
                <w:left w:val="none" w:sz="0" w:space="0" w:color="auto"/>
                <w:bottom w:val="none" w:sz="0" w:space="0" w:color="auto"/>
                <w:right w:val="none" w:sz="0" w:space="0" w:color="auto"/>
              </w:divBdr>
              <w:divsChild>
                <w:div w:id="1533229788">
                  <w:marLeft w:val="0"/>
                  <w:marRight w:val="0"/>
                  <w:marTop w:val="0"/>
                  <w:marBottom w:val="0"/>
                  <w:divBdr>
                    <w:top w:val="none" w:sz="0" w:space="0" w:color="auto"/>
                    <w:left w:val="none" w:sz="0" w:space="0" w:color="auto"/>
                    <w:bottom w:val="none" w:sz="0" w:space="0" w:color="auto"/>
                    <w:right w:val="none" w:sz="0" w:space="0" w:color="auto"/>
                  </w:divBdr>
                  <w:divsChild>
                    <w:div w:id="1067261835">
                      <w:marLeft w:val="0"/>
                      <w:marRight w:val="0"/>
                      <w:marTop w:val="0"/>
                      <w:marBottom w:val="0"/>
                      <w:divBdr>
                        <w:top w:val="none" w:sz="0" w:space="0" w:color="auto"/>
                        <w:left w:val="none" w:sz="0" w:space="0" w:color="auto"/>
                        <w:bottom w:val="none" w:sz="0" w:space="0" w:color="auto"/>
                        <w:right w:val="none" w:sz="0" w:space="0" w:color="auto"/>
                      </w:divBdr>
                    </w:div>
                    <w:div w:id="42411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4657804">
          <w:marLeft w:val="0"/>
          <w:marRight w:val="0"/>
          <w:marTop w:val="0"/>
          <w:marBottom w:val="0"/>
          <w:divBdr>
            <w:top w:val="none" w:sz="0" w:space="0" w:color="auto"/>
            <w:left w:val="none" w:sz="0" w:space="0" w:color="auto"/>
            <w:bottom w:val="none" w:sz="0" w:space="0" w:color="auto"/>
            <w:right w:val="none" w:sz="0" w:space="0" w:color="auto"/>
          </w:divBdr>
          <w:divsChild>
            <w:div w:id="2074963974">
              <w:marLeft w:val="0"/>
              <w:marRight w:val="0"/>
              <w:marTop w:val="0"/>
              <w:marBottom w:val="0"/>
              <w:divBdr>
                <w:top w:val="none" w:sz="0" w:space="0" w:color="auto"/>
                <w:left w:val="none" w:sz="0" w:space="0" w:color="auto"/>
                <w:bottom w:val="none" w:sz="0" w:space="0" w:color="auto"/>
                <w:right w:val="none" w:sz="0" w:space="0" w:color="auto"/>
              </w:divBdr>
              <w:divsChild>
                <w:div w:id="1716001817">
                  <w:marLeft w:val="0"/>
                  <w:marRight w:val="0"/>
                  <w:marTop w:val="0"/>
                  <w:marBottom w:val="0"/>
                  <w:divBdr>
                    <w:top w:val="none" w:sz="0" w:space="0" w:color="auto"/>
                    <w:left w:val="none" w:sz="0" w:space="0" w:color="auto"/>
                    <w:bottom w:val="none" w:sz="0" w:space="0" w:color="auto"/>
                    <w:right w:val="none" w:sz="0" w:space="0" w:color="auto"/>
                  </w:divBdr>
                  <w:divsChild>
                    <w:div w:id="764495302">
                      <w:marLeft w:val="0"/>
                      <w:marRight w:val="0"/>
                      <w:marTop w:val="0"/>
                      <w:marBottom w:val="0"/>
                      <w:divBdr>
                        <w:top w:val="none" w:sz="0" w:space="0" w:color="auto"/>
                        <w:left w:val="none" w:sz="0" w:space="0" w:color="auto"/>
                        <w:bottom w:val="none" w:sz="0" w:space="0" w:color="auto"/>
                        <w:right w:val="none" w:sz="0" w:space="0" w:color="auto"/>
                      </w:divBdr>
                    </w:div>
                    <w:div w:id="17410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0303143">
              <w:marLeft w:val="0"/>
              <w:marRight w:val="0"/>
              <w:marTop w:val="0"/>
              <w:marBottom w:val="0"/>
              <w:divBdr>
                <w:top w:val="none" w:sz="0" w:space="0" w:color="auto"/>
                <w:left w:val="none" w:sz="0" w:space="0" w:color="auto"/>
                <w:bottom w:val="none" w:sz="0" w:space="0" w:color="auto"/>
                <w:right w:val="none" w:sz="0" w:space="0" w:color="auto"/>
              </w:divBdr>
              <w:divsChild>
                <w:div w:id="755634509">
                  <w:marLeft w:val="0"/>
                  <w:marRight w:val="0"/>
                  <w:marTop w:val="0"/>
                  <w:marBottom w:val="0"/>
                  <w:divBdr>
                    <w:top w:val="none" w:sz="0" w:space="0" w:color="auto"/>
                    <w:left w:val="none" w:sz="0" w:space="0" w:color="auto"/>
                    <w:bottom w:val="none" w:sz="0" w:space="0" w:color="auto"/>
                    <w:right w:val="none" w:sz="0" w:space="0" w:color="auto"/>
                  </w:divBdr>
                  <w:divsChild>
                    <w:div w:id="29377203">
                      <w:marLeft w:val="0"/>
                      <w:marRight w:val="0"/>
                      <w:marTop w:val="0"/>
                      <w:marBottom w:val="0"/>
                      <w:divBdr>
                        <w:top w:val="none" w:sz="0" w:space="0" w:color="auto"/>
                        <w:left w:val="none" w:sz="0" w:space="0" w:color="auto"/>
                        <w:bottom w:val="none" w:sz="0" w:space="0" w:color="auto"/>
                        <w:right w:val="none" w:sz="0" w:space="0" w:color="auto"/>
                      </w:divBdr>
                    </w:div>
                    <w:div w:id="129147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2641525">
      <w:bodyDiv w:val="1"/>
      <w:marLeft w:val="0"/>
      <w:marRight w:val="0"/>
      <w:marTop w:val="0"/>
      <w:marBottom w:val="0"/>
      <w:divBdr>
        <w:top w:val="none" w:sz="0" w:space="0" w:color="auto"/>
        <w:left w:val="none" w:sz="0" w:space="0" w:color="auto"/>
        <w:bottom w:val="none" w:sz="0" w:space="0" w:color="auto"/>
        <w:right w:val="none" w:sz="0" w:space="0" w:color="auto"/>
      </w:divBdr>
      <w:divsChild>
        <w:div w:id="1586299815">
          <w:marLeft w:val="0"/>
          <w:marRight w:val="0"/>
          <w:marTop w:val="0"/>
          <w:marBottom w:val="0"/>
          <w:divBdr>
            <w:top w:val="none" w:sz="0" w:space="0" w:color="auto"/>
            <w:left w:val="none" w:sz="0" w:space="0" w:color="auto"/>
            <w:bottom w:val="none" w:sz="0" w:space="0" w:color="auto"/>
            <w:right w:val="none" w:sz="0" w:space="0" w:color="auto"/>
          </w:divBdr>
        </w:div>
        <w:div w:id="1857501476">
          <w:marLeft w:val="0"/>
          <w:marRight w:val="0"/>
          <w:marTop w:val="0"/>
          <w:marBottom w:val="0"/>
          <w:divBdr>
            <w:top w:val="none" w:sz="0" w:space="0" w:color="auto"/>
            <w:left w:val="none" w:sz="0" w:space="0" w:color="auto"/>
            <w:bottom w:val="none" w:sz="0" w:space="0" w:color="auto"/>
            <w:right w:val="none" w:sz="0" w:space="0" w:color="auto"/>
          </w:divBdr>
          <w:divsChild>
            <w:div w:id="336925497">
              <w:marLeft w:val="0"/>
              <w:marRight w:val="0"/>
              <w:marTop w:val="0"/>
              <w:marBottom w:val="0"/>
              <w:divBdr>
                <w:top w:val="none" w:sz="0" w:space="0" w:color="auto"/>
                <w:left w:val="none" w:sz="0" w:space="0" w:color="auto"/>
                <w:bottom w:val="none" w:sz="0" w:space="0" w:color="auto"/>
                <w:right w:val="none" w:sz="0" w:space="0" w:color="auto"/>
              </w:divBdr>
              <w:divsChild>
                <w:div w:id="1237669150">
                  <w:marLeft w:val="0"/>
                  <w:marRight w:val="0"/>
                  <w:marTop w:val="0"/>
                  <w:marBottom w:val="0"/>
                  <w:divBdr>
                    <w:top w:val="none" w:sz="0" w:space="0" w:color="auto"/>
                    <w:left w:val="none" w:sz="0" w:space="0" w:color="auto"/>
                    <w:bottom w:val="none" w:sz="0" w:space="0" w:color="auto"/>
                    <w:right w:val="none" w:sz="0" w:space="0" w:color="auto"/>
                  </w:divBdr>
                  <w:divsChild>
                    <w:div w:id="1969428882">
                      <w:marLeft w:val="0"/>
                      <w:marRight w:val="0"/>
                      <w:marTop w:val="0"/>
                      <w:marBottom w:val="0"/>
                      <w:divBdr>
                        <w:top w:val="none" w:sz="0" w:space="0" w:color="auto"/>
                        <w:left w:val="none" w:sz="0" w:space="0" w:color="auto"/>
                        <w:bottom w:val="none" w:sz="0" w:space="0" w:color="auto"/>
                        <w:right w:val="none" w:sz="0" w:space="0" w:color="auto"/>
                      </w:divBdr>
                    </w:div>
                    <w:div w:id="1245652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30839">
              <w:marLeft w:val="0"/>
              <w:marRight w:val="0"/>
              <w:marTop w:val="0"/>
              <w:marBottom w:val="0"/>
              <w:divBdr>
                <w:top w:val="none" w:sz="0" w:space="0" w:color="auto"/>
                <w:left w:val="none" w:sz="0" w:space="0" w:color="auto"/>
                <w:bottom w:val="none" w:sz="0" w:space="0" w:color="auto"/>
                <w:right w:val="none" w:sz="0" w:space="0" w:color="auto"/>
              </w:divBdr>
              <w:divsChild>
                <w:div w:id="740373544">
                  <w:marLeft w:val="0"/>
                  <w:marRight w:val="0"/>
                  <w:marTop w:val="0"/>
                  <w:marBottom w:val="0"/>
                  <w:divBdr>
                    <w:top w:val="none" w:sz="0" w:space="0" w:color="auto"/>
                    <w:left w:val="none" w:sz="0" w:space="0" w:color="auto"/>
                    <w:bottom w:val="none" w:sz="0" w:space="0" w:color="auto"/>
                    <w:right w:val="none" w:sz="0" w:space="0" w:color="auto"/>
                  </w:divBdr>
                  <w:divsChild>
                    <w:div w:id="1498228141">
                      <w:marLeft w:val="0"/>
                      <w:marRight w:val="0"/>
                      <w:marTop w:val="0"/>
                      <w:marBottom w:val="0"/>
                      <w:divBdr>
                        <w:top w:val="none" w:sz="0" w:space="0" w:color="auto"/>
                        <w:left w:val="none" w:sz="0" w:space="0" w:color="auto"/>
                        <w:bottom w:val="none" w:sz="0" w:space="0" w:color="auto"/>
                        <w:right w:val="none" w:sz="0" w:space="0" w:color="auto"/>
                      </w:divBdr>
                    </w:div>
                    <w:div w:id="2047093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3908495">
              <w:marLeft w:val="0"/>
              <w:marRight w:val="0"/>
              <w:marTop w:val="0"/>
              <w:marBottom w:val="0"/>
              <w:divBdr>
                <w:top w:val="none" w:sz="0" w:space="0" w:color="auto"/>
                <w:left w:val="none" w:sz="0" w:space="0" w:color="auto"/>
                <w:bottom w:val="none" w:sz="0" w:space="0" w:color="auto"/>
                <w:right w:val="none" w:sz="0" w:space="0" w:color="auto"/>
              </w:divBdr>
              <w:divsChild>
                <w:div w:id="1704204654">
                  <w:marLeft w:val="0"/>
                  <w:marRight w:val="0"/>
                  <w:marTop w:val="0"/>
                  <w:marBottom w:val="0"/>
                  <w:divBdr>
                    <w:top w:val="none" w:sz="0" w:space="0" w:color="auto"/>
                    <w:left w:val="none" w:sz="0" w:space="0" w:color="auto"/>
                    <w:bottom w:val="none" w:sz="0" w:space="0" w:color="auto"/>
                    <w:right w:val="none" w:sz="0" w:space="0" w:color="auto"/>
                  </w:divBdr>
                  <w:divsChild>
                    <w:div w:id="1827474186">
                      <w:marLeft w:val="0"/>
                      <w:marRight w:val="0"/>
                      <w:marTop w:val="0"/>
                      <w:marBottom w:val="0"/>
                      <w:divBdr>
                        <w:top w:val="none" w:sz="0" w:space="0" w:color="auto"/>
                        <w:left w:val="none" w:sz="0" w:space="0" w:color="auto"/>
                        <w:bottom w:val="none" w:sz="0" w:space="0" w:color="auto"/>
                        <w:right w:val="none" w:sz="0" w:space="0" w:color="auto"/>
                      </w:divBdr>
                    </w:div>
                    <w:div w:id="1724523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5611403">
              <w:marLeft w:val="0"/>
              <w:marRight w:val="0"/>
              <w:marTop w:val="0"/>
              <w:marBottom w:val="0"/>
              <w:divBdr>
                <w:top w:val="none" w:sz="0" w:space="0" w:color="auto"/>
                <w:left w:val="none" w:sz="0" w:space="0" w:color="auto"/>
                <w:bottom w:val="none" w:sz="0" w:space="0" w:color="auto"/>
                <w:right w:val="none" w:sz="0" w:space="0" w:color="auto"/>
              </w:divBdr>
              <w:divsChild>
                <w:div w:id="1230192086">
                  <w:marLeft w:val="0"/>
                  <w:marRight w:val="0"/>
                  <w:marTop w:val="0"/>
                  <w:marBottom w:val="0"/>
                  <w:divBdr>
                    <w:top w:val="none" w:sz="0" w:space="0" w:color="auto"/>
                    <w:left w:val="none" w:sz="0" w:space="0" w:color="auto"/>
                    <w:bottom w:val="none" w:sz="0" w:space="0" w:color="auto"/>
                    <w:right w:val="none" w:sz="0" w:space="0" w:color="auto"/>
                  </w:divBdr>
                  <w:divsChild>
                    <w:div w:id="771558697">
                      <w:marLeft w:val="0"/>
                      <w:marRight w:val="0"/>
                      <w:marTop w:val="0"/>
                      <w:marBottom w:val="0"/>
                      <w:divBdr>
                        <w:top w:val="none" w:sz="0" w:space="0" w:color="auto"/>
                        <w:left w:val="none" w:sz="0" w:space="0" w:color="auto"/>
                        <w:bottom w:val="none" w:sz="0" w:space="0" w:color="auto"/>
                        <w:right w:val="none" w:sz="0" w:space="0" w:color="auto"/>
                      </w:divBdr>
                    </w:div>
                    <w:div w:id="1258366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6614511">
              <w:marLeft w:val="0"/>
              <w:marRight w:val="0"/>
              <w:marTop w:val="0"/>
              <w:marBottom w:val="0"/>
              <w:divBdr>
                <w:top w:val="none" w:sz="0" w:space="0" w:color="auto"/>
                <w:left w:val="none" w:sz="0" w:space="0" w:color="auto"/>
                <w:bottom w:val="none" w:sz="0" w:space="0" w:color="auto"/>
                <w:right w:val="none" w:sz="0" w:space="0" w:color="auto"/>
              </w:divBdr>
              <w:divsChild>
                <w:div w:id="1008293367">
                  <w:marLeft w:val="0"/>
                  <w:marRight w:val="0"/>
                  <w:marTop w:val="0"/>
                  <w:marBottom w:val="0"/>
                  <w:divBdr>
                    <w:top w:val="none" w:sz="0" w:space="0" w:color="auto"/>
                    <w:left w:val="none" w:sz="0" w:space="0" w:color="auto"/>
                    <w:bottom w:val="none" w:sz="0" w:space="0" w:color="auto"/>
                    <w:right w:val="none" w:sz="0" w:space="0" w:color="auto"/>
                  </w:divBdr>
                  <w:divsChild>
                    <w:div w:id="1698770710">
                      <w:marLeft w:val="0"/>
                      <w:marRight w:val="0"/>
                      <w:marTop w:val="0"/>
                      <w:marBottom w:val="0"/>
                      <w:divBdr>
                        <w:top w:val="none" w:sz="0" w:space="0" w:color="auto"/>
                        <w:left w:val="none" w:sz="0" w:space="0" w:color="auto"/>
                        <w:bottom w:val="none" w:sz="0" w:space="0" w:color="auto"/>
                        <w:right w:val="none" w:sz="0" w:space="0" w:color="auto"/>
                      </w:divBdr>
                    </w:div>
                    <w:div w:id="53412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6634673">
              <w:marLeft w:val="0"/>
              <w:marRight w:val="0"/>
              <w:marTop w:val="0"/>
              <w:marBottom w:val="0"/>
              <w:divBdr>
                <w:top w:val="none" w:sz="0" w:space="0" w:color="auto"/>
                <w:left w:val="none" w:sz="0" w:space="0" w:color="auto"/>
                <w:bottom w:val="none" w:sz="0" w:space="0" w:color="auto"/>
                <w:right w:val="none" w:sz="0" w:space="0" w:color="auto"/>
              </w:divBdr>
              <w:divsChild>
                <w:div w:id="807816060">
                  <w:marLeft w:val="0"/>
                  <w:marRight w:val="0"/>
                  <w:marTop w:val="0"/>
                  <w:marBottom w:val="0"/>
                  <w:divBdr>
                    <w:top w:val="none" w:sz="0" w:space="0" w:color="auto"/>
                    <w:left w:val="none" w:sz="0" w:space="0" w:color="auto"/>
                    <w:bottom w:val="none" w:sz="0" w:space="0" w:color="auto"/>
                    <w:right w:val="none" w:sz="0" w:space="0" w:color="auto"/>
                  </w:divBdr>
                  <w:divsChild>
                    <w:div w:id="1521312592">
                      <w:marLeft w:val="0"/>
                      <w:marRight w:val="0"/>
                      <w:marTop w:val="0"/>
                      <w:marBottom w:val="0"/>
                      <w:divBdr>
                        <w:top w:val="none" w:sz="0" w:space="0" w:color="auto"/>
                        <w:left w:val="none" w:sz="0" w:space="0" w:color="auto"/>
                        <w:bottom w:val="none" w:sz="0" w:space="0" w:color="auto"/>
                        <w:right w:val="none" w:sz="0" w:space="0" w:color="auto"/>
                      </w:divBdr>
                    </w:div>
                    <w:div w:id="568879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083090">
              <w:marLeft w:val="0"/>
              <w:marRight w:val="0"/>
              <w:marTop w:val="0"/>
              <w:marBottom w:val="0"/>
              <w:divBdr>
                <w:top w:val="none" w:sz="0" w:space="0" w:color="auto"/>
                <w:left w:val="none" w:sz="0" w:space="0" w:color="auto"/>
                <w:bottom w:val="none" w:sz="0" w:space="0" w:color="auto"/>
                <w:right w:val="none" w:sz="0" w:space="0" w:color="auto"/>
              </w:divBdr>
              <w:divsChild>
                <w:div w:id="468285781">
                  <w:marLeft w:val="0"/>
                  <w:marRight w:val="0"/>
                  <w:marTop w:val="0"/>
                  <w:marBottom w:val="0"/>
                  <w:divBdr>
                    <w:top w:val="none" w:sz="0" w:space="0" w:color="auto"/>
                    <w:left w:val="none" w:sz="0" w:space="0" w:color="auto"/>
                    <w:bottom w:val="none" w:sz="0" w:space="0" w:color="auto"/>
                    <w:right w:val="none" w:sz="0" w:space="0" w:color="auto"/>
                  </w:divBdr>
                  <w:divsChild>
                    <w:div w:id="883297034">
                      <w:marLeft w:val="0"/>
                      <w:marRight w:val="0"/>
                      <w:marTop w:val="0"/>
                      <w:marBottom w:val="0"/>
                      <w:divBdr>
                        <w:top w:val="none" w:sz="0" w:space="0" w:color="auto"/>
                        <w:left w:val="none" w:sz="0" w:space="0" w:color="auto"/>
                        <w:bottom w:val="none" w:sz="0" w:space="0" w:color="auto"/>
                        <w:right w:val="none" w:sz="0" w:space="0" w:color="auto"/>
                      </w:divBdr>
                    </w:div>
                    <w:div w:id="890075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2491">
              <w:marLeft w:val="0"/>
              <w:marRight w:val="0"/>
              <w:marTop w:val="0"/>
              <w:marBottom w:val="0"/>
              <w:divBdr>
                <w:top w:val="none" w:sz="0" w:space="0" w:color="auto"/>
                <w:left w:val="none" w:sz="0" w:space="0" w:color="auto"/>
                <w:bottom w:val="none" w:sz="0" w:space="0" w:color="auto"/>
                <w:right w:val="none" w:sz="0" w:space="0" w:color="auto"/>
              </w:divBdr>
              <w:divsChild>
                <w:div w:id="1098020419">
                  <w:marLeft w:val="0"/>
                  <w:marRight w:val="0"/>
                  <w:marTop w:val="0"/>
                  <w:marBottom w:val="0"/>
                  <w:divBdr>
                    <w:top w:val="none" w:sz="0" w:space="0" w:color="auto"/>
                    <w:left w:val="none" w:sz="0" w:space="0" w:color="auto"/>
                    <w:bottom w:val="none" w:sz="0" w:space="0" w:color="auto"/>
                    <w:right w:val="none" w:sz="0" w:space="0" w:color="auto"/>
                  </w:divBdr>
                  <w:divsChild>
                    <w:div w:id="1444375719">
                      <w:marLeft w:val="0"/>
                      <w:marRight w:val="0"/>
                      <w:marTop w:val="0"/>
                      <w:marBottom w:val="0"/>
                      <w:divBdr>
                        <w:top w:val="none" w:sz="0" w:space="0" w:color="auto"/>
                        <w:left w:val="none" w:sz="0" w:space="0" w:color="auto"/>
                        <w:bottom w:val="none" w:sz="0" w:space="0" w:color="auto"/>
                        <w:right w:val="none" w:sz="0" w:space="0" w:color="auto"/>
                      </w:divBdr>
                    </w:div>
                    <w:div w:id="1765567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8684461">
              <w:marLeft w:val="0"/>
              <w:marRight w:val="0"/>
              <w:marTop w:val="0"/>
              <w:marBottom w:val="0"/>
              <w:divBdr>
                <w:top w:val="none" w:sz="0" w:space="0" w:color="auto"/>
                <w:left w:val="none" w:sz="0" w:space="0" w:color="auto"/>
                <w:bottom w:val="none" w:sz="0" w:space="0" w:color="auto"/>
                <w:right w:val="none" w:sz="0" w:space="0" w:color="auto"/>
              </w:divBdr>
              <w:divsChild>
                <w:div w:id="948395938">
                  <w:marLeft w:val="0"/>
                  <w:marRight w:val="0"/>
                  <w:marTop w:val="0"/>
                  <w:marBottom w:val="0"/>
                  <w:divBdr>
                    <w:top w:val="none" w:sz="0" w:space="0" w:color="auto"/>
                    <w:left w:val="none" w:sz="0" w:space="0" w:color="auto"/>
                    <w:bottom w:val="none" w:sz="0" w:space="0" w:color="auto"/>
                    <w:right w:val="none" w:sz="0" w:space="0" w:color="auto"/>
                  </w:divBdr>
                  <w:divsChild>
                    <w:div w:id="844247754">
                      <w:marLeft w:val="0"/>
                      <w:marRight w:val="0"/>
                      <w:marTop w:val="0"/>
                      <w:marBottom w:val="0"/>
                      <w:divBdr>
                        <w:top w:val="none" w:sz="0" w:space="0" w:color="auto"/>
                        <w:left w:val="none" w:sz="0" w:space="0" w:color="auto"/>
                        <w:bottom w:val="none" w:sz="0" w:space="0" w:color="auto"/>
                        <w:right w:val="none" w:sz="0" w:space="0" w:color="auto"/>
                      </w:divBdr>
                    </w:div>
                    <w:div w:id="185179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7467188">
              <w:marLeft w:val="0"/>
              <w:marRight w:val="0"/>
              <w:marTop w:val="0"/>
              <w:marBottom w:val="0"/>
              <w:divBdr>
                <w:top w:val="none" w:sz="0" w:space="0" w:color="auto"/>
                <w:left w:val="none" w:sz="0" w:space="0" w:color="auto"/>
                <w:bottom w:val="none" w:sz="0" w:space="0" w:color="auto"/>
                <w:right w:val="none" w:sz="0" w:space="0" w:color="auto"/>
              </w:divBdr>
              <w:divsChild>
                <w:div w:id="2146461711">
                  <w:marLeft w:val="0"/>
                  <w:marRight w:val="0"/>
                  <w:marTop w:val="0"/>
                  <w:marBottom w:val="0"/>
                  <w:divBdr>
                    <w:top w:val="none" w:sz="0" w:space="0" w:color="auto"/>
                    <w:left w:val="none" w:sz="0" w:space="0" w:color="auto"/>
                    <w:bottom w:val="none" w:sz="0" w:space="0" w:color="auto"/>
                    <w:right w:val="none" w:sz="0" w:space="0" w:color="auto"/>
                  </w:divBdr>
                  <w:divsChild>
                    <w:div w:id="615869012">
                      <w:marLeft w:val="0"/>
                      <w:marRight w:val="0"/>
                      <w:marTop w:val="0"/>
                      <w:marBottom w:val="0"/>
                      <w:divBdr>
                        <w:top w:val="none" w:sz="0" w:space="0" w:color="auto"/>
                        <w:left w:val="none" w:sz="0" w:space="0" w:color="auto"/>
                        <w:bottom w:val="none" w:sz="0" w:space="0" w:color="auto"/>
                        <w:right w:val="none" w:sz="0" w:space="0" w:color="auto"/>
                      </w:divBdr>
                    </w:div>
                    <w:div w:id="297228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1324077">
              <w:marLeft w:val="0"/>
              <w:marRight w:val="0"/>
              <w:marTop w:val="0"/>
              <w:marBottom w:val="0"/>
              <w:divBdr>
                <w:top w:val="none" w:sz="0" w:space="0" w:color="auto"/>
                <w:left w:val="none" w:sz="0" w:space="0" w:color="auto"/>
                <w:bottom w:val="none" w:sz="0" w:space="0" w:color="auto"/>
                <w:right w:val="none" w:sz="0" w:space="0" w:color="auto"/>
              </w:divBdr>
              <w:divsChild>
                <w:div w:id="275138493">
                  <w:marLeft w:val="0"/>
                  <w:marRight w:val="0"/>
                  <w:marTop w:val="0"/>
                  <w:marBottom w:val="0"/>
                  <w:divBdr>
                    <w:top w:val="none" w:sz="0" w:space="0" w:color="auto"/>
                    <w:left w:val="none" w:sz="0" w:space="0" w:color="auto"/>
                    <w:bottom w:val="none" w:sz="0" w:space="0" w:color="auto"/>
                    <w:right w:val="none" w:sz="0" w:space="0" w:color="auto"/>
                  </w:divBdr>
                  <w:divsChild>
                    <w:div w:id="379406264">
                      <w:marLeft w:val="0"/>
                      <w:marRight w:val="0"/>
                      <w:marTop w:val="0"/>
                      <w:marBottom w:val="0"/>
                      <w:divBdr>
                        <w:top w:val="none" w:sz="0" w:space="0" w:color="auto"/>
                        <w:left w:val="none" w:sz="0" w:space="0" w:color="auto"/>
                        <w:bottom w:val="none" w:sz="0" w:space="0" w:color="auto"/>
                        <w:right w:val="none" w:sz="0" w:space="0" w:color="auto"/>
                      </w:divBdr>
                    </w:div>
                    <w:div w:id="1767774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9826153">
              <w:marLeft w:val="0"/>
              <w:marRight w:val="0"/>
              <w:marTop w:val="0"/>
              <w:marBottom w:val="0"/>
              <w:divBdr>
                <w:top w:val="none" w:sz="0" w:space="0" w:color="auto"/>
                <w:left w:val="none" w:sz="0" w:space="0" w:color="auto"/>
                <w:bottom w:val="none" w:sz="0" w:space="0" w:color="auto"/>
                <w:right w:val="none" w:sz="0" w:space="0" w:color="auto"/>
              </w:divBdr>
              <w:divsChild>
                <w:div w:id="2091851721">
                  <w:marLeft w:val="0"/>
                  <w:marRight w:val="0"/>
                  <w:marTop w:val="0"/>
                  <w:marBottom w:val="0"/>
                  <w:divBdr>
                    <w:top w:val="none" w:sz="0" w:space="0" w:color="auto"/>
                    <w:left w:val="none" w:sz="0" w:space="0" w:color="auto"/>
                    <w:bottom w:val="none" w:sz="0" w:space="0" w:color="auto"/>
                    <w:right w:val="none" w:sz="0" w:space="0" w:color="auto"/>
                  </w:divBdr>
                  <w:divsChild>
                    <w:div w:id="1670792634">
                      <w:marLeft w:val="0"/>
                      <w:marRight w:val="0"/>
                      <w:marTop w:val="0"/>
                      <w:marBottom w:val="0"/>
                      <w:divBdr>
                        <w:top w:val="none" w:sz="0" w:space="0" w:color="auto"/>
                        <w:left w:val="none" w:sz="0" w:space="0" w:color="auto"/>
                        <w:bottom w:val="none" w:sz="0" w:space="0" w:color="auto"/>
                        <w:right w:val="none" w:sz="0" w:space="0" w:color="auto"/>
                      </w:divBdr>
                    </w:div>
                    <w:div w:id="49565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7942745">
              <w:marLeft w:val="0"/>
              <w:marRight w:val="0"/>
              <w:marTop w:val="0"/>
              <w:marBottom w:val="0"/>
              <w:divBdr>
                <w:top w:val="none" w:sz="0" w:space="0" w:color="auto"/>
                <w:left w:val="none" w:sz="0" w:space="0" w:color="auto"/>
                <w:bottom w:val="none" w:sz="0" w:space="0" w:color="auto"/>
                <w:right w:val="none" w:sz="0" w:space="0" w:color="auto"/>
              </w:divBdr>
              <w:divsChild>
                <w:div w:id="373699803">
                  <w:marLeft w:val="0"/>
                  <w:marRight w:val="0"/>
                  <w:marTop w:val="0"/>
                  <w:marBottom w:val="0"/>
                  <w:divBdr>
                    <w:top w:val="none" w:sz="0" w:space="0" w:color="auto"/>
                    <w:left w:val="none" w:sz="0" w:space="0" w:color="auto"/>
                    <w:bottom w:val="none" w:sz="0" w:space="0" w:color="auto"/>
                    <w:right w:val="none" w:sz="0" w:space="0" w:color="auto"/>
                  </w:divBdr>
                  <w:divsChild>
                    <w:div w:id="890191237">
                      <w:marLeft w:val="0"/>
                      <w:marRight w:val="0"/>
                      <w:marTop w:val="0"/>
                      <w:marBottom w:val="0"/>
                      <w:divBdr>
                        <w:top w:val="none" w:sz="0" w:space="0" w:color="auto"/>
                        <w:left w:val="none" w:sz="0" w:space="0" w:color="auto"/>
                        <w:bottom w:val="none" w:sz="0" w:space="0" w:color="auto"/>
                        <w:right w:val="none" w:sz="0" w:space="0" w:color="auto"/>
                      </w:divBdr>
                    </w:div>
                    <w:div w:id="584874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082245">
              <w:marLeft w:val="0"/>
              <w:marRight w:val="0"/>
              <w:marTop w:val="0"/>
              <w:marBottom w:val="0"/>
              <w:divBdr>
                <w:top w:val="none" w:sz="0" w:space="0" w:color="auto"/>
                <w:left w:val="none" w:sz="0" w:space="0" w:color="auto"/>
                <w:bottom w:val="none" w:sz="0" w:space="0" w:color="auto"/>
                <w:right w:val="none" w:sz="0" w:space="0" w:color="auto"/>
              </w:divBdr>
              <w:divsChild>
                <w:div w:id="1465124560">
                  <w:marLeft w:val="0"/>
                  <w:marRight w:val="0"/>
                  <w:marTop w:val="0"/>
                  <w:marBottom w:val="0"/>
                  <w:divBdr>
                    <w:top w:val="none" w:sz="0" w:space="0" w:color="auto"/>
                    <w:left w:val="none" w:sz="0" w:space="0" w:color="auto"/>
                    <w:bottom w:val="none" w:sz="0" w:space="0" w:color="auto"/>
                    <w:right w:val="none" w:sz="0" w:space="0" w:color="auto"/>
                  </w:divBdr>
                  <w:divsChild>
                    <w:div w:id="124011634">
                      <w:marLeft w:val="0"/>
                      <w:marRight w:val="0"/>
                      <w:marTop w:val="0"/>
                      <w:marBottom w:val="0"/>
                      <w:divBdr>
                        <w:top w:val="none" w:sz="0" w:space="0" w:color="auto"/>
                        <w:left w:val="none" w:sz="0" w:space="0" w:color="auto"/>
                        <w:bottom w:val="none" w:sz="0" w:space="0" w:color="auto"/>
                        <w:right w:val="none" w:sz="0" w:space="0" w:color="auto"/>
                      </w:divBdr>
                    </w:div>
                    <w:div w:id="677346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989178">
              <w:marLeft w:val="0"/>
              <w:marRight w:val="0"/>
              <w:marTop w:val="0"/>
              <w:marBottom w:val="0"/>
              <w:divBdr>
                <w:top w:val="none" w:sz="0" w:space="0" w:color="auto"/>
                <w:left w:val="none" w:sz="0" w:space="0" w:color="auto"/>
                <w:bottom w:val="none" w:sz="0" w:space="0" w:color="auto"/>
                <w:right w:val="none" w:sz="0" w:space="0" w:color="auto"/>
              </w:divBdr>
              <w:divsChild>
                <w:div w:id="560556219">
                  <w:marLeft w:val="0"/>
                  <w:marRight w:val="0"/>
                  <w:marTop w:val="0"/>
                  <w:marBottom w:val="0"/>
                  <w:divBdr>
                    <w:top w:val="none" w:sz="0" w:space="0" w:color="auto"/>
                    <w:left w:val="none" w:sz="0" w:space="0" w:color="auto"/>
                    <w:bottom w:val="none" w:sz="0" w:space="0" w:color="auto"/>
                    <w:right w:val="none" w:sz="0" w:space="0" w:color="auto"/>
                  </w:divBdr>
                  <w:divsChild>
                    <w:div w:id="160000987">
                      <w:marLeft w:val="0"/>
                      <w:marRight w:val="0"/>
                      <w:marTop w:val="0"/>
                      <w:marBottom w:val="0"/>
                      <w:divBdr>
                        <w:top w:val="none" w:sz="0" w:space="0" w:color="auto"/>
                        <w:left w:val="none" w:sz="0" w:space="0" w:color="auto"/>
                        <w:bottom w:val="none" w:sz="0" w:space="0" w:color="auto"/>
                        <w:right w:val="none" w:sz="0" w:space="0" w:color="auto"/>
                      </w:divBdr>
                    </w:div>
                    <w:div w:id="498496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753407">
              <w:marLeft w:val="0"/>
              <w:marRight w:val="0"/>
              <w:marTop w:val="0"/>
              <w:marBottom w:val="0"/>
              <w:divBdr>
                <w:top w:val="none" w:sz="0" w:space="0" w:color="auto"/>
                <w:left w:val="none" w:sz="0" w:space="0" w:color="auto"/>
                <w:bottom w:val="none" w:sz="0" w:space="0" w:color="auto"/>
                <w:right w:val="none" w:sz="0" w:space="0" w:color="auto"/>
              </w:divBdr>
              <w:divsChild>
                <w:div w:id="554124067">
                  <w:marLeft w:val="0"/>
                  <w:marRight w:val="0"/>
                  <w:marTop w:val="0"/>
                  <w:marBottom w:val="0"/>
                  <w:divBdr>
                    <w:top w:val="none" w:sz="0" w:space="0" w:color="auto"/>
                    <w:left w:val="none" w:sz="0" w:space="0" w:color="auto"/>
                    <w:bottom w:val="none" w:sz="0" w:space="0" w:color="auto"/>
                    <w:right w:val="none" w:sz="0" w:space="0" w:color="auto"/>
                  </w:divBdr>
                  <w:divsChild>
                    <w:div w:id="1731343851">
                      <w:marLeft w:val="0"/>
                      <w:marRight w:val="0"/>
                      <w:marTop w:val="0"/>
                      <w:marBottom w:val="0"/>
                      <w:divBdr>
                        <w:top w:val="none" w:sz="0" w:space="0" w:color="auto"/>
                        <w:left w:val="none" w:sz="0" w:space="0" w:color="auto"/>
                        <w:bottom w:val="none" w:sz="0" w:space="0" w:color="auto"/>
                        <w:right w:val="none" w:sz="0" w:space="0" w:color="auto"/>
                      </w:divBdr>
                    </w:div>
                    <w:div w:id="6971263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0967417">
              <w:marLeft w:val="0"/>
              <w:marRight w:val="0"/>
              <w:marTop w:val="0"/>
              <w:marBottom w:val="0"/>
              <w:divBdr>
                <w:top w:val="none" w:sz="0" w:space="0" w:color="auto"/>
                <w:left w:val="none" w:sz="0" w:space="0" w:color="auto"/>
                <w:bottom w:val="none" w:sz="0" w:space="0" w:color="auto"/>
                <w:right w:val="none" w:sz="0" w:space="0" w:color="auto"/>
              </w:divBdr>
              <w:divsChild>
                <w:div w:id="899169254">
                  <w:marLeft w:val="0"/>
                  <w:marRight w:val="0"/>
                  <w:marTop w:val="0"/>
                  <w:marBottom w:val="0"/>
                  <w:divBdr>
                    <w:top w:val="none" w:sz="0" w:space="0" w:color="auto"/>
                    <w:left w:val="none" w:sz="0" w:space="0" w:color="auto"/>
                    <w:bottom w:val="none" w:sz="0" w:space="0" w:color="auto"/>
                    <w:right w:val="none" w:sz="0" w:space="0" w:color="auto"/>
                  </w:divBdr>
                  <w:divsChild>
                    <w:div w:id="418063048">
                      <w:marLeft w:val="0"/>
                      <w:marRight w:val="0"/>
                      <w:marTop w:val="0"/>
                      <w:marBottom w:val="0"/>
                      <w:divBdr>
                        <w:top w:val="none" w:sz="0" w:space="0" w:color="auto"/>
                        <w:left w:val="none" w:sz="0" w:space="0" w:color="auto"/>
                        <w:bottom w:val="none" w:sz="0" w:space="0" w:color="auto"/>
                        <w:right w:val="none" w:sz="0" w:space="0" w:color="auto"/>
                      </w:divBdr>
                    </w:div>
                    <w:div w:id="1451319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053088">
              <w:marLeft w:val="0"/>
              <w:marRight w:val="0"/>
              <w:marTop w:val="0"/>
              <w:marBottom w:val="0"/>
              <w:divBdr>
                <w:top w:val="none" w:sz="0" w:space="0" w:color="auto"/>
                <w:left w:val="none" w:sz="0" w:space="0" w:color="auto"/>
                <w:bottom w:val="none" w:sz="0" w:space="0" w:color="auto"/>
                <w:right w:val="none" w:sz="0" w:space="0" w:color="auto"/>
              </w:divBdr>
              <w:divsChild>
                <w:div w:id="2129352934">
                  <w:marLeft w:val="0"/>
                  <w:marRight w:val="0"/>
                  <w:marTop w:val="0"/>
                  <w:marBottom w:val="0"/>
                  <w:divBdr>
                    <w:top w:val="none" w:sz="0" w:space="0" w:color="auto"/>
                    <w:left w:val="none" w:sz="0" w:space="0" w:color="auto"/>
                    <w:bottom w:val="none" w:sz="0" w:space="0" w:color="auto"/>
                    <w:right w:val="none" w:sz="0" w:space="0" w:color="auto"/>
                  </w:divBdr>
                  <w:divsChild>
                    <w:div w:id="1315253596">
                      <w:marLeft w:val="0"/>
                      <w:marRight w:val="0"/>
                      <w:marTop w:val="0"/>
                      <w:marBottom w:val="0"/>
                      <w:divBdr>
                        <w:top w:val="none" w:sz="0" w:space="0" w:color="auto"/>
                        <w:left w:val="none" w:sz="0" w:space="0" w:color="auto"/>
                        <w:bottom w:val="none" w:sz="0" w:space="0" w:color="auto"/>
                        <w:right w:val="none" w:sz="0" w:space="0" w:color="auto"/>
                      </w:divBdr>
                    </w:div>
                    <w:div w:id="1844840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1560998">
              <w:marLeft w:val="0"/>
              <w:marRight w:val="0"/>
              <w:marTop w:val="0"/>
              <w:marBottom w:val="0"/>
              <w:divBdr>
                <w:top w:val="none" w:sz="0" w:space="0" w:color="auto"/>
                <w:left w:val="none" w:sz="0" w:space="0" w:color="auto"/>
                <w:bottom w:val="none" w:sz="0" w:space="0" w:color="auto"/>
                <w:right w:val="none" w:sz="0" w:space="0" w:color="auto"/>
              </w:divBdr>
              <w:divsChild>
                <w:div w:id="602764926">
                  <w:marLeft w:val="0"/>
                  <w:marRight w:val="0"/>
                  <w:marTop w:val="0"/>
                  <w:marBottom w:val="0"/>
                  <w:divBdr>
                    <w:top w:val="none" w:sz="0" w:space="0" w:color="auto"/>
                    <w:left w:val="none" w:sz="0" w:space="0" w:color="auto"/>
                    <w:bottom w:val="none" w:sz="0" w:space="0" w:color="auto"/>
                    <w:right w:val="none" w:sz="0" w:space="0" w:color="auto"/>
                  </w:divBdr>
                  <w:divsChild>
                    <w:div w:id="1860389175">
                      <w:marLeft w:val="0"/>
                      <w:marRight w:val="0"/>
                      <w:marTop w:val="0"/>
                      <w:marBottom w:val="0"/>
                      <w:divBdr>
                        <w:top w:val="none" w:sz="0" w:space="0" w:color="auto"/>
                        <w:left w:val="none" w:sz="0" w:space="0" w:color="auto"/>
                        <w:bottom w:val="none" w:sz="0" w:space="0" w:color="auto"/>
                        <w:right w:val="none" w:sz="0" w:space="0" w:color="auto"/>
                      </w:divBdr>
                    </w:div>
                    <w:div w:id="1283610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6615">
              <w:marLeft w:val="0"/>
              <w:marRight w:val="0"/>
              <w:marTop w:val="0"/>
              <w:marBottom w:val="0"/>
              <w:divBdr>
                <w:top w:val="none" w:sz="0" w:space="0" w:color="auto"/>
                <w:left w:val="none" w:sz="0" w:space="0" w:color="auto"/>
                <w:bottom w:val="none" w:sz="0" w:space="0" w:color="auto"/>
                <w:right w:val="none" w:sz="0" w:space="0" w:color="auto"/>
              </w:divBdr>
              <w:divsChild>
                <w:div w:id="2091613780">
                  <w:marLeft w:val="0"/>
                  <w:marRight w:val="0"/>
                  <w:marTop w:val="0"/>
                  <w:marBottom w:val="0"/>
                  <w:divBdr>
                    <w:top w:val="none" w:sz="0" w:space="0" w:color="auto"/>
                    <w:left w:val="none" w:sz="0" w:space="0" w:color="auto"/>
                    <w:bottom w:val="none" w:sz="0" w:space="0" w:color="auto"/>
                    <w:right w:val="none" w:sz="0" w:space="0" w:color="auto"/>
                  </w:divBdr>
                  <w:divsChild>
                    <w:div w:id="1054237933">
                      <w:marLeft w:val="0"/>
                      <w:marRight w:val="0"/>
                      <w:marTop w:val="0"/>
                      <w:marBottom w:val="0"/>
                      <w:divBdr>
                        <w:top w:val="none" w:sz="0" w:space="0" w:color="auto"/>
                        <w:left w:val="none" w:sz="0" w:space="0" w:color="auto"/>
                        <w:bottom w:val="none" w:sz="0" w:space="0" w:color="auto"/>
                        <w:right w:val="none" w:sz="0" w:space="0" w:color="auto"/>
                      </w:divBdr>
                    </w:div>
                    <w:div w:id="5891258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0563938">
              <w:marLeft w:val="0"/>
              <w:marRight w:val="0"/>
              <w:marTop w:val="0"/>
              <w:marBottom w:val="0"/>
              <w:divBdr>
                <w:top w:val="none" w:sz="0" w:space="0" w:color="auto"/>
                <w:left w:val="none" w:sz="0" w:space="0" w:color="auto"/>
                <w:bottom w:val="none" w:sz="0" w:space="0" w:color="auto"/>
                <w:right w:val="none" w:sz="0" w:space="0" w:color="auto"/>
              </w:divBdr>
              <w:divsChild>
                <w:div w:id="572423826">
                  <w:marLeft w:val="0"/>
                  <w:marRight w:val="0"/>
                  <w:marTop w:val="0"/>
                  <w:marBottom w:val="0"/>
                  <w:divBdr>
                    <w:top w:val="none" w:sz="0" w:space="0" w:color="auto"/>
                    <w:left w:val="none" w:sz="0" w:space="0" w:color="auto"/>
                    <w:bottom w:val="none" w:sz="0" w:space="0" w:color="auto"/>
                    <w:right w:val="none" w:sz="0" w:space="0" w:color="auto"/>
                  </w:divBdr>
                  <w:divsChild>
                    <w:div w:id="1726757984">
                      <w:marLeft w:val="0"/>
                      <w:marRight w:val="0"/>
                      <w:marTop w:val="0"/>
                      <w:marBottom w:val="0"/>
                      <w:divBdr>
                        <w:top w:val="none" w:sz="0" w:space="0" w:color="auto"/>
                        <w:left w:val="none" w:sz="0" w:space="0" w:color="auto"/>
                        <w:bottom w:val="none" w:sz="0" w:space="0" w:color="auto"/>
                        <w:right w:val="none" w:sz="0" w:space="0" w:color="auto"/>
                      </w:divBdr>
                    </w:div>
                    <w:div w:id="865993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1142691">
              <w:marLeft w:val="0"/>
              <w:marRight w:val="0"/>
              <w:marTop w:val="0"/>
              <w:marBottom w:val="0"/>
              <w:divBdr>
                <w:top w:val="none" w:sz="0" w:space="0" w:color="auto"/>
                <w:left w:val="none" w:sz="0" w:space="0" w:color="auto"/>
                <w:bottom w:val="none" w:sz="0" w:space="0" w:color="auto"/>
                <w:right w:val="none" w:sz="0" w:space="0" w:color="auto"/>
              </w:divBdr>
              <w:divsChild>
                <w:div w:id="1873030171">
                  <w:marLeft w:val="0"/>
                  <w:marRight w:val="0"/>
                  <w:marTop w:val="0"/>
                  <w:marBottom w:val="0"/>
                  <w:divBdr>
                    <w:top w:val="none" w:sz="0" w:space="0" w:color="auto"/>
                    <w:left w:val="none" w:sz="0" w:space="0" w:color="auto"/>
                    <w:bottom w:val="none" w:sz="0" w:space="0" w:color="auto"/>
                    <w:right w:val="none" w:sz="0" w:space="0" w:color="auto"/>
                  </w:divBdr>
                  <w:divsChild>
                    <w:div w:id="1428649772">
                      <w:marLeft w:val="0"/>
                      <w:marRight w:val="0"/>
                      <w:marTop w:val="0"/>
                      <w:marBottom w:val="0"/>
                      <w:divBdr>
                        <w:top w:val="none" w:sz="0" w:space="0" w:color="auto"/>
                        <w:left w:val="none" w:sz="0" w:space="0" w:color="auto"/>
                        <w:bottom w:val="none" w:sz="0" w:space="0" w:color="auto"/>
                        <w:right w:val="none" w:sz="0" w:space="0" w:color="auto"/>
                      </w:divBdr>
                    </w:div>
                    <w:div w:id="10763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704415">
              <w:marLeft w:val="0"/>
              <w:marRight w:val="0"/>
              <w:marTop w:val="0"/>
              <w:marBottom w:val="0"/>
              <w:divBdr>
                <w:top w:val="none" w:sz="0" w:space="0" w:color="auto"/>
                <w:left w:val="none" w:sz="0" w:space="0" w:color="auto"/>
                <w:bottom w:val="none" w:sz="0" w:space="0" w:color="auto"/>
                <w:right w:val="none" w:sz="0" w:space="0" w:color="auto"/>
              </w:divBdr>
              <w:divsChild>
                <w:div w:id="1355961675">
                  <w:marLeft w:val="0"/>
                  <w:marRight w:val="0"/>
                  <w:marTop w:val="0"/>
                  <w:marBottom w:val="0"/>
                  <w:divBdr>
                    <w:top w:val="none" w:sz="0" w:space="0" w:color="auto"/>
                    <w:left w:val="none" w:sz="0" w:space="0" w:color="auto"/>
                    <w:bottom w:val="none" w:sz="0" w:space="0" w:color="auto"/>
                    <w:right w:val="none" w:sz="0" w:space="0" w:color="auto"/>
                  </w:divBdr>
                  <w:divsChild>
                    <w:div w:id="774060921">
                      <w:marLeft w:val="0"/>
                      <w:marRight w:val="0"/>
                      <w:marTop w:val="0"/>
                      <w:marBottom w:val="0"/>
                      <w:divBdr>
                        <w:top w:val="none" w:sz="0" w:space="0" w:color="auto"/>
                        <w:left w:val="none" w:sz="0" w:space="0" w:color="auto"/>
                        <w:bottom w:val="none" w:sz="0" w:space="0" w:color="auto"/>
                        <w:right w:val="none" w:sz="0" w:space="0" w:color="auto"/>
                      </w:divBdr>
                    </w:div>
                    <w:div w:id="1555238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2054715">
              <w:marLeft w:val="0"/>
              <w:marRight w:val="0"/>
              <w:marTop w:val="0"/>
              <w:marBottom w:val="0"/>
              <w:divBdr>
                <w:top w:val="none" w:sz="0" w:space="0" w:color="auto"/>
                <w:left w:val="none" w:sz="0" w:space="0" w:color="auto"/>
                <w:bottom w:val="none" w:sz="0" w:space="0" w:color="auto"/>
                <w:right w:val="none" w:sz="0" w:space="0" w:color="auto"/>
              </w:divBdr>
              <w:divsChild>
                <w:div w:id="1594974120">
                  <w:marLeft w:val="0"/>
                  <w:marRight w:val="0"/>
                  <w:marTop w:val="0"/>
                  <w:marBottom w:val="0"/>
                  <w:divBdr>
                    <w:top w:val="none" w:sz="0" w:space="0" w:color="auto"/>
                    <w:left w:val="none" w:sz="0" w:space="0" w:color="auto"/>
                    <w:bottom w:val="none" w:sz="0" w:space="0" w:color="auto"/>
                    <w:right w:val="none" w:sz="0" w:space="0" w:color="auto"/>
                  </w:divBdr>
                  <w:divsChild>
                    <w:div w:id="1896088918">
                      <w:marLeft w:val="0"/>
                      <w:marRight w:val="0"/>
                      <w:marTop w:val="0"/>
                      <w:marBottom w:val="0"/>
                      <w:divBdr>
                        <w:top w:val="none" w:sz="0" w:space="0" w:color="auto"/>
                        <w:left w:val="none" w:sz="0" w:space="0" w:color="auto"/>
                        <w:bottom w:val="none" w:sz="0" w:space="0" w:color="auto"/>
                        <w:right w:val="none" w:sz="0" w:space="0" w:color="auto"/>
                      </w:divBdr>
                    </w:div>
                    <w:div w:id="11613871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581700">
              <w:marLeft w:val="0"/>
              <w:marRight w:val="0"/>
              <w:marTop w:val="0"/>
              <w:marBottom w:val="0"/>
              <w:divBdr>
                <w:top w:val="none" w:sz="0" w:space="0" w:color="auto"/>
                <w:left w:val="none" w:sz="0" w:space="0" w:color="auto"/>
                <w:bottom w:val="none" w:sz="0" w:space="0" w:color="auto"/>
                <w:right w:val="none" w:sz="0" w:space="0" w:color="auto"/>
              </w:divBdr>
              <w:divsChild>
                <w:div w:id="406733682">
                  <w:marLeft w:val="0"/>
                  <w:marRight w:val="0"/>
                  <w:marTop w:val="0"/>
                  <w:marBottom w:val="0"/>
                  <w:divBdr>
                    <w:top w:val="none" w:sz="0" w:space="0" w:color="auto"/>
                    <w:left w:val="none" w:sz="0" w:space="0" w:color="auto"/>
                    <w:bottom w:val="none" w:sz="0" w:space="0" w:color="auto"/>
                    <w:right w:val="none" w:sz="0" w:space="0" w:color="auto"/>
                  </w:divBdr>
                  <w:divsChild>
                    <w:div w:id="1789664342">
                      <w:marLeft w:val="0"/>
                      <w:marRight w:val="0"/>
                      <w:marTop w:val="0"/>
                      <w:marBottom w:val="0"/>
                      <w:divBdr>
                        <w:top w:val="none" w:sz="0" w:space="0" w:color="auto"/>
                        <w:left w:val="none" w:sz="0" w:space="0" w:color="auto"/>
                        <w:bottom w:val="none" w:sz="0" w:space="0" w:color="auto"/>
                        <w:right w:val="none" w:sz="0" w:space="0" w:color="auto"/>
                      </w:divBdr>
                    </w:div>
                    <w:div w:id="463543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7193540">
              <w:marLeft w:val="0"/>
              <w:marRight w:val="0"/>
              <w:marTop w:val="0"/>
              <w:marBottom w:val="0"/>
              <w:divBdr>
                <w:top w:val="none" w:sz="0" w:space="0" w:color="auto"/>
                <w:left w:val="none" w:sz="0" w:space="0" w:color="auto"/>
                <w:bottom w:val="none" w:sz="0" w:space="0" w:color="auto"/>
                <w:right w:val="none" w:sz="0" w:space="0" w:color="auto"/>
              </w:divBdr>
              <w:divsChild>
                <w:div w:id="2042628849">
                  <w:marLeft w:val="0"/>
                  <w:marRight w:val="0"/>
                  <w:marTop w:val="0"/>
                  <w:marBottom w:val="0"/>
                  <w:divBdr>
                    <w:top w:val="none" w:sz="0" w:space="0" w:color="auto"/>
                    <w:left w:val="none" w:sz="0" w:space="0" w:color="auto"/>
                    <w:bottom w:val="none" w:sz="0" w:space="0" w:color="auto"/>
                    <w:right w:val="none" w:sz="0" w:space="0" w:color="auto"/>
                  </w:divBdr>
                  <w:divsChild>
                    <w:div w:id="1241870188">
                      <w:marLeft w:val="0"/>
                      <w:marRight w:val="0"/>
                      <w:marTop w:val="0"/>
                      <w:marBottom w:val="0"/>
                      <w:divBdr>
                        <w:top w:val="none" w:sz="0" w:space="0" w:color="auto"/>
                        <w:left w:val="none" w:sz="0" w:space="0" w:color="auto"/>
                        <w:bottom w:val="none" w:sz="0" w:space="0" w:color="auto"/>
                        <w:right w:val="none" w:sz="0" w:space="0" w:color="auto"/>
                      </w:divBdr>
                    </w:div>
                    <w:div w:id="189330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52522">
              <w:marLeft w:val="0"/>
              <w:marRight w:val="0"/>
              <w:marTop w:val="0"/>
              <w:marBottom w:val="0"/>
              <w:divBdr>
                <w:top w:val="none" w:sz="0" w:space="0" w:color="auto"/>
                <w:left w:val="none" w:sz="0" w:space="0" w:color="auto"/>
                <w:bottom w:val="none" w:sz="0" w:space="0" w:color="auto"/>
                <w:right w:val="none" w:sz="0" w:space="0" w:color="auto"/>
              </w:divBdr>
              <w:divsChild>
                <w:div w:id="2088578208">
                  <w:marLeft w:val="0"/>
                  <w:marRight w:val="0"/>
                  <w:marTop w:val="0"/>
                  <w:marBottom w:val="0"/>
                  <w:divBdr>
                    <w:top w:val="none" w:sz="0" w:space="0" w:color="auto"/>
                    <w:left w:val="none" w:sz="0" w:space="0" w:color="auto"/>
                    <w:bottom w:val="none" w:sz="0" w:space="0" w:color="auto"/>
                    <w:right w:val="none" w:sz="0" w:space="0" w:color="auto"/>
                  </w:divBdr>
                  <w:divsChild>
                    <w:div w:id="1301812799">
                      <w:marLeft w:val="0"/>
                      <w:marRight w:val="0"/>
                      <w:marTop w:val="0"/>
                      <w:marBottom w:val="0"/>
                      <w:divBdr>
                        <w:top w:val="none" w:sz="0" w:space="0" w:color="auto"/>
                        <w:left w:val="none" w:sz="0" w:space="0" w:color="auto"/>
                        <w:bottom w:val="none" w:sz="0" w:space="0" w:color="auto"/>
                        <w:right w:val="none" w:sz="0" w:space="0" w:color="auto"/>
                      </w:divBdr>
                    </w:div>
                    <w:div w:id="20674913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6256529">
              <w:marLeft w:val="0"/>
              <w:marRight w:val="0"/>
              <w:marTop w:val="0"/>
              <w:marBottom w:val="0"/>
              <w:divBdr>
                <w:top w:val="none" w:sz="0" w:space="0" w:color="auto"/>
                <w:left w:val="none" w:sz="0" w:space="0" w:color="auto"/>
                <w:bottom w:val="none" w:sz="0" w:space="0" w:color="auto"/>
                <w:right w:val="none" w:sz="0" w:space="0" w:color="auto"/>
              </w:divBdr>
              <w:divsChild>
                <w:div w:id="683675984">
                  <w:marLeft w:val="0"/>
                  <w:marRight w:val="0"/>
                  <w:marTop w:val="0"/>
                  <w:marBottom w:val="0"/>
                  <w:divBdr>
                    <w:top w:val="none" w:sz="0" w:space="0" w:color="auto"/>
                    <w:left w:val="none" w:sz="0" w:space="0" w:color="auto"/>
                    <w:bottom w:val="none" w:sz="0" w:space="0" w:color="auto"/>
                    <w:right w:val="none" w:sz="0" w:space="0" w:color="auto"/>
                  </w:divBdr>
                  <w:divsChild>
                    <w:div w:id="1960449107">
                      <w:marLeft w:val="0"/>
                      <w:marRight w:val="0"/>
                      <w:marTop w:val="0"/>
                      <w:marBottom w:val="0"/>
                      <w:divBdr>
                        <w:top w:val="none" w:sz="0" w:space="0" w:color="auto"/>
                        <w:left w:val="none" w:sz="0" w:space="0" w:color="auto"/>
                        <w:bottom w:val="none" w:sz="0" w:space="0" w:color="auto"/>
                        <w:right w:val="none" w:sz="0" w:space="0" w:color="auto"/>
                      </w:divBdr>
                    </w:div>
                    <w:div w:id="1503203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1919510">
              <w:marLeft w:val="0"/>
              <w:marRight w:val="0"/>
              <w:marTop w:val="0"/>
              <w:marBottom w:val="0"/>
              <w:divBdr>
                <w:top w:val="none" w:sz="0" w:space="0" w:color="auto"/>
                <w:left w:val="none" w:sz="0" w:space="0" w:color="auto"/>
                <w:bottom w:val="none" w:sz="0" w:space="0" w:color="auto"/>
                <w:right w:val="none" w:sz="0" w:space="0" w:color="auto"/>
              </w:divBdr>
              <w:divsChild>
                <w:div w:id="394939343">
                  <w:marLeft w:val="0"/>
                  <w:marRight w:val="0"/>
                  <w:marTop w:val="0"/>
                  <w:marBottom w:val="0"/>
                  <w:divBdr>
                    <w:top w:val="none" w:sz="0" w:space="0" w:color="auto"/>
                    <w:left w:val="none" w:sz="0" w:space="0" w:color="auto"/>
                    <w:bottom w:val="none" w:sz="0" w:space="0" w:color="auto"/>
                    <w:right w:val="none" w:sz="0" w:space="0" w:color="auto"/>
                  </w:divBdr>
                  <w:divsChild>
                    <w:div w:id="1072897032">
                      <w:marLeft w:val="0"/>
                      <w:marRight w:val="0"/>
                      <w:marTop w:val="0"/>
                      <w:marBottom w:val="0"/>
                      <w:divBdr>
                        <w:top w:val="none" w:sz="0" w:space="0" w:color="auto"/>
                        <w:left w:val="none" w:sz="0" w:space="0" w:color="auto"/>
                        <w:bottom w:val="none" w:sz="0" w:space="0" w:color="auto"/>
                        <w:right w:val="none" w:sz="0" w:space="0" w:color="auto"/>
                      </w:divBdr>
                    </w:div>
                    <w:div w:id="2714756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3825666">
              <w:marLeft w:val="0"/>
              <w:marRight w:val="0"/>
              <w:marTop w:val="0"/>
              <w:marBottom w:val="0"/>
              <w:divBdr>
                <w:top w:val="none" w:sz="0" w:space="0" w:color="auto"/>
                <w:left w:val="none" w:sz="0" w:space="0" w:color="auto"/>
                <w:bottom w:val="none" w:sz="0" w:space="0" w:color="auto"/>
                <w:right w:val="none" w:sz="0" w:space="0" w:color="auto"/>
              </w:divBdr>
              <w:divsChild>
                <w:div w:id="1862739985">
                  <w:marLeft w:val="0"/>
                  <w:marRight w:val="0"/>
                  <w:marTop w:val="0"/>
                  <w:marBottom w:val="0"/>
                  <w:divBdr>
                    <w:top w:val="none" w:sz="0" w:space="0" w:color="auto"/>
                    <w:left w:val="none" w:sz="0" w:space="0" w:color="auto"/>
                    <w:bottom w:val="none" w:sz="0" w:space="0" w:color="auto"/>
                    <w:right w:val="none" w:sz="0" w:space="0" w:color="auto"/>
                  </w:divBdr>
                  <w:divsChild>
                    <w:div w:id="2063363570">
                      <w:marLeft w:val="0"/>
                      <w:marRight w:val="0"/>
                      <w:marTop w:val="0"/>
                      <w:marBottom w:val="0"/>
                      <w:divBdr>
                        <w:top w:val="none" w:sz="0" w:space="0" w:color="auto"/>
                        <w:left w:val="none" w:sz="0" w:space="0" w:color="auto"/>
                        <w:bottom w:val="none" w:sz="0" w:space="0" w:color="auto"/>
                        <w:right w:val="none" w:sz="0" w:space="0" w:color="auto"/>
                      </w:divBdr>
                    </w:div>
                    <w:div w:id="125123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478812">
              <w:marLeft w:val="0"/>
              <w:marRight w:val="0"/>
              <w:marTop w:val="0"/>
              <w:marBottom w:val="0"/>
              <w:divBdr>
                <w:top w:val="none" w:sz="0" w:space="0" w:color="auto"/>
                <w:left w:val="none" w:sz="0" w:space="0" w:color="auto"/>
                <w:bottom w:val="none" w:sz="0" w:space="0" w:color="auto"/>
                <w:right w:val="none" w:sz="0" w:space="0" w:color="auto"/>
              </w:divBdr>
              <w:divsChild>
                <w:div w:id="487598082">
                  <w:marLeft w:val="0"/>
                  <w:marRight w:val="0"/>
                  <w:marTop w:val="0"/>
                  <w:marBottom w:val="0"/>
                  <w:divBdr>
                    <w:top w:val="none" w:sz="0" w:space="0" w:color="auto"/>
                    <w:left w:val="none" w:sz="0" w:space="0" w:color="auto"/>
                    <w:bottom w:val="none" w:sz="0" w:space="0" w:color="auto"/>
                    <w:right w:val="none" w:sz="0" w:space="0" w:color="auto"/>
                  </w:divBdr>
                  <w:divsChild>
                    <w:div w:id="2064979450">
                      <w:marLeft w:val="0"/>
                      <w:marRight w:val="0"/>
                      <w:marTop w:val="0"/>
                      <w:marBottom w:val="0"/>
                      <w:divBdr>
                        <w:top w:val="none" w:sz="0" w:space="0" w:color="auto"/>
                        <w:left w:val="none" w:sz="0" w:space="0" w:color="auto"/>
                        <w:bottom w:val="none" w:sz="0" w:space="0" w:color="auto"/>
                        <w:right w:val="none" w:sz="0" w:space="0" w:color="auto"/>
                      </w:divBdr>
                    </w:div>
                    <w:div w:id="1192188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7414916">
              <w:marLeft w:val="0"/>
              <w:marRight w:val="0"/>
              <w:marTop w:val="0"/>
              <w:marBottom w:val="0"/>
              <w:divBdr>
                <w:top w:val="none" w:sz="0" w:space="0" w:color="auto"/>
                <w:left w:val="none" w:sz="0" w:space="0" w:color="auto"/>
                <w:bottom w:val="none" w:sz="0" w:space="0" w:color="auto"/>
                <w:right w:val="none" w:sz="0" w:space="0" w:color="auto"/>
              </w:divBdr>
              <w:divsChild>
                <w:div w:id="1368336474">
                  <w:marLeft w:val="0"/>
                  <w:marRight w:val="0"/>
                  <w:marTop w:val="0"/>
                  <w:marBottom w:val="0"/>
                  <w:divBdr>
                    <w:top w:val="none" w:sz="0" w:space="0" w:color="auto"/>
                    <w:left w:val="none" w:sz="0" w:space="0" w:color="auto"/>
                    <w:bottom w:val="none" w:sz="0" w:space="0" w:color="auto"/>
                    <w:right w:val="none" w:sz="0" w:space="0" w:color="auto"/>
                  </w:divBdr>
                  <w:divsChild>
                    <w:div w:id="939292110">
                      <w:marLeft w:val="0"/>
                      <w:marRight w:val="0"/>
                      <w:marTop w:val="0"/>
                      <w:marBottom w:val="0"/>
                      <w:divBdr>
                        <w:top w:val="none" w:sz="0" w:space="0" w:color="auto"/>
                        <w:left w:val="none" w:sz="0" w:space="0" w:color="auto"/>
                        <w:bottom w:val="none" w:sz="0" w:space="0" w:color="auto"/>
                        <w:right w:val="none" w:sz="0" w:space="0" w:color="auto"/>
                      </w:divBdr>
                    </w:div>
                    <w:div w:id="3689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76319">
              <w:marLeft w:val="0"/>
              <w:marRight w:val="0"/>
              <w:marTop w:val="0"/>
              <w:marBottom w:val="0"/>
              <w:divBdr>
                <w:top w:val="none" w:sz="0" w:space="0" w:color="auto"/>
                <w:left w:val="none" w:sz="0" w:space="0" w:color="auto"/>
                <w:bottom w:val="none" w:sz="0" w:space="0" w:color="auto"/>
                <w:right w:val="none" w:sz="0" w:space="0" w:color="auto"/>
              </w:divBdr>
              <w:divsChild>
                <w:div w:id="2052881800">
                  <w:marLeft w:val="0"/>
                  <w:marRight w:val="0"/>
                  <w:marTop w:val="0"/>
                  <w:marBottom w:val="0"/>
                  <w:divBdr>
                    <w:top w:val="none" w:sz="0" w:space="0" w:color="auto"/>
                    <w:left w:val="none" w:sz="0" w:space="0" w:color="auto"/>
                    <w:bottom w:val="none" w:sz="0" w:space="0" w:color="auto"/>
                    <w:right w:val="none" w:sz="0" w:space="0" w:color="auto"/>
                  </w:divBdr>
                  <w:divsChild>
                    <w:div w:id="781997032">
                      <w:marLeft w:val="0"/>
                      <w:marRight w:val="0"/>
                      <w:marTop w:val="0"/>
                      <w:marBottom w:val="0"/>
                      <w:divBdr>
                        <w:top w:val="none" w:sz="0" w:space="0" w:color="auto"/>
                        <w:left w:val="none" w:sz="0" w:space="0" w:color="auto"/>
                        <w:bottom w:val="none" w:sz="0" w:space="0" w:color="auto"/>
                        <w:right w:val="none" w:sz="0" w:space="0" w:color="auto"/>
                      </w:divBdr>
                    </w:div>
                    <w:div w:id="856432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382603">
              <w:marLeft w:val="0"/>
              <w:marRight w:val="0"/>
              <w:marTop w:val="0"/>
              <w:marBottom w:val="0"/>
              <w:divBdr>
                <w:top w:val="none" w:sz="0" w:space="0" w:color="auto"/>
                <w:left w:val="none" w:sz="0" w:space="0" w:color="auto"/>
                <w:bottom w:val="none" w:sz="0" w:space="0" w:color="auto"/>
                <w:right w:val="none" w:sz="0" w:space="0" w:color="auto"/>
              </w:divBdr>
              <w:divsChild>
                <w:div w:id="1340350284">
                  <w:marLeft w:val="0"/>
                  <w:marRight w:val="0"/>
                  <w:marTop w:val="0"/>
                  <w:marBottom w:val="0"/>
                  <w:divBdr>
                    <w:top w:val="none" w:sz="0" w:space="0" w:color="auto"/>
                    <w:left w:val="none" w:sz="0" w:space="0" w:color="auto"/>
                    <w:bottom w:val="none" w:sz="0" w:space="0" w:color="auto"/>
                    <w:right w:val="none" w:sz="0" w:space="0" w:color="auto"/>
                  </w:divBdr>
                  <w:divsChild>
                    <w:div w:id="82460415">
                      <w:marLeft w:val="0"/>
                      <w:marRight w:val="0"/>
                      <w:marTop w:val="0"/>
                      <w:marBottom w:val="0"/>
                      <w:divBdr>
                        <w:top w:val="none" w:sz="0" w:space="0" w:color="auto"/>
                        <w:left w:val="none" w:sz="0" w:space="0" w:color="auto"/>
                        <w:bottom w:val="none" w:sz="0" w:space="0" w:color="auto"/>
                        <w:right w:val="none" w:sz="0" w:space="0" w:color="auto"/>
                      </w:divBdr>
                    </w:div>
                    <w:div w:id="15862581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7875552">
              <w:marLeft w:val="0"/>
              <w:marRight w:val="0"/>
              <w:marTop w:val="0"/>
              <w:marBottom w:val="0"/>
              <w:divBdr>
                <w:top w:val="none" w:sz="0" w:space="0" w:color="auto"/>
                <w:left w:val="none" w:sz="0" w:space="0" w:color="auto"/>
                <w:bottom w:val="none" w:sz="0" w:space="0" w:color="auto"/>
                <w:right w:val="none" w:sz="0" w:space="0" w:color="auto"/>
              </w:divBdr>
              <w:divsChild>
                <w:div w:id="1692949886">
                  <w:marLeft w:val="0"/>
                  <w:marRight w:val="0"/>
                  <w:marTop w:val="0"/>
                  <w:marBottom w:val="0"/>
                  <w:divBdr>
                    <w:top w:val="none" w:sz="0" w:space="0" w:color="auto"/>
                    <w:left w:val="none" w:sz="0" w:space="0" w:color="auto"/>
                    <w:bottom w:val="none" w:sz="0" w:space="0" w:color="auto"/>
                    <w:right w:val="none" w:sz="0" w:space="0" w:color="auto"/>
                  </w:divBdr>
                  <w:divsChild>
                    <w:div w:id="1763339031">
                      <w:marLeft w:val="0"/>
                      <w:marRight w:val="0"/>
                      <w:marTop w:val="0"/>
                      <w:marBottom w:val="0"/>
                      <w:divBdr>
                        <w:top w:val="none" w:sz="0" w:space="0" w:color="auto"/>
                        <w:left w:val="none" w:sz="0" w:space="0" w:color="auto"/>
                        <w:bottom w:val="none" w:sz="0" w:space="0" w:color="auto"/>
                        <w:right w:val="none" w:sz="0" w:space="0" w:color="auto"/>
                      </w:divBdr>
                    </w:div>
                    <w:div w:id="1739094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20287887">
      <w:bodyDiv w:val="1"/>
      <w:marLeft w:val="0"/>
      <w:marRight w:val="0"/>
      <w:marTop w:val="0"/>
      <w:marBottom w:val="0"/>
      <w:divBdr>
        <w:top w:val="none" w:sz="0" w:space="0" w:color="auto"/>
        <w:left w:val="none" w:sz="0" w:space="0" w:color="auto"/>
        <w:bottom w:val="none" w:sz="0" w:space="0" w:color="auto"/>
        <w:right w:val="none" w:sz="0" w:space="0" w:color="auto"/>
      </w:divBdr>
      <w:divsChild>
        <w:div w:id="87315455">
          <w:marLeft w:val="0"/>
          <w:marRight w:val="0"/>
          <w:marTop w:val="0"/>
          <w:marBottom w:val="0"/>
          <w:divBdr>
            <w:top w:val="none" w:sz="0" w:space="0" w:color="auto"/>
            <w:left w:val="none" w:sz="0" w:space="0" w:color="auto"/>
            <w:bottom w:val="none" w:sz="0" w:space="0" w:color="auto"/>
            <w:right w:val="none" w:sz="0" w:space="0" w:color="auto"/>
          </w:divBdr>
        </w:div>
        <w:div w:id="607591411">
          <w:marLeft w:val="0"/>
          <w:marRight w:val="0"/>
          <w:marTop w:val="0"/>
          <w:marBottom w:val="0"/>
          <w:divBdr>
            <w:top w:val="none" w:sz="0" w:space="0" w:color="auto"/>
            <w:left w:val="none" w:sz="0" w:space="0" w:color="auto"/>
            <w:bottom w:val="none" w:sz="0" w:space="0" w:color="auto"/>
            <w:right w:val="none" w:sz="0" w:space="0" w:color="auto"/>
          </w:divBdr>
          <w:divsChild>
            <w:div w:id="2066951859">
              <w:marLeft w:val="0"/>
              <w:marRight w:val="0"/>
              <w:marTop w:val="0"/>
              <w:marBottom w:val="0"/>
              <w:divBdr>
                <w:top w:val="none" w:sz="0" w:space="0" w:color="auto"/>
                <w:left w:val="none" w:sz="0" w:space="0" w:color="auto"/>
                <w:bottom w:val="none" w:sz="0" w:space="0" w:color="auto"/>
                <w:right w:val="none" w:sz="0" w:space="0" w:color="auto"/>
              </w:divBdr>
            </w:div>
            <w:div w:id="1785228753">
              <w:marLeft w:val="0"/>
              <w:marRight w:val="0"/>
              <w:marTop w:val="0"/>
              <w:marBottom w:val="0"/>
              <w:divBdr>
                <w:top w:val="none" w:sz="0" w:space="0" w:color="auto"/>
                <w:left w:val="none" w:sz="0" w:space="0" w:color="auto"/>
                <w:bottom w:val="none" w:sz="0" w:space="0" w:color="auto"/>
                <w:right w:val="none" w:sz="0" w:space="0" w:color="auto"/>
              </w:divBdr>
              <w:divsChild>
                <w:div w:id="1623075275">
                  <w:marLeft w:val="0"/>
                  <w:marRight w:val="0"/>
                  <w:marTop w:val="0"/>
                  <w:marBottom w:val="0"/>
                  <w:divBdr>
                    <w:top w:val="none" w:sz="0" w:space="0" w:color="auto"/>
                    <w:left w:val="none" w:sz="0" w:space="0" w:color="auto"/>
                    <w:bottom w:val="none" w:sz="0" w:space="0" w:color="auto"/>
                    <w:right w:val="none" w:sz="0" w:space="0" w:color="auto"/>
                  </w:divBdr>
                  <w:divsChild>
                    <w:div w:id="1134759145">
                      <w:marLeft w:val="0"/>
                      <w:marRight w:val="0"/>
                      <w:marTop w:val="0"/>
                      <w:marBottom w:val="0"/>
                      <w:divBdr>
                        <w:top w:val="none" w:sz="0" w:space="0" w:color="auto"/>
                        <w:left w:val="none" w:sz="0" w:space="0" w:color="auto"/>
                        <w:bottom w:val="none" w:sz="0" w:space="0" w:color="auto"/>
                        <w:right w:val="none" w:sz="0" w:space="0" w:color="auto"/>
                      </w:divBdr>
                      <w:divsChild>
                        <w:div w:id="95711001">
                          <w:marLeft w:val="0"/>
                          <w:marRight w:val="0"/>
                          <w:marTop w:val="0"/>
                          <w:marBottom w:val="0"/>
                          <w:divBdr>
                            <w:top w:val="none" w:sz="0" w:space="0" w:color="auto"/>
                            <w:left w:val="none" w:sz="0" w:space="0" w:color="auto"/>
                            <w:bottom w:val="none" w:sz="0" w:space="0" w:color="auto"/>
                            <w:right w:val="none" w:sz="0" w:space="0" w:color="auto"/>
                          </w:divBdr>
                          <w:divsChild>
                            <w:div w:id="1068579067">
                              <w:marLeft w:val="0"/>
                              <w:marRight w:val="0"/>
                              <w:marTop w:val="0"/>
                              <w:marBottom w:val="0"/>
                              <w:divBdr>
                                <w:top w:val="none" w:sz="0" w:space="0" w:color="auto"/>
                                <w:left w:val="none" w:sz="0" w:space="0" w:color="auto"/>
                                <w:bottom w:val="none" w:sz="0" w:space="0" w:color="auto"/>
                                <w:right w:val="none" w:sz="0" w:space="0" w:color="auto"/>
                              </w:divBdr>
                              <w:divsChild>
                                <w:div w:id="43077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89835839">
      <w:bodyDiv w:val="1"/>
      <w:marLeft w:val="0"/>
      <w:marRight w:val="0"/>
      <w:marTop w:val="0"/>
      <w:marBottom w:val="0"/>
      <w:divBdr>
        <w:top w:val="none" w:sz="0" w:space="0" w:color="auto"/>
        <w:left w:val="none" w:sz="0" w:space="0" w:color="auto"/>
        <w:bottom w:val="none" w:sz="0" w:space="0" w:color="auto"/>
        <w:right w:val="none" w:sz="0" w:space="0" w:color="auto"/>
      </w:divBdr>
      <w:divsChild>
        <w:div w:id="1563060362">
          <w:marLeft w:val="0"/>
          <w:marRight w:val="0"/>
          <w:marTop w:val="0"/>
          <w:marBottom w:val="0"/>
          <w:divBdr>
            <w:top w:val="none" w:sz="0" w:space="0" w:color="auto"/>
            <w:left w:val="none" w:sz="0" w:space="0" w:color="auto"/>
            <w:bottom w:val="none" w:sz="0" w:space="0" w:color="auto"/>
            <w:right w:val="none" w:sz="0" w:space="0" w:color="auto"/>
          </w:divBdr>
        </w:div>
        <w:div w:id="872183568">
          <w:marLeft w:val="0"/>
          <w:marRight w:val="0"/>
          <w:marTop w:val="0"/>
          <w:marBottom w:val="0"/>
          <w:divBdr>
            <w:top w:val="none" w:sz="0" w:space="0" w:color="auto"/>
            <w:left w:val="none" w:sz="0" w:space="0" w:color="auto"/>
            <w:bottom w:val="none" w:sz="0" w:space="0" w:color="auto"/>
            <w:right w:val="none" w:sz="0" w:space="0" w:color="auto"/>
          </w:divBdr>
          <w:divsChild>
            <w:div w:id="632058990">
              <w:marLeft w:val="0"/>
              <w:marRight w:val="0"/>
              <w:marTop w:val="0"/>
              <w:marBottom w:val="0"/>
              <w:divBdr>
                <w:top w:val="none" w:sz="0" w:space="0" w:color="auto"/>
                <w:left w:val="none" w:sz="0" w:space="0" w:color="auto"/>
                <w:bottom w:val="none" w:sz="0" w:space="0" w:color="auto"/>
                <w:right w:val="none" w:sz="0" w:space="0" w:color="auto"/>
              </w:divBdr>
            </w:div>
            <w:div w:id="200168976">
              <w:marLeft w:val="0"/>
              <w:marRight w:val="0"/>
              <w:marTop w:val="0"/>
              <w:marBottom w:val="0"/>
              <w:divBdr>
                <w:top w:val="none" w:sz="0" w:space="0" w:color="auto"/>
                <w:left w:val="none" w:sz="0" w:space="0" w:color="auto"/>
                <w:bottom w:val="none" w:sz="0" w:space="0" w:color="auto"/>
                <w:right w:val="none" w:sz="0" w:space="0" w:color="auto"/>
              </w:divBdr>
              <w:divsChild>
                <w:div w:id="1590581551">
                  <w:marLeft w:val="0"/>
                  <w:marRight w:val="0"/>
                  <w:marTop w:val="0"/>
                  <w:marBottom w:val="0"/>
                  <w:divBdr>
                    <w:top w:val="none" w:sz="0" w:space="0" w:color="auto"/>
                    <w:left w:val="none" w:sz="0" w:space="0" w:color="auto"/>
                    <w:bottom w:val="none" w:sz="0" w:space="0" w:color="auto"/>
                    <w:right w:val="none" w:sz="0" w:space="0" w:color="auto"/>
                  </w:divBdr>
                  <w:divsChild>
                    <w:div w:id="132068642">
                      <w:marLeft w:val="0"/>
                      <w:marRight w:val="0"/>
                      <w:marTop w:val="0"/>
                      <w:marBottom w:val="0"/>
                      <w:divBdr>
                        <w:top w:val="none" w:sz="0" w:space="0" w:color="auto"/>
                        <w:left w:val="none" w:sz="0" w:space="0" w:color="auto"/>
                        <w:bottom w:val="none" w:sz="0" w:space="0" w:color="auto"/>
                        <w:right w:val="none" w:sz="0" w:space="0" w:color="auto"/>
                      </w:divBdr>
                      <w:divsChild>
                        <w:div w:id="246353090">
                          <w:marLeft w:val="0"/>
                          <w:marRight w:val="0"/>
                          <w:marTop w:val="0"/>
                          <w:marBottom w:val="0"/>
                          <w:divBdr>
                            <w:top w:val="none" w:sz="0" w:space="0" w:color="auto"/>
                            <w:left w:val="none" w:sz="0" w:space="0" w:color="auto"/>
                            <w:bottom w:val="none" w:sz="0" w:space="0" w:color="auto"/>
                            <w:right w:val="none" w:sz="0" w:space="0" w:color="auto"/>
                          </w:divBdr>
                          <w:divsChild>
                            <w:div w:id="217666172">
                              <w:marLeft w:val="0"/>
                              <w:marRight w:val="0"/>
                              <w:marTop w:val="0"/>
                              <w:marBottom w:val="0"/>
                              <w:divBdr>
                                <w:top w:val="none" w:sz="0" w:space="0" w:color="auto"/>
                                <w:left w:val="none" w:sz="0" w:space="0" w:color="auto"/>
                                <w:bottom w:val="none" w:sz="0" w:space="0" w:color="auto"/>
                                <w:right w:val="none" w:sz="0" w:space="0" w:color="auto"/>
                              </w:divBdr>
                              <w:divsChild>
                                <w:div w:id="6742659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58835357">
      <w:bodyDiv w:val="1"/>
      <w:marLeft w:val="0"/>
      <w:marRight w:val="0"/>
      <w:marTop w:val="0"/>
      <w:marBottom w:val="0"/>
      <w:divBdr>
        <w:top w:val="none" w:sz="0" w:space="0" w:color="auto"/>
        <w:left w:val="none" w:sz="0" w:space="0" w:color="auto"/>
        <w:bottom w:val="none" w:sz="0" w:space="0" w:color="auto"/>
        <w:right w:val="none" w:sz="0" w:space="0" w:color="auto"/>
      </w:divBdr>
      <w:divsChild>
        <w:div w:id="240335621">
          <w:marLeft w:val="0"/>
          <w:marRight w:val="0"/>
          <w:marTop w:val="0"/>
          <w:marBottom w:val="0"/>
          <w:divBdr>
            <w:top w:val="none" w:sz="0" w:space="0" w:color="auto"/>
            <w:left w:val="none" w:sz="0" w:space="0" w:color="auto"/>
            <w:bottom w:val="none" w:sz="0" w:space="0" w:color="auto"/>
            <w:right w:val="none" w:sz="0" w:space="0" w:color="auto"/>
          </w:divBdr>
          <w:divsChild>
            <w:div w:id="1725178344">
              <w:marLeft w:val="0"/>
              <w:marRight w:val="0"/>
              <w:marTop w:val="0"/>
              <w:marBottom w:val="0"/>
              <w:divBdr>
                <w:top w:val="none" w:sz="0" w:space="0" w:color="auto"/>
                <w:left w:val="none" w:sz="0" w:space="0" w:color="auto"/>
                <w:bottom w:val="none" w:sz="0" w:space="0" w:color="auto"/>
                <w:right w:val="none" w:sz="0" w:space="0" w:color="auto"/>
              </w:divBdr>
              <w:divsChild>
                <w:div w:id="1022513450">
                  <w:marLeft w:val="0"/>
                  <w:marRight w:val="0"/>
                  <w:marTop w:val="0"/>
                  <w:marBottom w:val="0"/>
                  <w:divBdr>
                    <w:top w:val="none" w:sz="0" w:space="0" w:color="auto"/>
                    <w:left w:val="none" w:sz="0" w:space="0" w:color="auto"/>
                    <w:bottom w:val="none" w:sz="0" w:space="0" w:color="auto"/>
                    <w:right w:val="none" w:sz="0" w:space="0" w:color="auto"/>
                  </w:divBdr>
                  <w:divsChild>
                    <w:div w:id="373964340">
                      <w:marLeft w:val="0"/>
                      <w:marRight w:val="0"/>
                      <w:marTop w:val="0"/>
                      <w:marBottom w:val="0"/>
                      <w:divBdr>
                        <w:top w:val="none" w:sz="0" w:space="0" w:color="auto"/>
                        <w:left w:val="none" w:sz="0" w:space="0" w:color="auto"/>
                        <w:bottom w:val="none" w:sz="0" w:space="0" w:color="auto"/>
                        <w:right w:val="none" w:sz="0" w:space="0" w:color="auto"/>
                      </w:divBdr>
                    </w:div>
                    <w:div w:id="2089035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3732448">
          <w:marLeft w:val="0"/>
          <w:marRight w:val="0"/>
          <w:marTop w:val="0"/>
          <w:marBottom w:val="0"/>
          <w:divBdr>
            <w:top w:val="none" w:sz="0" w:space="0" w:color="auto"/>
            <w:left w:val="none" w:sz="0" w:space="0" w:color="auto"/>
            <w:bottom w:val="none" w:sz="0" w:space="0" w:color="auto"/>
            <w:right w:val="none" w:sz="0" w:space="0" w:color="auto"/>
          </w:divBdr>
          <w:divsChild>
            <w:div w:id="374890922">
              <w:marLeft w:val="0"/>
              <w:marRight w:val="0"/>
              <w:marTop w:val="0"/>
              <w:marBottom w:val="0"/>
              <w:divBdr>
                <w:top w:val="none" w:sz="0" w:space="0" w:color="auto"/>
                <w:left w:val="none" w:sz="0" w:space="0" w:color="auto"/>
                <w:bottom w:val="none" w:sz="0" w:space="0" w:color="auto"/>
                <w:right w:val="none" w:sz="0" w:space="0" w:color="auto"/>
              </w:divBdr>
              <w:divsChild>
                <w:div w:id="492375258">
                  <w:marLeft w:val="0"/>
                  <w:marRight w:val="0"/>
                  <w:marTop w:val="0"/>
                  <w:marBottom w:val="0"/>
                  <w:divBdr>
                    <w:top w:val="none" w:sz="0" w:space="0" w:color="auto"/>
                    <w:left w:val="none" w:sz="0" w:space="0" w:color="auto"/>
                    <w:bottom w:val="none" w:sz="0" w:space="0" w:color="auto"/>
                    <w:right w:val="none" w:sz="0" w:space="0" w:color="auto"/>
                  </w:divBdr>
                  <w:divsChild>
                    <w:div w:id="1941332393">
                      <w:marLeft w:val="0"/>
                      <w:marRight w:val="0"/>
                      <w:marTop w:val="0"/>
                      <w:marBottom w:val="0"/>
                      <w:divBdr>
                        <w:top w:val="none" w:sz="0" w:space="0" w:color="auto"/>
                        <w:left w:val="none" w:sz="0" w:space="0" w:color="auto"/>
                        <w:bottom w:val="none" w:sz="0" w:space="0" w:color="auto"/>
                        <w:right w:val="none" w:sz="0" w:space="0" w:color="auto"/>
                      </w:divBdr>
                    </w:div>
                    <w:div w:id="821385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8756533">
              <w:marLeft w:val="0"/>
              <w:marRight w:val="0"/>
              <w:marTop w:val="0"/>
              <w:marBottom w:val="0"/>
              <w:divBdr>
                <w:top w:val="none" w:sz="0" w:space="0" w:color="auto"/>
                <w:left w:val="none" w:sz="0" w:space="0" w:color="auto"/>
                <w:bottom w:val="none" w:sz="0" w:space="0" w:color="auto"/>
                <w:right w:val="none" w:sz="0" w:space="0" w:color="auto"/>
              </w:divBdr>
              <w:divsChild>
                <w:div w:id="461508243">
                  <w:marLeft w:val="0"/>
                  <w:marRight w:val="0"/>
                  <w:marTop w:val="0"/>
                  <w:marBottom w:val="0"/>
                  <w:divBdr>
                    <w:top w:val="none" w:sz="0" w:space="0" w:color="auto"/>
                    <w:left w:val="none" w:sz="0" w:space="0" w:color="auto"/>
                    <w:bottom w:val="none" w:sz="0" w:space="0" w:color="auto"/>
                    <w:right w:val="none" w:sz="0" w:space="0" w:color="auto"/>
                  </w:divBdr>
                  <w:divsChild>
                    <w:div w:id="1049110303">
                      <w:marLeft w:val="0"/>
                      <w:marRight w:val="0"/>
                      <w:marTop w:val="0"/>
                      <w:marBottom w:val="0"/>
                      <w:divBdr>
                        <w:top w:val="none" w:sz="0" w:space="0" w:color="auto"/>
                        <w:left w:val="none" w:sz="0" w:space="0" w:color="auto"/>
                        <w:bottom w:val="none" w:sz="0" w:space="0" w:color="auto"/>
                        <w:right w:val="none" w:sz="0" w:space="0" w:color="auto"/>
                      </w:divBdr>
                    </w:div>
                    <w:div w:id="458576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3153345">
              <w:marLeft w:val="0"/>
              <w:marRight w:val="0"/>
              <w:marTop w:val="0"/>
              <w:marBottom w:val="0"/>
              <w:divBdr>
                <w:top w:val="none" w:sz="0" w:space="0" w:color="auto"/>
                <w:left w:val="none" w:sz="0" w:space="0" w:color="auto"/>
                <w:bottom w:val="none" w:sz="0" w:space="0" w:color="auto"/>
                <w:right w:val="none" w:sz="0" w:space="0" w:color="auto"/>
              </w:divBdr>
              <w:divsChild>
                <w:div w:id="916475268">
                  <w:marLeft w:val="0"/>
                  <w:marRight w:val="0"/>
                  <w:marTop w:val="0"/>
                  <w:marBottom w:val="0"/>
                  <w:divBdr>
                    <w:top w:val="none" w:sz="0" w:space="0" w:color="auto"/>
                    <w:left w:val="none" w:sz="0" w:space="0" w:color="auto"/>
                    <w:bottom w:val="none" w:sz="0" w:space="0" w:color="auto"/>
                    <w:right w:val="none" w:sz="0" w:space="0" w:color="auto"/>
                  </w:divBdr>
                  <w:divsChild>
                    <w:div w:id="1473061795">
                      <w:marLeft w:val="0"/>
                      <w:marRight w:val="0"/>
                      <w:marTop w:val="0"/>
                      <w:marBottom w:val="0"/>
                      <w:divBdr>
                        <w:top w:val="none" w:sz="0" w:space="0" w:color="auto"/>
                        <w:left w:val="none" w:sz="0" w:space="0" w:color="auto"/>
                        <w:bottom w:val="none" w:sz="0" w:space="0" w:color="auto"/>
                        <w:right w:val="none" w:sz="0" w:space="0" w:color="auto"/>
                      </w:divBdr>
                    </w:div>
                    <w:div w:id="86119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196974">
              <w:marLeft w:val="0"/>
              <w:marRight w:val="0"/>
              <w:marTop w:val="0"/>
              <w:marBottom w:val="0"/>
              <w:divBdr>
                <w:top w:val="none" w:sz="0" w:space="0" w:color="auto"/>
                <w:left w:val="none" w:sz="0" w:space="0" w:color="auto"/>
                <w:bottom w:val="none" w:sz="0" w:space="0" w:color="auto"/>
                <w:right w:val="none" w:sz="0" w:space="0" w:color="auto"/>
              </w:divBdr>
              <w:divsChild>
                <w:div w:id="1387340933">
                  <w:marLeft w:val="0"/>
                  <w:marRight w:val="0"/>
                  <w:marTop w:val="0"/>
                  <w:marBottom w:val="0"/>
                  <w:divBdr>
                    <w:top w:val="none" w:sz="0" w:space="0" w:color="auto"/>
                    <w:left w:val="none" w:sz="0" w:space="0" w:color="auto"/>
                    <w:bottom w:val="none" w:sz="0" w:space="0" w:color="auto"/>
                    <w:right w:val="none" w:sz="0" w:space="0" w:color="auto"/>
                  </w:divBdr>
                  <w:divsChild>
                    <w:div w:id="1852639247">
                      <w:marLeft w:val="0"/>
                      <w:marRight w:val="0"/>
                      <w:marTop w:val="0"/>
                      <w:marBottom w:val="0"/>
                      <w:divBdr>
                        <w:top w:val="none" w:sz="0" w:space="0" w:color="auto"/>
                        <w:left w:val="none" w:sz="0" w:space="0" w:color="auto"/>
                        <w:bottom w:val="none" w:sz="0" w:space="0" w:color="auto"/>
                        <w:right w:val="none" w:sz="0" w:space="0" w:color="auto"/>
                      </w:divBdr>
                    </w:div>
                    <w:div w:id="1201361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618797">
              <w:marLeft w:val="0"/>
              <w:marRight w:val="0"/>
              <w:marTop w:val="0"/>
              <w:marBottom w:val="0"/>
              <w:divBdr>
                <w:top w:val="none" w:sz="0" w:space="0" w:color="auto"/>
                <w:left w:val="none" w:sz="0" w:space="0" w:color="auto"/>
                <w:bottom w:val="none" w:sz="0" w:space="0" w:color="auto"/>
                <w:right w:val="none" w:sz="0" w:space="0" w:color="auto"/>
              </w:divBdr>
              <w:divsChild>
                <w:div w:id="771362401">
                  <w:marLeft w:val="0"/>
                  <w:marRight w:val="0"/>
                  <w:marTop w:val="0"/>
                  <w:marBottom w:val="0"/>
                  <w:divBdr>
                    <w:top w:val="none" w:sz="0" w:space="0" w:color="auto"/>
                    <w:left w:val="none" w:sz="0" w:space="0" w:color="auto"/>
                    <w:bottom w:val="none" w:sz="0" w:space="0" w:color="auto"/>
                    <w:right w:val="none" w:sz="0" w:space="0" w:color="auto"/>
                  </w:divBdr>
                  <w:divsChild>
                    <w:div w:id="198979315">
                      <w:marLeft w:val="0"/>
                      <w:marRight w:val="0"/>
                      <w:marTop w:val="0"/>
                      <w:marBottom w:val="0"/>
                      <w:divBdr>
                        <w:top w:val="none" w:sz="0" w:space="0" w:color="auto"/>
                        <w:left w:val="none" w:sz="0" w:space="0" w:color="auto"/>
                        <w:bottom w:val="none" w:sz="0" w:space="0" w:color="auto"/>
                        <w:right w:val="none" w:sz="0" w:space="0" w:color="auto"/>
                      </w:divBdr>
                    </w:div>
                    <w:div w:id="2119135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162133">
              <w:marLeft w:val="0"/>
              <w:marRight w:val="0"/>
              <w:marTop w:val="0"/>
              <w:marBottom w:val="0"/>
              <w:divBdr>
                <w:top w:val="none" w:sz="0" w:space="0" w:color="auto"/>
                <w:left w:val="none" w:sz="0" w:space="0" w:color="auto"/>
                <w:bottom w:val="none" w:sz="0" w:space="0" w:color="auto"/>
                <w:right w:val="none" w:sz="0" w:space="0" w:color="auto"/>
              </w:divBdr>
              <w:divsChild>
                <w:div w:id="359671632">
                  <w:marLeft w:val="0"/>
                  <w:marRight w:val="0"/>
                  <w:marTop w:val="0"/>
                  <w:marBottom w:val="0"/>
                  <w:divBdr>
                    <w:top w:val="none" w:sz="0" w:space="0" w:color="auto"/>
                    <w:left w:val="none" w:sz="0" w:space="0" w:color="auto"/>
                    <w:bottom w:val="none" w:sz="0" w:space="0" w:color="auto"/>
                    <w:right w:val="none" w:sz="0" w:space="0" w:color="auto"/>
                  </w:divBdr>
                  <w:divsChild>
                    <w:div w:id="655961278">
                      <w:marLeft w:val="0"/>
                      <w:marRight w:val="0"/>
                      <w:marTop w:val="0"/>
                      <w:marBottom w:val="0"/>
                      <w:divBdr>
                        <w:top w:val="none" w:sz="0" w:space="0" w:color="auto"/>
                        <w:left w:val="none" w:sz="0" w:space="0" w:color="auto"/>
                        <w:bottom w:val="none" w:sz="0" w:space="0" w:color="auto"/>
                        <w:right w:val="none" w:sz="0" w:space="0" w:color="auto"/>
                      </w:divBdr>
                    </w:div>
                    <w:div w:id="1809275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654610">
              <w:marLeft w:val="0"/>
              <w:marRight w:val="0"/>
              <w:marTop w:val="0"/>
              <w:marBottom w:val="0"/>
              <w:divBdr>
                <w:top w:val="none" w:sz="0" w:space="0" w:color="auto"/>
                <w:left w:val="none" w:sz="0" w:space="0" w:color="auto"/>
                <w:bottom w:val="none" w:sz="0" w:space="0" w:color="auto"/>
                <w:right w:val="none" w:sz="0" w:space="0" w:color="auto"/>
              </w:divBdr>
              <w:divsChild>
                <w:div w:id="1563756384">
                  <w:marLeft w:val="0"/>
                  <w:marRight w:val="0"/>
                  <w:marTop w:val="0"/>
                  <w:marBottom w:val="0"/>
                  <w:divBdr>
                    <w:top w:val="none" w:sz="0" w:space="0" w:color="auto"/>
                    <w:left w:val="none" w:sz="0" w:space="0" w:color="auto"/>
                    <w:bottom w:val="none" w:sz="0" w:space="0" w:color="auto"/>
                    <w:right w:val="none" w:sz="0" w:space="0" w:color="auto"/>
                  </w:divBdr>
                  <w:divsChild>
                    <w:div w:id="1123883881">
                      <w:marLeft w:val="0"/>
                      <w:marRight w:val="0"/>
                      <w:marTop w:val="0"/>
                      <w:marBottom w:val="0"/>
                      <w:divBdr>
                        <w:top w:val="none" w:sz="0" w:space="0" w:color="auto"/>
                        <w:left w:val="none" w:sz="0" w:space="0" w:color="auto"/>
                        <w:bottom w:val="none" w:sz="0" w:space="0" w:color="auto"/>
                        <w:right w:val="none" w:sz="0" w:space="0" w:color="auto"/>
                      </w:divBdr>
                    </w:div>
                    <w:div w:id="1742709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5592757">
              <w:marLeft w:val="0"/>
              <w:marRight w:val="0"/>
              <w:marTop w:val="0"/>
              <w:marBottom w:val="0"/>
              <w:divBdr>
                <w:top w:val="none" w:sz="0" w:space="0" w:color="auto"/>
                <w:left w:val="none" w:sz="0" w:space="0" w:color="auto"/>
                <w:bottom w:val="none" w:sz="0" w:space="0" w:color="auto"/>
                <w:right w:val="none" w:sz="0" w:space="0" w:color="auto"/>
              </w:divBdr>
              <w:divsChild>
                <w:div w:id="1255477844">
                  <w:marLeft w:val="0"/>
                  <w:marRight w:val="0"/>
                  <w:marTop w:val="0"/>
                  <w:marBottom w:val="0"/>
                  <w:divBdr>
                    <w:top w:val="none" w:sz="0" w:space="0" w:color="auto"/>
                    <w:left w:val="none" w:sz="0" w:space="0" w:color="auto"/>
                    <w:bottom w:val="none" w:sz="0" w:space="0" w:color="auto"/>
                    <w:right w:val="none" w:sz="0" w:space="0" w:color="auto"/>
                  </w:divBdr>
                  <w:divsChild>
                    <w:div w:id="1130131560">
                      <w:marLeft w:val="0"/>
                      <w:marRight w:val="0"/>
                      <w:marTop w:val="0"/>
                      <w:marBottom w:val="0"/>
                      <w:divBdr>
                        <w:top w:val="none" w:sz="0" w:space="0" w:color="auto"/>
                        <w:left w:val="none" w:sz="0" w:space="0" w:color="auto"/>
                        <w:bottom w:val="none" w:sz="0" w:space="0" w:color="auto"/>
                        <w:right w:val="none" w:sz="0" w:space="0" w:color="auto"/>
                      </w:divBdr>
                    </w:div>
                    <w:div w:id="13088257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061883">
              <w:marLeft w:val="0"/>
              <w:marRight w:val="0"/>
              <w:marTop w:val="0"/>
              <w:marBottom w:val="0"/>
              <w:divBdr>
                <w:top w:val="none" w:sz="0" w:space="0" w:color="auto"/>
                <w:left w:val="none" w:sz="0" w:space="0" w:color="auto"/>
                <w:bottom w:val="none" w:sz="0" w:space="0" w:color="auto"/>
                <w:right w:val="none" w:sz="0" w:space="0" w:color="auto"/>
              </w:divBdr>
              <w:divsChild>
                <w:div w:id="145053577">
                  <w:marLeft w:val="0"/>
                  <w:marRight w:val="0"/>
                  <w:marTop w:val="0"/>
                  <w:marBottom w:val="0"/>
                  <w:divBdr>
                    <w:top w:val="none" w:sz="0" w:space="0" w:color="auto"/>
                    <w:left w:val="none" w:sz="0" w:space="0" w:color="auto"/>
                    <w:bottom w:val="none" w:sz="0" w:space="0" w:color="auto"/>
                    <w:right w:val="none" w:sz="0" w:space="0" w:color="auto"/>
                  </w:divBdr>
                  <w:divsChild>
                    <w:div w:id="1939172192">
                      <w:marLeft w:val="0"/>
                      <w:marRight w:val="0"/>
                      <w:marTop w:val="0"/>
                      <w:marBottom w:val="0"/>
                      <w:divBdr>
                        <w:top w:val="none" w:sz="0" w:space="0" w:color="auto"/>
                        <w:left w:val="none" w:sz="0" w:space="0" w:color="auto"/>
                        <w:bottom w:val="none" w:sz="0" w:space="0" w:color="auto"/>
                        <w:right w:val="none" w:sz="0" w:space="0" w:color="auto"/>
                      </w:divBdr>
                    </w:div>
                    <w:div w:id="801970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72420638">
              <w:marLeft w:val="0"/>
              <w:marRight w:val="0"/>
              <w:marTop w:val="0"/>
              <w:marBottom w:val="0"/>
              <w:divBdr>
                <w:top w:val="none" w:sz="0" w:space="0" w:color="auto"/>
                <w:left w:val="none" w:sz="0" w:space="0" w:color="auto"/>
                <w:bottom w:val="none" w:sz="0" w:space="0" w:color="auto"/>
                <w:right w:val="none" w:sz="0" w:space="0" w:color="auto"/>
              </w:divBdr>
              <w:divsChild>
                <w:div w:id="1490057894">
                  <w:marLeft w:val="0"/>
                  <w:marRight w:val="0"/>
                  <w:marTop w:val="0"/>
                  <w:marBottom w:val="0"/>
                  <w:divBdr>
                    <w:top w:val="none" w:sz="0" w:space="0" w:color="auto"/>
                    <w:left w:val="none" w:sz="0" w:space="0" w:color="auto"/>
                    <w:bottom w:val="none" w:sz="0" w:space="0" w:color="auto"/>
                    <w:right w:val="none" w:sz="0" w:space="0" w:color="auto"/>
                  </w:divBdr>
                  <w:divsChild>
                    <w:div w:id="11304110">
                      <w:marLeft w:val="0"/>
                      <w:marRight w:val="0"/>
                      <w:marTop w:val="0"/>
                      <w:marBottom w:val="0"/>
                      <w:divBdr>
                        <w:top w:val="none" w:sz="0" w:space="0" w:color="auto"/>
                        <w:left w:val="none" w:sz="0" w:space="0" w:color="auto"/>
                        <w:bottom w:val="none" w:sz="0" w:space="0" w:color="auto"/>
                        <w:right w:val="none" w:sz="0" w:space="0" w:color="auto"/>
                      </w:divBdr>
                    </w:div>
                    <w:div w:id="583101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5050773">
              <w:marLeft w:val="0"/>
              <w:marRight w:val="0"/>
              <w:marTop w:val="0"/>
              <w:marBottom w:val="0"/>
              <w:divBdr>
                <w:top w:val="none" w:sz="0" w:space="0" w:color="auto"/>
                <w:left w:val="none" w:sz="0" w:space="0" w:color="auto"/>
                <w:bottom w:val="none" w:sz="0" w:space="0" w:color="auto"/>
                <w:right w:val="none" w:sz="0" w:space="0" w:color="auto"/>
              </w:divBdr>
              <w:divsChild>
                <w:div w:id="1281499080">
                  <w:marLeft w:val="0"/>
                  <w:marRight w:val="0"/>
                  <w:marTop w:val="0"/>
                  <w:marBottom w:val="0"/>
                  <w:divBdr>
                    <w:top w:val="none" w:sz="0" w:space="0" w:color="auto"/>
                    <w:left w:val="none" w:sz="0" w:space="0" w:color="auto"/>
                    <w:bottom w:val="none" w:sz="0" w:space="0" w:color="auto"/>
                    <w:right w:val="none" w:sz="0" w:space="0" w:color="auto"/>
                  </w:divBdr>
                  <w:divsChild>
                    <w:div w:id="1541241613">
                      <w:marLeft w:val="0"/>
                      <w:marRight w:val="0"/>
                      <w:marTop w:val="0"/>
                      <w:marBottom w:val="0"/>
                      <w:divBdr>
                        <w:top w:val="none" w:sz="0" w:space="0" w:color="auto"/>
                        <w:left w:val="none" w:sz="0" w:space="0" w:color="auto"/>
                        <w:bottom w:val="none" w:sz="0" w:space="0" w:color="auto"/>
                        <w:right w:val="none" w:sz="0" w:space="0" w:color="auto"/>
                      </w:divBdr>
                    </w:div>
                    <w:div w:id="942148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758224">
              <w:marLeft w:val="0"/>
              <w:marRight w:val="0"/>
              <w:marTop w:val="0"/>
              <w:marBottom w:val="0"/>
              <w:divBdr>
                <w:top w:val="none" w:sz="0" w:space="0" w:color="auto"/>
                <w:left w:val="none" w:sz="0" w:space="0" w:color="auto"/>
                <w:bottom w:val="none" w:sz="0" w:space="0" w:color="auto"/>
                <w:right w:val="none" w:sz="0" w:space="0" w:color="auto"/>
              </w:divBdr>
              <w:divsChild>
                <w:div w:id="202983483">
                  <w:marLeft w:val="0"/>
                  <w:marRight w:val="0"/>
                  <w:marTop w:val="0"/>
                  <w:marBottom w:val="0"/>
                  <w:divBdr>
                    <w:top w:val="none" w:sz="0" w:space="0" w:color="auto"/>
                    <w:left w:val="none" w:sz="0" w:space="0" w:color="auto"/>
                    <w:bottom w:val="none" w:sz="0" w:space="0" w:color="auto"/>
                    <w:right w:val="none" w:sz="0" w:space="0" w:color="auto"/>
                  </w:divBdr>
                  <w:divsChild>
                    <w:div w:id="1807819747">
                      <w:marLeft w:val="0"/>
                      <w:marRight w:val="0"/>
                      <w:marTop w:val="0"/>
                      <w:marBottom w:val="0"/>
                      <w:divBdr>
                        <w:top w:val="none" w:sz="0" w:space="0" w:color="auto"/>
                        <w:left w:val="none" w:sz="0" w:space="0" w:color="auto"/>
                        <w:bottom w:val="none" w:sz="0" w:space="0" w:color="auto"/>
                        <w:right w:val="none" w:sz="0" w:space="0" w:color="auto"/>
                      </w:divBdr>
                    </w:div>
                    <w:div w:id="1957328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7727523">
              <w:marLeft w:val="0"/>
              <w:marRight w:val="0"/>
              <w:marTop w:val="0"/>
              <w:marBottom w:val="0"/>
              <w:divBdr>
                <w:top w:val="none" w:sz="0" w:space="0" w:color="auto"/>
                <w:left w:val="none" w:sz="0" w:space="0" w:color="auto"/>
                <w:bottom w:val="none" w:sz="0" w:space="0" w:color="auto"/>
                <w:right w:val="none" w:sz="0" w:space="0" w:color="auto"/>
              </w:divBdr>
              <w:divsChild>
                <w:div w:id="990672705">
                  <w:marLeft w:val="0"/>
                  <w:marRight w:val="0"/>
                  <w:marTop w:val="0"/>
                  <w:marBottom w:val="0"/>
                  <w:divBdr>
                    <w:top w:val="none" w:sz="0" w:space="0" w:color="auto"/>
                    <w:left w:val="none" w:sz="0" w:space="0" w:color="auto"/>
                    <w:bottom w:val="none" w:sz="0" w:space="0" w:color="auto"/>
                    <w:right w:val="none" w:sz="0" w:space="0" w:color="auto"/>
                  </w:divBdr>
                  <w:divsChild>
                    <w:div w:id="1694570642">
                      <w:marLeft w:val="0"/>
                      <w:marRight w:val="0"/>
                      <w:marTop w:val="0"/>
                      <w:marBottom w:val="0"/>
                      <w:divBdr>
                        <w:top w:val="none" w:sz="0" w:space="0" w:color="auto"/>
                        <w:left w:val="none" w:sz="0" w:space="0" w:color="auto"/>
                        <w:bottom w:val="none" w:sz="0" w:space="0" w:color="auto"/>
                        <w:right w:val="none" w:sz="0" w:space="0" w:color="auto"/>
                      </w:divBdr>
                    </w:div>
                    <w:div w:id="2020498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6791102">
              <w:marLeft w:val="0"/>
              <w:marRight w:val="0"/>
              <w:marTop w:val="0"/>
              <w:marBottom w:val="0"/>
              <w:divBdr>
                <w:top w:val="none" w:sz="0" w:space="0" w:color="auto"/>
                <w:left w:val="none" w:sz="0" w:space="0" w:color="auto"/>
                <w:bottom w:val="none" w:sz="0" w:space="0" w:color="auto"/>
                <w:right w:val="none" w:sz="0" w:space="0" w:color="auto"/>
              </w:divBdr>
              <w:divsChild>
                <w:div w:id="2049181832">
                  <w:marLeft w:val="0"/>
                  <w:marRight w:val="0"/>
                  <w:marTop w:val="0"/>
                  <w:marBottom w:val="0"/>
                  <w:divBdr>
                    <w:top w:val="none" w:sz="0" w:space="0" w:color="auto"/>
                    <w:left w:val="none" w:sz="0" w:space="0" w:color="auto"/>
                    <w:bottom w:val="none" w:sz="0" w:space="0" w:color="auto"/>
                    <w:right w:val="none" w:sz="0" w:space="0" w:color="auto"/>
                  </w:divBdr>
                  <w:divsChild>
                    <w:div w:id="1691099541">
                      <w:marLeft w:val="0"/>
                      <w:marRight w:val="0"/>
                      <w:marTop w:val="0"/>
                      <w:marBottom w:val="0"/>
                      <w:divBdr>
                        <w:top w:val="none" w:sz="0" w:space="0" w:color="auto"/>
                        <w:left w:val="none" w:sz="0" w:space="0" w:color="auto"/>
                        <w:bottom w:val="none" w:sz="0" w:space="0" w:color="auto"/>
                        <w:right w:val="none" w:sz="0" w:space="0" w:color="auto"/>
                      </w:divBdr>
                    </w:div>
                    <w:div w:id="1620795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747442">
              <w:marLeft w:val="0"/>
              <w:marRight w:val="0"/>
              <w:marTop w:val="0"/>
              <w:marBottom w:val="0"/>
              <w:divBdr>
                <w:top w:val="none" w:sz="0" w:space="0" w:color="auto"/>
                <w:left w:val="none" w:sz="0" w:space="0" w:color="auto"/>
                <w:bottom w:val="none" w:sz="0" w:space="0" w:color="auto"/>
                <w:right w:val="none" w:sz="0" w:space="0" w:color="auto"/>
              </w:divBdr>
              <w:divsChild>
                <w:div w:id="171266543">
                  <w:marLeft w:val="0"/>
                  <w:marRight w:val="0"/>
                  <w:marTop w:val="0"/>
                  <w:marBottom w:val="0"/>
                  <w:divBdr>
                    <w:top w:val="none" w:sz="0" w:space="0" w:color="auto"/>
                    <w:left w:val="none" w:sz="0" w:space="0" w:color="auto"/>
                    <w:bottom w:val="none" w:sz="0" w:space="0" w:color="auto"/>
                    <w:right w:val="none" w:sz="0" w:space="0" w:color="auto"/>
                  </w:divBdr>
                  <w:divsChild>
                    <w:div w:id="88431468">
                      <w:marLeft w:val="0"/>
                      <w:marRight w:val="0"/>
                      <w:marTop w:val="0"/>
                      <w:marBottom w:val="0"/>
                      <w:divBdr>
                        <w:top w:val="none" w:sz="0" w:space="0" w:color="auto"/>
                        <w:left w:val="none" w:sz="0" w:space="0" w:color="auto"/>
                        <w:bottom w:val="none" w:sz="0" w:space="0" w:color="auto"/>
                        <w:right w:val="none" w:sz="0" w:space="0" w:color="auto"/>
                      </w:divBdr>
                    </w:div>
                    <w:div w:id="625503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653383">
              <w:marLeft w:val="0"/>
              <w:marRight w:val="0"/>
              <w:marTop w:val="0"/>
              <w:marBottom w:val="0"/>
              <w:divBdr>
                <w:top w:val="none" w:sz="0" w:space="0" w:color="auto"/>
                <w:left w:val="none" w:sz="0" w:space="0" w:color="auto"/>
                <w:bottom w:val="none" w:sz="0" w:space="0" w:color="auto"/>
                <w:right w:val="none" w:sz="0" w:space="0" w:color="auto"/>
              </w:divBdr>
              <w:divsChild>
                <w:div w:id="592780418">
                  <w:marLeft w:val="0"/>
                  <w:marRight w:val="0"/>
                  <w:marTop w:val="0"/>
                  <w:marBottom w:val="0"/>
                  <w:divBdr>
                    <w:top w:val="none" w:sz="0" w:space="0" w:color="auto"/>
                    <w:left w:val="none" w:sz="0" w:space="0" w:color="auto"/>
                    <w:bottom w:val="none" w:sz="0" w:space="0" w:color="auto"/>
                    <w:right w:val="none" w:sz="0" w:space="0" w:color="auto"/>
                  </w:divBdr>
                  <w:divsChild>
                    <w:div w:id="1671978255">
                      <w:marLeft w:val="0"/>
                      <w:marRight w:val="0"/>
                      <w:marTop w:val="0"/>
                      <w:marBottom w:val="0"/>
                      <w:divBdr>
                        <w:top w:val="none" w:sz="0" w:space="0" w:color="auto"/>
                        <w:left w:val="none" w:sz="0" w:space="0" w:color="auto"/>
                        <w:bottom w:val="none" w:sz="0" w:space="0" w:color="auto"/>
                        <w:right w:val="none" w:sz="0" w:space="0" w:color="auto"/>
                      </w:divBdr>
                    </w:div>
                    <w:div w:id="12307250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08090">
              <w:marLeft w:val="0"/>
              <w:marRight w:val="0"/>
              <w:marTop w:val="0"/>
              <w:marBottom w:val="0"/>
              <w:divBdr>
                <w:top w:val="none" w:sz="0" w:space="0" w:color="auto"/>
                <w:left w:val="none" w:sz="0" w:space="0" w:color="auto"/>
                <w:bottom w:val="none" w:sz="0" w:space="0" w:color="auto"/>
                <w:right w:val="none" w:sz="0" w:space="0" w:color="auto"/>
              </w:divBdr>
              <w:divsChild>
                <w:div w:id="1506869481">
                  <w:marLeft w:val="0"/>
                  <w:marRight w:val="0"/>
                  <w:marTop w:val="0"/>
                  <w:marBottom w:val="0"/>
                  <w:divBdr>
                    <w:top w:val="none" w:sz="0" w:space="0" w:color="auto"/>
                    <w:left w:val="none" w:sz="0" w:space="0" w:color="auto"/>
                    <w:bottom w:val="none" w:sz="0" w:space="0" w:color="auto"/>
                    <w:right w:val="none" w:sz="0" w:space="0" w:color="auto"/>
                  </w:divBdr>
                  <w:divsChild>
                    <w:div w:id="872183144">
                      <w:marLeft w:val="0"/>
                      <w:marRight w:val="0"/>
                      <w:marTop w:val="0"/>
                      <w:marBottom w:val="0"/>
                      <w:divBdr>
                        <w:top w:val="none" w:sz="0" w:space="0" w:color="auto"/>
                        <w:left w:val="none" w:sz="0" w:space="0" w:color="auto"/>
                        <w:bottom w:val="none" w:sz="0" w:space="0" w:color="auto"/>
                        <w:right w:val="none" w:sz="0" w:space="0" w:color="auto"/>
                      </w:divBdr>
                    </w:div>
                    <w:div w:id="42049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2284628">
              <w:marLeft w:val="0"/>
              <w:marRight w:val="0"/>
              <w:marTop w:val="0"/>
              <w:marBottom w:val="0"/>
              <w:divBdr>
                <w:top w:val="none" w:sz="0" w:space="0" w:color="auto"/>
                <w:left w:val="none" w:sz="0" w:space="0" w:color="auto"/>
                <w:bottom w:val="none" w:sz="0" w:space="0" w:color="auto"/>
                <w:right w:val="none" w:sz="0" w:space="0" w:color="auto"/>
              </w:divBdr>
              <w:divsChild>
                <w:div w:id="1709525363">
                  <w:marLeft w:val="0"/>
                  <w:marRight w:val="0"/>
                  <w:marTop w:val="0"/>
                  <w:marBottom w:val="0"/>
                  <w:divBdr>
                    <w:top w:val="none" w:sz="0" w:space="0" w:color="auto"/>
                    <w:left w:val="none" w:sz="0" w:space="0" w:color="auto"/>
                    <w:bottom w:val="none" w:sz="0" w:space="0" w:color="auto"/>
                    <w:right w:val="none" w:sz="0" w:space="0" w:color="auto"/>
                  </w:divBdr>
                  <w:divsChild>
                    <w:div w:id="1632511997">
                      <w:marLeft w:val="0"/>
                      <w:marRight w:val="0"/>
                      <w:marTop w:val="0"/>
                      <w:marBottom w:val="0"/>
                      <w:divBdr>
                        <w:top w:val="none" w:sz="0" w:space="0" w:color="auto"/>
                        <w:left w:val="none" w:sz="0" w:space="0" w:color="auto"/>
                        <w:bottom w:val="none" w:sz="0" w:space="0" w:color="auto"/>
                        <w:right w:val="none" w:sz="0" w:space="0" w:color="auto"/>
                      </w:divBdr>
                    </w:div>
                    <w:div w:id="152647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4425793">
          <w:marLeft w:val="0"/>
          <w:marRight w:val="0"/>
          <w:marTop w:val="0"/>
          <w:marBottom w:val="0"/>
          <w:divBdr>
            <w:top w:val="none" w:sz="0" w:space="0" w:color="auto"/>
            <w:left w:val="none" w:sz="0" w:space="0" w:color="auto"/>
            <w:bottom w:val="none" w:sz="0" w:space="0" w:color="auto"/>
            <w:right w:val="none" w:sz="0" w:space="0" w:color="auto"/>
          </w:divBdr>
          <w:divsChild>
            <w:div w:id="983389187">
              <w:marLeft w:val="0"/>
              <w:marRight w:val="0"/>
              <w:marTop w:val="0"/>
              <w:marBottom w:val="0"/>
              <w:divBdr>
                <w:top w:val="none" w:sz="0" w:space="0" w:color="auto"/>
                <w:left w:val="none" w:sz="0" w:space="0" w:color="auto"/>
                <w:bottom w:val="none" w:sz="0" w:space="0" w:color="auto"/>
                <w:right w:val="none" w:sz="0" w:space="0" w:color="auto"/>
              </w:divBdr>
              <w:divsChild>
                <w:div w:id="654456901">
                  <w:marLeft w:val="0"/>
                  <w:marRight w:val="0"/>
                  <w:marTop w:val="0"/>
                  <w:marBottom w:val="0"/>
                  <w:divBdr>
                    <w:top w:val="none" w:sz="0" w:space="0" w:color="auto"/>
                    <w:left w:val="none" w:sz="0" w:space="0" w:color="auto"/>
                    <w:bottom w:val="none" w:sz="0" w:space="0" w:color="auto"/>
                    <w:right w:val="none" w:sz="0" w:space="0" w:color="auto"/>
                  </w:divBdr>
                  <w:divsChild>
                    <w:div w:id="1566329782">
                      <w:marLeft w:val="0"/>
                      <w:marRight w:val="0"/>
                      <w:marTop w:val="0"/>
                      <w:marBottom w:val="0"/>
                      <w:divBdr>
                        <w:top w:val="none" w:sz="0" w:space="0" w:color="auto"/>
                        <w:left w:val="none" w:sz="0" w:space="0" w:color="auto"/>
                        <w:bottom w:val="none" w:sz="0" w:space="0" w:color="auto"/>
                        <w:right w:val="none" w:sz="0" w:space="0" w:color="auto"/>
                      </w:divBdr>
                    </w:div>
                    <w:div w:id="156888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022623">
              <w:marLeft w:val="0"/>
              <w:marRight w:val="0"/>
              <w:marTop w:val="0"/>
              <w:marBottom w:val="0"/>
              <w:divBdr>
                <w:top w:val="none" w:sz="0" w:space="0" w:color="auto"/>
                <w:left w:val="none" w:sz="0" w:space="0" w:color="auto"/>
                <w:bottom w:val="none" w:sz="0" w:space="0" w:color="auto"/>
                <w:right w:val="none" w:sz="0" w:space="0" w:color="auto"/>
              </w:divBdr>
              <w:divsChild>
                <w:div w:id="941650742">
                  <w:marLeft w:val="0"/>
                  <w:marRight w:val="0"/>
                  <w:marTop w:val="0"/>
                  <w:marBottom w:val="0"/>
                  <w:divBdr>
                    <w:top w:val="none" w:sz="0" w:space="0" w:color="auto"/>
                    <w:left w:val="none" w:sz="0" w:space="0" w:color="auto"/>
                    <w:bottom w:val="none" w:sz="0" w:space="0" w:color="auto"/>
                    <w:right w:val="none" w:sz="0" w:space="0" w:color="auto"/>
                  </w:divBdr>
                  <w:divsChild>
                    <w:div w:id="1189370683">
                      <w:marLeft w:val="0"/>
                      <w:marRight w:val="0"/>
                      <w:marTop w:val="0"/>
                      <w:marBottom w:val="0"/>
                      <w:divBdr>
                        <w:top w:val="none" w:sz="0" w:space="0" w:color="auto"/>
                        <w:left w:val="none" w:sz="0" w:space="0" w:color="auto"/>
                        <w:bottom w:val="none" w:sz="0" w:space="0" w:color="auto"/>
                        <w:right w:val="none" w:sz="0" w:space="0" w:color="auto"/>
                      </w:divBdr>
                    </w:div>
                    <w:div w:id="1650789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4460405">
      <w:bodyDiv w:val="1"/>
      <w:marLeft w:val="0"/>
      <w:marRight w:val="0"/>
      <w:marTop w:val="0"/>
      <w:marBottom w:val="0"/>
      <w:divBdr>
        <w:top w:val="none" w:sz="0" w:space="0" w:color="auto"/>
        <w:left w:val="none" w:sz="0" w:space="0" w:color="auto"/>
        <w:bottom w:val="none" w:sz="0" w:space="0" w:color="auto"/>
        <w:right w:val="none" w:sz="0" w:space="0" w:color="auto"/>
      </w:divBdr>
      <w:divsChild>
        <w:div w:id="600992022">
          <w:marLeft w:val="0"/>
          <w:marRight w:val="0"/>
          <w:marTop w:val="0"/>
          <w:marBottom w:val="0"/>
          <w:divBdr>
            <w:top w:val="none" w:sz="0" w:space="0" w:color="auto"/>
            <w:left w:val="none" w:sz="0" w:space="0" w:color="auto"/>
            <w:bottom w:val="none" w:sz="0" w:space="0" w:color="auto"/>
            <w:right w:val="none" w:sz="0" w:space="0" w:color="auto"/>
          </w:divBdr>
        </w:div>
        <w:div w:id="2146270012">
          <w:marLeft w:val="0"/>
          <w:marRight w:val="0"/>
          <w:marTop w:val="0"/>
          <w:marBottom w:val="0"/>
          <w:divBdr>
            <w:top w:val="none" w:sz="0" w:space="0" w:color="auto"/>
            <w:left w:val="none" w:sz="0" w:space="0" w:color="auto"/>
            <w:bottom w:val="none" w:sz="0" w:space="0" w:color="auto"/>
            <w:right w:val="none" w:sz="0" w:space="0" w:color="auto"/>
          </w:divBdr>
          <w:divsChild>
            <w:div w:id="1920628426">
              <w:marLeft w:val="0"/>
              <w:marRight w:val="0"/>
              <w:marTop w:val="0"/>
              <w:marBottom w:val="0"/>
              <w:divBdr>
                <w:top w:val="none" w:sz="0" w:space="0" w:color="auto"/>
                <w:left w:val="none" w:sz="0" w:space="0" w:color="auto"/>
                <w:bottom w:val="none" w:sz="0" w:space="0" w:color="auto"/>
                <w:right w:val="none" w:sz="0" w:space="0" w:color="auto"/>
              </w:divBdr>
              <w:divsChild>
                <w:div w:id="1352219925">
                  <w:marLeft w:val="0"/>
                  <w:marRight w:val="0"/>
                  <w:marTop w:val="0"/>
                  <w:marBottom w:val="0"/>
                  <w:divBdr>
                    <w:top w:val="none" w:sz="0" w:space="0" w:color="auto"/>
                    <w:left w:val="none" w:sz="0" w:space="0" w:color="auto"/>
                    <w:bottom w:val="none" w:sz="0" w:space="0" w:color="auto"/>
                    <w:right w:val="none" w:sz="0" w:space="0" w:color="auto"/>
                  </w:divBdr>
                  <w:divsChild>
                    <w:div w:id="196285979">
                      <w:marLeft w:val="0"/>
                      <w:marRight w:val="0"/>
                      <w:marTop w:val="0"/>
                      <w:marBottom w:val="0"/>
                      <w:divBdr>
                        <w:top w:val="none" w:sz="0" w:space="0" w:color="auto"/>
                        <w:left w:val="none" w:sz="0" w:space="0" w:color="auto"/>
                        <w:bottom w:val="none" w:sz="0" w:space="0" w:color="auto"/>
                        <w:right w:val="none" w:sz="0" w:space="0" w:color="auto"/>
                      </w:divBdr>
                    </w:div>
                    <w:div w:id="1763449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6732333">
              <w:marLeft w:val="0"/>
              <w:marRight w:val="0"/>
              <w:marTop w:val="0"/>
              <w:marBottom w:val="0"/>
              <w:divBdr>
                <w:top w:val="none" w:sz="0" w:space="0" w:color="auto"/>
                <w:left w:val="none" w:sz="0" w:space="0" w:color="auto"/>
                <w:bottom w:val="none" w:sz="0" w:space="0" w:color="auto"/>
                <w:right w:val="none" w:sz="0" w:space="0" w:color="auto"/>
              </w:divBdr>
              <w:divsChild>
                <w:div w:id="634989565">
                  <w:marLeft w:val="0"/>
                  <w:marRight w:val="0"/>
                  <w:marTop w:val="0"/>
                  <w:marBottom w:val="0"/>
                  <w:divBdr>
                    <w:top w:val="none" w:sz="0" w:space="0" w:color="auto"/>
                    <w:left w:val="none" w:sz="0" w:space="0" w:color="auto"/>
                    <w:bottom w:val="none" w:sz="0" w:space="0" w:color="auto"/>
                    <w:right w:val="none" w:sz="0" w:space="0" w:color="auto"/>
                  </w:divBdr>
                  <w:divsChild>
                    <w:div w:id="1411466467">
                      <w:marLeft w:val="0"/>
                      <w:marRight w:val="0"/>
                      <w:marTop w:val="0"/>
                      <w:marBottom w:val="0"/>
                      <w:divBdr>
                        <w:top w:val="none" w:sz="0" w:space="0" w:color="auto"/>
                        <w:left w:val="none" w:sz="0" w:space="0" w:color="auto"/>
                        <w:bottom w:val="none" w:sz="0" w:space="0" w:color="auto"/>
                        <w:right w:val="none" w:sz="0" w:space="0" w:color="auto"/>
                      </w:divBdr>
                    </w:div>
                    <w:div w:id="1899828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045608">
              <w:marLeft w:val="0"/>
              <w:marRight w:val="0"/>
              <w:marTop w:val="0"/>
              <w:marBottom w:val="0"/>
              <w:divBdr>
                <w:top w:val="none" w:sz="0" w:space="0" w:color="auto"/>
                <w:left w:val="none" w:sz="0" w:space="0" w:color="auto"/>
                <w:bottom w:val="none" w:sz="0" w:space="0" w:color="auto"/>
                <w:right w:val="none" w:sz="0" w:space="0" w:color="auto"/>
              </w:divBdr>
              <w:divsChild>
                <w:div w:id="2112696143">
                  <w:marLeft w:val="0"/>
                  <w:marRight w:val="0"/>
                  <w:marTop w:val="0"/>
                  <w:marBottom w:val="0"/>
                  <w:divBdr>
                    <w:top w:val="none" w:sz="0" w:space="0" w:color="auto"/>
                    <w:left w:val="none" w:sz="0" w:space="0" w:color="auto"/>
                    <w:bottom w:val="none" w:sz="0" w:space="0" w:color="auto"/>
                    <w:right w:val="none" w:sz="0" w:space="0" w:color="auto"/>
                  </w:divBdr>
                  <w:divsChild>
                    <w:div w:id="1523785438">
                      <w:marLeft w:val="0"/>
                      <w:marRight w:val="0"/>
                      <w:marTop w:val="0"/>
                      <w:marBottom w:val="0"/>
                      <w:divBdr>
                        <w:top w:val="none" w:sz="0" w:space="0" w:color="auto"/>
                        <w:left w:val="none" w:sz="0" w:space="0" w:color="auto"/>
                        <w:bottom w:val="none" w:sz="0" w:space="0" w:color="auto"/>
                        <w:right w:val="none" w:sz="0" w:space="0" w:color="auto"/>
                      </w:divBdr>
                    </w:div>
                    <w:div w:id="9185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17127">
              <w:marLeft w:val="0"/>
              <w:marRight w:val="0"/>
              <w:marTop w:val="0"/>
              <w:marBottom w:val="0"/>
              <w:divBdr>
                <w:top w:val="none" w:sz="0" w:space="0" w:color="auto"/>
                <w:left w:val="none" w:sz="0" w:space="0" w:color="auto"/>
                <w:bottom w:val="none" w:sz="0" w:space="0" w:color="auto"/>
                <w:right w:val="none" w:sz="0" w:space="0" w:color="auto"/>
              </w:divBdr>
              <w:divsChild>
                <w:div w:id="768431444">
                  <w:marLeft w:val="0"/>
                  <w:marRight w:val="0"/>
                  <w:marTop w:val="0"/>
                  <w:marBottom w:val="0"/>
                  <w:divBdr>
                    <w:top w:val="none" w:sz="0" w:space="0" w:color="auto"/>
                    <w:left w:val="none" w:sz="0" w:space="0" w:color="auto"/>
                    <w:bottom w:val="none" w:sz="0" w:space="0" w:color="auto"/>
                    <w:right w:val="none" w:sz="0" w:space="0" w:color="auto"/>
                  </w:divBdr>
                  <w:divsChild>
                    <w:div w:id="1897083286">
                      <w:marLeft w:val="0"/>
                      <w:marRight w:val="0"/>
                      <w:marTop w:val="0"/>
                      <w:marBottom w:val="0"/>
                      <w:divBdr>
                        <w:top w:val="none" w:sz="0" w:space="0" w:color="auto"/>
                        <w:left w:val="none" w:sz="0" w:space="0" w:color="auto"/>
                        <w:bottom w:val="none" w:sz="0" w:space="0" w:color="auto"/>
                        <w:right w:val="none" w:sz="0" w:space="0" w:color="auto"/>
                      </w:divBdr>
                    </w:div>
                    <w:div w:id="1826774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063456">
              <w:marLeft w:val="0"/>
              <w:marRight w:val="0"/>
              <w:marTop w:val="0"/>
              <w:marBottom w:val="0"/>
              <w:divBdr>
                <w:top w:val="none" w:sz="0" w:space="0" w:color="auto"/>
                <w:left w:val="none" w:sz="0" w:space="0" w:color="auto"/>
                <w:bottom w:val="none" w:sz="0" w:space="0" w:color="auto"/>
                <w:right w:val="none" w:sz="0" w:space="0" w:color="auto"/>
              </w:divBdr>
              <w:divsChild>
                <w:div w:id="764228137">
                  <w:marLeft w:val="0"/>
                  <w:marRight w:val="0"/>
                  <w:marTop w:val="0"/>
                  <w:marBottom w:val="0"/>
                  <w:divBdr>
                    <w:top w:val="none" w:sz="0" w:space="0" w:color="auto"/>
                    <w:left w:val="none" w:sz="0" w:space="0" w:color="auto"/>
                    <w:bottom w:val="none" w:sz="0" w:space="0" w:color="auto"/>
                    <w:right w:val="none" w:sz="0" w:space="0" w:color="auto"/>
                  </w:divBdr>
                  <w:divsChild>
                    <w:div w:id="777918505">
                      <w:marLeft w:val="0"/>
                      <w:marRight w:val="0"/>
                      <w:marTop w:val="0"/>
                      <w:marBottom w:val="0"/>
                      <w:divBdr>
                        <w:top w:val="none" w:sz="0" w:space="0" w:color="auto"/>
                        <w:left w:val="none" w:sz="0" w:space="0" w:color="auto"/>
                        <w:bottom w:val="none" w:sz="0" w:space="0" w:color="auto"/>
                        <w:right w:val="none" w:sz="0" w:space="0" w:color="auto"/>
                      </w:divBdr>
                    </w:div>
                    <w:div w:id="20190361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8946237">
              <w:marLeft w:val="0"/>
              <w:marRight w:val="0"/>
              <w:marTop w:val="0"/>
              <w:marBottom w:val="0"/>
              <w:divBdr>
                <w:top w:val="none" w:sz="0" w:space="0" w:color="auto"/>
                <w:left w:val="none" w:sz="0" w:space="0" w:color="auto"/>
                <w:bottom w:val="none" w:sz="0" w:space="0" w:color="auto"/>
                <w:right w:val="none" w:sz="0" w:space="0" w:color="auto"/>
              </w:divBdr>
              <w:divsChild>
                <w:div w:id="873077494">
                  <w:marLeft w:val="0"/>
                  <w:marRight w:val="0"/>
                  <w:marTop w:val="0"/>
                  <w:marBottom w:val="0"/>
                  <w:divBdr>
                    <w:top w:val="none" w:sz="0" w:space="0" w:color="auto"/>
                    <w:left w:val="none" w:sz="0" w:space="0" w:color="auto"/>
                    <w:bottom w:val="none" w:sz="0" w:space="0" w:color="auto"/>
                    <w:right w:val="none" w:sz="0" w:space="0" w:color="auto"/>
                  </w:divBdr>
                  <w:divsChild>
                    <w:div w:id="340815977">
                      <w:marLeft w:val="0"/>
                      <w:marRight w:val="0"/>
                      <w:marTop w:val="0"/>
                      <w:marBottom w:val="0"/>
                      <w:divBdr>
                        <w:top w:val="none" w:sz="0" w:space="0" w:color="auto"/>
                        <w:left w:val="none" w:sz="0" w:space="0" w:color="auto"/>
                        <w:bottom w:val="none" w:sz="0" w:space="0" w:color="auto"/>
                        <w:right w:val="none" w:sz="0" w:space="0" w:color="auto"/>
                      </w:divBdr>
                    </w:div>
                    <w:div w:id="248346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93337354">
              <w:marLeft w:val="0"/>
              <w:marRight w:val="0"/>
              <w:marTop w:val="0"/>
              <w:marBottom w:val="0"/>
              <w:divBdr>
                <w:top w:val="none" w:sz="0" w:space="0" w:color="auto"/>
                <w:left w:val="none" w:sz="0" w:space="0" w:color="auto"/>
                <w:bottom w:val="none" w:sz="0" w:space="0" w:color="auto"/>
                <w:right w:val="none" w:sz="0" w:space="0" w:color="auto"/>
              </w:divBdr>
              <w:divsChild>
                <w:div w:id="1407844403">
                  <w:marLeft w:val="0"/>
                  <w:marRight w:val="0"/>
                  <w:marTop w:val="0"/>
                  <w:marBottom w:val="0"/>
                  <w:divBdr>
                    <w:top w:val="none" w:sz="0" w:space="0" w:color="auto"/>
                    <w:left w:val="none" w:sz="0" w:space="0" w:color="auto"/>
                    <w:bottom w:val="none" w:sz="0" w:space="0" w:color="auto"/>
                    <w:right w:val="none" w:sz="0" w:space="0" w:color="auto"/>
                  </w:divBdr>
                  <w:divsChild>
                    <w:div w:id="1981381927">
                      <w:marLeft w:val="0"/>
                      <w:marRight w:val="0"/>
                      <w:marTop w:val="0"/>
                      <w:marBottom w:val="0"/>
                      <w:divBdr>
                        <w:top w:val="none" w:sz="0" w:space="0" w:color="auto"/>
                        <w:left w:val="none" w:sz="0" w:space="0" w:color="auto"/>
                        <w:bottom w:val="none" w:sz="0" w:space="0" w:color="auto"/>
                        <w:right w:val="none" w:sz="0" w:space="0" w:color="auto"/>
                      </w:divBdr>
                    </w:div>
                    <w:div w:id="578636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8434822">
              <w:marLeft w:val="0"/>
              <w:marRight w:val="0"/>
              <w:marTop w:val="0"/>
              <w:marBottom w:val="0"/>
              <w:divBdr>
                <w:top w:val="none" w:sz="0" w:space="0" w:color="auto"/>
                <w:left w:val="none" w:sz="0" w:space="0" w:color="auto"/>
                <w:bottom w:val="none" w:sz="0" w:space="0" w:color="auto"/>
                <w:right w:val="none" w:sz="0" w:space="0" w:color="auto"/>
              </w:divBdr>
              <w:divsChild>
                <w:div w:id="521211052">
                  <w:marLeft w:val="0"/>
                  <w:marRight w:val="0"/>
                  <w:marTop w:val="0"/>
                  <w:marBottom w:val="0"/>
                  <w:divBdr>
                    <w:top w:val="none" w:sz="0" w:space="0" w:color="auto"/>
                    <w:left w:val="none" w:sz="0" w:space="0" w:color="auto"/>
                    <w:bottom w:val="none" w:sz="0" w:space="0" w:color="auto"/>
                    <w:right w:val="none" w:sz="0" w:space="0" w:color="auto"/>
                  </w:divBdr>
                  <w:divsChild>
                    <w:div w:id="1545483704">
                      <w:marLeft w:val="0"/>
                      <w:marRight w:val="0"/>
                      <w:marTop w:val="0"/>
                      <w:marBottom w:val="0"/>
                      <w:divBdr>
                        <w:top w:val="none" w:sz="0" w:space="0" w:color="auto"/>
                        <w:left w:val="none" w:sz="0" w:space="0" w:color="auto"/>
                        <w:bottom w:val="none" w:sz="0" w:space="0" w:color="auto"/>
                        <w:right w:val="none" w:sz="0" w:space="0" w:color="auto"/>
                      </w:divBdr>
                    </w:div>
                    <w:div w:id="192245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4545060">
              <w:marLeft w:val="0"/>
              <w:marRight w:val="0"/>
              <w:marTop w:val="0"/>
              <w:marBottom w:val="0"/>
              <w:divBdr>
                <w:top w:val="none" w:sz="0" w:space="0" w:color="auto"/>
                <w:left w:val="none" w:sz="0" w:space="0" w:color="auto"/>
                <w:bottom w:val="none" w:sz="0" w:space="0" w:color="auto"/>
                <w:right w:val="none" w:sz="0" w:space="0" w:color="auto"/>
              </w:divBdr>
              <w:divsChild>
                <w:div w:id="1246576539">
                  <w:marLeft w:val="0"/>
                  <w:marRight w:val="0"/>
                  <w:marTop w:val="0"/>
                  <w:marBottom w:val="0"/>
                  <w:divBdr>
                    <w:top w:val="none" w:sz="0" w:space="0" w:color="auto"/>
                    <w:left w:val="none" w:sz="0" w:space="0" w:color="auto"/>
                    <w:bottom w:val="none" w:sz="0" w:space="0" w:color="auto"/>
                    <w:right w:val="none" w:sz="0" w:space="0" w:color="auto"/>
                  </w:divBdr>
                  <w:divsChild>
                    <w:div w:id="1717704923">
                      <w:marLeft w:val="0"/>
                      <w:marRight w:val="0"/>
                      <w:marTop w:val="0"/>
                      <w:marBottom w:val="0"/>
                      <w:divBdr>
                        <w:top w:val="none" w:sz="0" w:space="0" w:color="auto"/>
                        <w:left w:val="none" w:sz="0" w:space="0" w:color="auto"/>
                        <w:bottom w:val="none" w:sz="0" w:space="0" w:color="auto"/>
                        <w:right w:val="none" w:sz="0" w:space="0" w:color="auto"/>
                      </w:divBdr>
                    </w:div>
                    <w:div w:id="466314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276539">
              <w:marLeft w:val="0"/>
              <w:marRight w:val="0"/>
              <w:marTop w:val="0"/>
              <w:marBottom w:val="0"/>
              <w:divBdr>
                <w:top w:val="none" w:sz="0" w:space="0" w:color="auto"/>
                <w:left w:val="none" w:sz="0" w:space="0" w:color="auto"/>
                <w:bottom w:val="none" w:sz="0" w:space="0" w:color="auto"/>
                <w:right w:val="none" w:sz="0" w:space="0" w:color="auto"/>
              </w:divBdr>
              <w:divsChild>
                <w:div w:id="1869365456">
                  <w:marLeft w:val="0"/>
                  <w:marRight w:val="0"/>
                  <w:marTop w:val="0"/>
                  <w:marBottom w:val="0"/>
                  <w:divBdr>
                    <w:top w:val="none" w:sz="0" w:space="0" w:color="auto"/>
                    <w:left w:val="none" w:sz="0" w:space="0" w:color="auto"/>
                    <w:bottom w:val="none" w:sz="0" w:space="0" w:color="auto"/>
                    <w:right w:val="none" w:sz="0" w:space="0" w:color="auto"/>
                  </w:divBdr>
                  <w:divsChild>
                    <w:div w:id="455561617">
                      <w:marLeft w:val="0"/>
                      <w:marRight w:val="0"/>
                      <w:marTop w:val="0"/>
                      <w:marBottom w:val="0"/>
                      <w:divBdr>
                        <w:top w:val="none" w:sz="0" w:space="0" w:color="auto"/>
                        <w:left w:val="none" w:sz="0" w:space="0" w:color="auto"/>
                        <w:bottom w:val="none" w:sz="0" w:space="0" w:color="auto"/>
                        <w:right w:val="none" w:sz="0" w:space="0" w:color="auto"/>
                      </w:divBdr>
                    </w:div>
                    <w:div w:id="1125611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9810107">
              <w:marLeft w:val="0"/>
              <w:marRight w:val="0"/>
              <w:marTop w:val="0"/>
              <w:marBottom w:val="0"/>
              <w:divBdr>
                <w:top w:val="none" w:sz="0" w:space="0" w:color="auto"/>
                <w:left w:val="none" w:sz="0" w:space="0" w:color="auto"/>
                <w:bottom w:val="none" w:sz="0" w:space="0" w:color="auto"/>
                <w:right w:val="none" w:sz="0" w:space="0" w:color="auto"/>
              </w:divBdr>
              <w:divsChild>
                <w:div w:id="670062010">
                  <w:marLeft w:val="0"/>
                  <w:marRight w:val="0"/>
                  <w:marTop w:val="0"/>
                  <w:marBottom w:val="0"/>
                  <w:divBdr>
                    <w:top w:val="none" w:sz="0" w:space="0" w:color="auto"/>
                    <w:left w:val="none" w:sz="0" w:space="0" w:color="auto"/>
                    <w:bottom w:val="none" w:sz="0" w:space="0" w:color="auto"/>
                    <w:right w:val="none" w:sz="0" w:space="0" w:color="auto"/>
                  </w:divBdr>
                  <w:divsChild>
                    <w:div w:id="1718704138">
                      <w:marLeft w:val="0"/>
                      <w:marRight w:val="0"/>
                      <w:marTop w:val="0"/>
                      <w:marBottom w:val="0"/>
                      <w:divBdr>
                        <w:top w:val="none" w:sz="0" w:space="0" w:color="auto"/>
                        <w:left w:val="none" w:sz="0" w:space="0" w:color="auto"/>
                        <w:bottom w:val="none" w:sz="0" w:space="0" w:color="auto"/>
                        <w:right w:val="none" w:sz="0" w:space="0" w:color="auto"/>
                      </w:divBdr>
                    </w:div>
                    <w:div w:id="566569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1293708">
              <w:marLeft w:val="0"/>
              <w:marRight w:val="0"/>
              <w:marTop w:val="0"/>
              <w:marBottom w:val="0"/>
              <w:divBdr>
                <w:top w:val="none" w:sz="0" w:space="0" w:color="auto"/>
                <w:left w:val="none" w:sz="0" w:space="0" w:color="auto"/>
                <w:bottom w:val="none" w:sz="0" w:space="0" w:color="auto"/>
                <w:right w:val="none" w:sz="0" w:space="0" w:color="auto"/>
              </w:divBdr>
              <w:divsChild>
                <w:div w:id="358169615">
                  <w:marLeft w:val="0"/>
                  <w:marRight w:val="0"/>
                  <w:marTop w:val="0"/>
                  <w:marBottom w:val="0"/>
                  <w:divBdr>
                    <w:top w:val="none" w:sz="0" w:space="0" w:color="auto"/>
                    <w:left w:val="none" w:sz="0" w:space="0" w:color="auto"/>
                    <w:bottom w:val="none" w:sz="0" w:space="0" w:color="auto"/>
                    <w:right w:val="none" w:sz="0" w:space="0" w:color="auto"/>
                  </w:divBdr>
                  <w:divsChild>
                    <w:div w:id="1721393324">
                      <w:marLeft w:val="0"/>
                      <w:marRight w:val="0"/>
                      <w:marTop w:val="0"/>
                      <w:marBottom w:val="0"/>
                      <w:divBdr>
                        <w:top w:val="none" w:sz="0" w:space="0" w:color="auto"/>
                        <w:left w:val="none" w:sz="0" w:space="0" w:color="auto"/>
                        <w:bottom w:val="none" w:sz="0" w:space="0" w:color="auto"/>
                        <w:right w:val="none" w:sz="0" w:space="0" w:color="auto"/>
                      </w:divBdr>
                    </w:div>
                    <w:div w:id="626550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3383735">
              <w:marLeft w:val="0"/>
              <w:marRight w:val="0"/>
              <w:marTop w:val="0"/>
              <w:marBottom w:val="0"/>
              <w:divBdr>
                <w:top w:val="none" w:sz="0" w:space="0" w:color="auto"/>
                <w:left w:val="none" w:sz="0" w:space="0" w:color="auto"/>
                <w:bottom w:val="none" w:sz="0" w:space="0" w:color="auto"/>
                <w:right w:val="none" w:sz="0" w:space="0" w:color="auto"/>
              </w:divBdr>
              <w:divsChild>
                <w:div w:id="357781774">
                  <w:marLeft w:val="0"/>
                  <w:marRight w:val="0"/>
                  <w:marTop w:val="0"/>
                  <w:marBottom w:val="0"/>
                  <w:divBdr>
                    <w:top w:val="none" w:sz="0" w:space="0" w:color="auto"/>
                    <w:left w:val="none" w:sz="0" w:space="0" w:color="auto"/>
                    <w:bottom w:val="none" w:sz="0" w:space="0" w:color="auto"/>
                    <w:right w:val="none" w:sz="0" w:space="0" w:color="auto"/>
                  </w:divBdr>
                  <w:divsChild>
                    <w:div w:id="806167338">
                      <w:marLeft w:val="0"/>
                      <w:marRight w:val="0"/>
                      <w:marTop w:val="0"/>
                      <w:marBottom w:val="0"/>
                      <w:divBdr>
                        <w:top w:val="none" w:sz="0" w:space="0" w:color="auto"/>
                        <w:left w:val="none" w:sz="0" w:space="0" w:color="auto"/>
                        <w:bottom w:val="none" w:sz="0" w:space="0" w:color="auto"/>
                        <w:right w:val="none" w:sz="0" w:space="0" w:color="auto"/>
                      </w:divBdr>
                    </w:div>
                    <w:div w:id="1595360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0077986">
              <w:marLeft w:val="0"/>
              <w:marRight w:val="0"/>
              <w:marTop w:val="0"/>
              <w:marBottom w:val="0"/>
              <w:divBdr>
                <w:top w:val="none" w:sz="0" w:space="0" w:color="auto"/>
                <w:left w:val="none" w:sz="0" w:space="0" w:color="auto"/>
                <w:bottom w:val="none" w:sz="0" w:space="0" w:color="auto"/>
                <w:right w:val="none" w:sz="0" w:space="0" w:color="auto"/>
              </w:divBdr>
              <w:divsChild>
                <w:div w:id="201795790">
                  <w:marLeft w:val="0"/>
                  <w:marRight w:val="0"/>
                  <w:marTop w:val="0"/>
                  <w:marBottom w:val="0"/>
                  <w:divBdr>
                    <w:top w:val="none" w:sz="0" w:space="0" w:color="auto"/>
                    <w:left w:val="none" w:sz="0" w:space="0" w:color="auto"/>
                    <w:bottom w:val="none" w:sz="0" w:space="0" w:color="auto"/>
                    <w:right w:val="none" w:sz="0" w:space="0" w:color="auto"/>
                  </w:divBdr>
                  <w:divsChild>
                    <w:div w:id="514657864">
                      <w:marLeft w:val="0"/>
                      <w:marRight w:val="0"/>
                      <w:marTop w:val="0"/>
                      <w:marBottom w:val="0"/>
                      <w:divBdr>
                        <w:top w:val="none" w:sz="0" w:space="0" w:color="auto"/>
                        <w:left w:val="none" w:sz="0" w:space="0" w:color="auto"/>
                        <w:bottom w:val="none" w:sz="0" w:space="0" w:color="auto"/>
                        <w:right w:val="none" w:sz="0" w:space="0" w:color="auto"/>
                      </w:divBdr>
                    </w:div>
                    <w:div w:id="68968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4455379">
              <w:marLeft w:val="0"/>
              <w:marRight w:val="0"/>
              <w:marTop w:val="0"/>
              <w:marBottom w:val="0"/>
              <w:divBdr>
                <w:top w:val="none" w:sz="0" w:space="0" w:color="auto"/>
                <w:left w:val="none" w:sz="0" w:space="0" w:color="auto"/>
                <w:bottom w:val="none" w:sz="0" w:space="0" w:color="auto"/>
                <w:right w:val="none" w:sz="0" w:space="0" w:color="auto"/>
              </w:divBdr>
              <w:divsChild>
                <w:div w:id="1396507044">
                  <w:marLeft w:val="0"/>
                  <w:marRight w:val="0"/>
                  <w:marTop w:val="0"/>
                  <w:marBottom w:val="0"/>
                  <w:divBdr>
                    <w:top w:val="none" w:sz="0" w:space="0" w:color="auto"/>
                    <w:left w:val="none" w:sz="0" w:space="0" w:color="auto"/>
                    <w:bottom w:val="none" w:sz="0" w:space="0" w:color="auto"/>
                    <w:right w:val="none" w:sz="0" w:space="0" w:color="auto"/>
                  </w:divBdr>
                  <w:divsChild>
                    <w:div w:id="1603415489">
                      <w:marLeft w:val="0"/>
                      <w:marRight w:val="0"/>
                      <w:marTop w:val="0"/>
                      <w:marBottom w:val="0"/>
                      <w:divBdr>
                        <w:top w:val="none" w:sz="0" w:space="0" w:color="auto"/>
                        <w:left w:val="none" w:sz="0" w:space="0" w:color="auto"/>
                        <w:bottom w:val="none" w:sz="0" w:space="0" w:color="auto"/>
                        <w:right w:val="none" w:sz="0" w:space="0" w:color="auto"/>
                      </w:divBdr>
                    </w:div>
                    <w:div w:id="294912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3138100">
              <w:marLeft w:val="0"/>
              <w:marRight w:val="0"/>
              <w:marTop w:val="0"/>
              <w:marBottom w:val="0"/>
              <w:divBdr>
                <w:top w:val="none" w:sz="0" w:space="0" w:color="auto"/>
                <w:left w:val="none" w:sz="0" w:space="0" w:color="auto"/>
                <w:bottom w:val="none" w:sz="0" w:space="0" w:color="auto"/>
                <w:right w:val="none" w:sz="0" w:space="0" w:color="auto"/>
              </w:divBdr>
              <w:divsChild>
                <w:div w:id="2102723884">
                  <w:marLeft w:val="0"/>
                  <w:marRight w:val="0"/>
                  <w:marTop w:val="0"/>
                  <w:marBottom w:val="0"/>
                  <w:divBdr>
                    <w:top w:val="none" w:sz="0" w:space="0" w:color="auto"/>
                    <w:left w:val="none" w:sz="0" w:space="0" w:color="auto"/>
                    <w:bottom w:val="none" w:sz="0" w:space="0" w:color="auto"/>
                    <w:right w:val="none" w:sz="0" w:space="0" w:color="auto"/>
                  </w:divBdr>
                  <w:divsChild>
                    <w:div w:id="1967464901">
                      <w:marLeft w:val="0"/>
                      <w:marRight w:val="0"/>
                      <w:marTop w:val="0"/>
                      <w:marBottom w:val="0"/>
                      <w:divBdr>
                        <w:top w:val="none" w:sz="0" w:space="0" w:color="auto"/>
                        <w:left w:val="none" w:sz="0" w:space="0" w:color="auto"/>
                        <w:bottom w:val="none" w:sz="0" w:space="0" w:color="auto"/>
                        <w:right w:val="none" w:sz="0" w:space="0" w:color="auto"/>
                      </w:divBdr>
                    </w:div>
                    <w:div w:id="834956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184555">
              <w:marLeft w:val="0"/>
              <w:marRight w:val="0"/>
              <w:marTop w:val="0"/>
              <w:marBottom w:val="0"/>
              <w:divBdr>
                <w:top w:val="none" w:sz="0" w:space="0" w:color="auto"/>
                <w:left w:val="none" w:sz="0" w:space="0" w:color="auto"/>
                <w:bottom w:val="none" w:sz="0" w:space="0" w:color="auto"/>
                <w:right w:val="none" w:sz="0" w:space="0" w:color="auto"/>
              </w:divBdr>
              <w:divsChild>
                <w:div w:id="644701318">
                  <w:marLeft w:val="0"/>
                  <w:marRight w:val="0"/>
                  <w:marTop w:val="0"/>
                  <w:marBottom w:val="0"/>
                  <w:divBdr>
                    <w:top w:val="none" w:sz="0" w:space="0" w:color="auto"/>
                    <w:left w:val="none" w:sz="0" w:space="0" w:color="auto"/>
                    <w:bottom w:val="none" w:sz="0" w:space="0" w:color="auto"/>
                    <w:right w:val="none" w:sz="0" w:space="0" w:color="auto"/>
                  </w:divBdr>
                  <w:divsChild>
                    <w:div w:id="1960605660">
                      <w:marLeft w:val="0"/>
                      <w:marRight w:val="0"/>
                      <w:marTop w:val="0"/>
                      <w:marBottom w:val="0"/>
                      <w:divBdr>
                        <w:top w:val="none" w:sz="0" w:space="0" w:color="auto"/>
                        <w:left w:val="none" w:sz="0" w:space="0" w:color="auto"/>
                        <w:bottom w:val="none" w:sz="0" w:space="0" w:color="auto"/>
                        <w:right w:val="none" w:sz="0" w:space="0" w:color="auto"/>
                      </w:divBdr>
                    </w:div>
                    <w:div w:id="1907717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8749614">
              <w:marLeft w:val="0"/>
              <w:marRight w:val="0"/>
              <w:marTop w:val="0"/>
              <w:marBottom w:val="0"/>
              <w:divBdr>
                <w:top w:val="none" w:sz="0" w:space="0" w:color="auto"/>
                <w:left w:val="none" w:sz="0" w:space="0" w:color="auto"/>
                <w:bottom w:val="none" w:sz="0" w:space="0" w:color="auto"/>
                <w:right w:val="none" w:sz="0" w:space="0" w:color="auto"/>
              </w:divBdr>
              <w:divsChild>
                <w:div w:id="502400676">
                  <w:marLeft w:val="0"/>
                  <w:marRight w:val="0"/>
                  <w:marTop w:val="0"/>
                  <w:marBottom w:val="0"/>
                  <w:divBdr>
                    <w:top w:val="none" w:sz="0" w:space="0" w:color="auto"/>
                    <w:left w:val="none" w:sz="0" w:space="0" w:color="auto"/>
                    <w:bottom w:val="none" w:sz="0" w:space="0" w:color="auto"/>
                    <w:right w:val="none" w:sz="0" w:space="0" w:color="auto"/>
                  </w:divBdr>
                  <w:divsChild>
                    <w:div w:id="1343095409">
                      <w:marLeft w:val="0"/>
                      <w:marRight w:val="0"/>
                      <w:marTop w:val="0"/>
                      <w:marBottom w:val="0"/>
                      <w:divBdr>
                        <w:top w:val="none" w:sz="0" w:space="0" w:color="auto"/>
                        <w:left w:val="none" w:sz="0" w:space="0" w:color="auto"/>
                        <w:bottom w:val="none" w:sz="0" w:space="0" w:color="auto"/>
                        <w:right w:val="none" w:sz="0" w:space="0" w:color="auto"/>
                      </w:divBdr>
                    </w:div>
                    <w:div w:id="1706099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036932">
              <w:marLeft w:val="0"/>
              <w:marRight w:val="0"/>
              <w:marTop w:val="0"/>
              <w:marBottom w:val="0"/>
              <w:divBdr>
                <w:top w:val="none" w:sz="0" w:space="0" w:color="auto"/>
                <w:left w:val="none" w:sz="0" w:space="0" w:color="auto"/>
                <w:bottom w:val="none" w:sz="0" w:space="0" w:color="auto"/>
                <w:right w:val="none" w:sz="0" w:space="0" w:color="auto"/>
              </w:divBdr>
              <w:divsChild>
                <w:div w:id="1117917664">
                  <w:marLeft w:val="0"/>
                  <w:marRight w:val="0"/>
                  <w:marTop w:val="0"/>
                  <w:marBottom w:val="0"/>
                  <w:divBdr>
                    <w:top w:val="none" w:sz="0" w:space="0" w:color="auto"/>
                    <w:left w:val="none" w:sz="0" w:space="0" w:color="auto"/>
                    <w:bottom w:val="none" w:sz="0" w:space="0" w:color="auto"/>
                    <w:right w:val="none" w:sz="0" w:space="0" w:color="auto"/>
                  </w:divBdr>
                  <w:divsChild>
                    <w:div w:id="133185279">
                      <w:marLeft w:val="0"/>
                      <w:marRight w:val="0"/>
                      <w:marTop w:val="0"/>
                      <w:marBottom w:val="0"/>
                      <w:divBdr>
                        <w:top w:val="none" w:sz="0" w:space="0" w:color="auto"/>
                        <w:left w:val="none" w:sz="0" w:space="0" w:color="auto"/>
                        <w:bottom w:val="none" w:sz="0" w:space="0" w:color="auto"/>
                        <w:right w:val="none" w:sz="0" w:space="0" w:color="auto"/>
                      </w:divBdr>
                    </w:div>
                    <w:div w:id="1180120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781152">
              <w:marLeft w:val="0"/>
              <w:marRight w:val="0"/>
              <w:marTop w:val="0"/>
              <w:marBottom w:val="0"/>
              <w:divBdr>
                <w:top w:val="none" w:sz="0" w:space="0" w:color="auto"/>
                <w:left w:val="none" w:sz="0" w:space="0" w:color="auto"/>
                <w:bottom w:val="none" w:sz="0" w:space="0" w:color="auto"/>
                <w:right w:val="none" w:sz="0" w:space="0" w:color="auto"/>
              </w:divBdr>
              <w:divsChild>
                <w:div w:id="194537350">
                  <w:marLeft w:val="0"/>
                  <w:marRight w:val="0"/>
                  <w:marTop w:val="0"/>
                  <w:marBottom w:val="0"/>
                  <w:divBdr>
                    <w:top w:val="none" w:sz="0" w:space="0" w:color="auto"/>
                    <w:left w:val="none" w:sz="0" w:space="0" w:color="auto"/>
                    <w:bottom w:val="none" w:sz="0" w:space="0" w:color="auto"/>
                    <w:right w:val="none" w:sz="0" w:space="0" w:color="auto"/>
                  </w:divBdr>
                  <w:divsChild>
                    <w:div w:id="2147313483">
                      <w:marLeft w:val="0"/>
                      <w:marRight w:val="0"/>
                      <w:marTop w:val="0"/>
                      <w:marBottom w:val="0"/>
                      <w:divBdr>
                        <w:top w:val="none" w:sz="0" w:space="0" w:color="auto"/>
                        <w:left w:val="none" w:sz="0" w:space="0" w:color="auto"/>
                        <w:bottom w:val="none" w:sz="0" w:space="0" w:color="auto"/>
                        <w:right w:val="none" w:sz="0" w:space="0" w:color="auto"/>
                      </w:divBdr>
                    </w:div>
                    <w:div w:id="5571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8293383">
              <w:marLeft w:val="0"/>
              <w:marRight w:val="0"/>
              <w:marTop w:val="0"/>
              <w:marBottom w:val="0"/>
              <w:divBdr>
                <w:top w:val="none" w:sz="0" w:space="0" w:color="auto"/>
                <w:left w:val="none" w:sz="0" w:space="0" w:color="auto"/>
                <w:bottom w:val="none" w:sz="0" w:space="0" w:color="auto"/>
                <w:right w:val="none" w:sz="0" w:space="0" w:color="auto"/>
              </w:divBdr>
              <w:divsChild>
                <w:div w:id="402997238">
                  <w:marLeft w:val="0"/>
                  <w:marRight w:val="0"/>
                  <w:marTop w:val="0"/>
                  <w:marBottom w:val="0"/>
                  <w:divBdr>
                    <w:top w:val="none" w:sz="0" w:space="0" w:color="auto"/>
                    <w:left w:val="none" w:sz="0" w:space="0" w:color="auto"/>
                    <w:bottom w:val="none" w:sz="0" w:space="0" w:color="auto"/>
                    <w:right w:val="none" w:sz="0" w:space="0" w:color="auto"/>
                  </w:divBdr>
                  <w:divsChild>
                    <w:div w:id="1278029219">
                      <w:marLeft w:val="0"/>
                      <w:marRight w:val="0"/>
                      <w:marTop w:val="0"/>
                      <w:marBottom w:val="0"/>
                      <w:divBdr>
                        <w:top w:val="none" w:sz="0" w:space="0" w:color="auto"/>
                        <w:left w:val="none" w:sz="0" w:space="0" w:color="auto"/>
                        <w:bottom w:val="none" w:sz="0" w:space="0" w:color="auto"/>
                        <w:right w:val="none" w:sz="0" w:space="0" w:color="auto"/>
                      </w:divBdr>
                    </w:div>
                    <w:div w:id="24171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2430">
              <w:marLeft w:val="0"/>
              <w:marRight w:val="0"/>
              <w:marTop w:val="0"/>
              <w:marBottom w:val="0"/>
              <w:divBdr>
                <w:top w:val="none" w:sz="0" w:space="0" w:color="auto"/>
                <w:left w:val="none" w:sz="0" w:space="0" w:color="auto"/>
                <w:bottom w:val="none" w:sz="0" w:space="0" w:color="auto"/>
                <w:right w:val="none" w:sz="0" w:space="0" w:color="auto"/>
              </w:divBdr>
              <w:divsChild>
                <w:div w:id="629168982">
                  <w:marLeft w:val="0"/>
                  <w:marRight w:val="0"/>
                  <w:marTop w:val="0"/>
                  <w:marBottom w:val="0"/>
                  <w:divBdr>
                    <w:top w:val="none" w:sz="0" w:space="0" w:color="auto"/>
                    <w:left w:val="none" w:sz="0" w:space="0" w:color="auto"/>
                    <w:bottom w:val="none" w:sz="0" w:space="0" w:color="auto"/>
                    <w:right w:val="none" w:sz="0" w:space="0" w:color="auto"/>
                  </w:divBdr>
                  <w:divsChild>
                    <w:div w:id="870187495">
                      <w:marLeft w:val="0"/>
                      <w:marRight w:val="0"/>
                      <w:marTop w:val="0"/>
                      <w:marBottom w:val="0"/>
                      <w:divBdr>
                        <w:top w:val="none" w:sz="0" w:space="0" w:color="auto"/>
                        <w:left w:val="none" w:sz="0" w:space="0" w:color="auto"/>
                        <w:bottom w:val="none" w:sz="0" w:space="0" w:color="auto"/>
                        <w:right w:val="none" w:sz="0" w:space="0" w:color="auto"/>
                      </w:divBdr>
                    </w:div>
                    <w:div w:id="277759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056946">
              <w:marLeft w:val="0"/>
              <w:marRight w:val="0"/>
              <w:marTop w:val="0"/>
              <w:marBottom w:val="0"/>
              <w:divBdr>
                <w:top w:val="none" w:sz="0" w:space="0" w:color="auto"/>
                <w:left w:val="none" w:sz="0" w:space="0" w:color="auto"/>
                <w:bottom w:val="none" w:sz="0" w:space="0" w:color="auto"/>
                <w:right w:val="none" w:sz="0" w:space="0" w:color="auto"/>
              </w:divBdr>
              <w:divsChild>
                <w:div w:id="114099324">
                  <w:marLeft w:val="0"/>
                  <w:marRight w:val="0"/>
                  <w:marTop w:val="0"/>
                  <w:marBottom w:val="0"/>
                  <w:divBdr>
                    <w:top w:val="none" w:sz="0" w:space="0" w:color="auto"/>
                    <w:left w:val="none" w:sz="0" w:space="0" w:color="auto"/>
                    <w:bottom w:val="none" w:sz="0" w:space="0" w:color="auto"/>
                    <w:right w:val="none" w:sz="0" w:space="0" w:color="auto"/>
                  </w:divBdr>
                  <w:divsChild>
                    <w:div w:id="1882589645">
                      <w:marLeft w:val="0"/>
                      <w:marRight w:val="0"/>
                      <w:marTop w:val="0"/>
                      <w:marBottom w:val="0"/>
                      <w:divBdr>
                        <w:top w:val="none" w:sz="0" w:space="0" w:color="auto"/>
                        <w:left w:val="none" w:sz="0" w:space="0" w:color="auto"/>
                        <w:bottom w:val="none" w:sz="0" w:space="0" w:color="auto"/>
                        <w:right w:val="none" w:sz="0" w:space="0" w:color="auto"/>
                      </w:divBdr>
                    </w:div>
                    <w:div w:id="20474803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32933924">
              <w:marLeft w:val="0"/>
              <w:marRight w:val="0"/>
              <w:marTop w:val="0"/>
              <w:marBottom w:val="0"/>
              <w:divBdr>
                <w:top w:val="none" w:sz="0" w:space="0" w:color="auto"/>
                <w:left w:val="none" w:sz="0" w:space="0" w:color="auto"/>
                <w:bottom w:val="none" w:sz="0" w:space="0" w:color="auto"/>
                <w:right w:val="none" w:sz="0" w:space="0" w:color="auto"/>
              </w:divBdr>
              <w:divsChild>
                <w:div w:id="1147894867">
                  <w:marLeft w:val="0"/>
                  <w:marRight w:val="0"/>
                  <w:marTop w:val="0"/>
                  <w:marBottom w:val="0"/>
                  <w:divBdr>
                    <w:top w:val="none" w:sz="0" w:space="0" w:color="auto"/>
                    <w:left w:val="none" w:sz="0" w:space="0" w:color="auto"/>
                    <w:bottom w:val="none" w:sz="0" w:space="0" w:color="auto"/>
                    <w:right w:val="none" w:sz="0" w:space="0" w:color="auto"/>
                  </w:divBdr>
                  <w:divsChild>
                    <w:div w:id="259795317">
                      <w:marLeft w:val="0"/>
                      <w:marRight w:val="0"/>
                      <w:marTop w:val="0"/>
                      <w:marBottom w:val="0"/>
                      <w:divBdr>
                        <w:top w:val="none" w:sz="0" w:space="0" w:color="auto"/>
                        <w:left w:val="none" w:sz="0" w:space="0" w:color="auto"/>
                        <w:bottom w:val="none" w:sz="0" w:space="0" w:color="auto"/>
                        <w:right w:val="none" w:sz="0" w:space="0" w:color="auto"/>
                      </w:divBdr>
                    </w:div>
                    <w:div w:id="288777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0752556">
              <w:marLeft w:val="0"/>
              <w:marRight w:val="0"/>
              <w:marTop w:val="0"/>
              <w:marBottom w:val="0"/>
              <w:divBdr>
                <w:top w:val="none" w:sz="0" w:space="0" w:color="auto"/>
                <w:left w:val="none" w:sz="0" w:space="0" w:color="auto"/>
                <w:bottom w:val="none" w:sz="0" w:space="0" w:color="auto"/>
                <w:right w:val="none" w:sz="0" w:space="0" w:color="auto"/>
              </w:divBdr>
              <w:divsChild>
                <w:div w:id="1857160083">
                  <w:marLeft w:val="0"/>
                  <w:marRight w:val="0"/>
                  <w:marTop w:val="0"/>
                  <w:marBottom w:val="0"/>
                  <w:divBdr>
                    <w:top w:val="none" w:sz="0" w:space="0" w:color="auto"/>
                    <w:left w:val="none" w:sz="0" w:space="0" w:color="auto"/>
                    <w:bottom w:val="none" w:sz="0" w:space="0" w:color="auto"/>
                    <w:right w:val="none" w:sz="0" w:space="0" w:color="auto"/>
                  </w:divBdr>
                  <w:divsChild>
                    <w:div w:id="1958831749">
                      <w:marLeft w:val="0"/>
                      <w:marRight w:val="0"/>
                      <w:marTop w:val="0"/>
                      <w:marBottom w:val="0"/>
                      <w:divBdr>
                        <w:top w:val="none" w:sz="0" w:space="0" w:color="auto"/>
                        <w:left w:val="none" w:sz="0" w:space="0" w:color="auto"/>
                        <w:bottom w:val="none" w:sz="0" w:space="0" w:color="auto"/>
                        <w:right w:val="none" w:sz="0" w:space="0" w:color="auto"/>
                      </w:divBdr>
                    </w:div>
                    <w:div w:id="80304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818239">
              <w:marLeft w:val="0"/>
              <w:marRight w:val="0"/>
              <w:marTop w:val="0"/>
              <w:marBottom w:val="0"/>
              <w:divBdr>
                <w:top w:val="none" w:sz="0" w:space="0" w:color="auto"/>
                <w:left w:val="none" w:sz="0" w:space="0" w:color="auto"/>
                <w:bottom w:val="none" w:sz="0" w:space="0" w:color="auto"/>
                <w:right w:val="none" w:sz="0" w:space="0" w:color="auto"/>
              </w:divBdr>
              <w:divsChild>
                <w:div w:id="1770004517">
                  <w:marLeft w:val="0"/>
                  <w:marRight w:val="0"/>
                  <w:marTop w:val="0"/>
                  <w:marBottom w:val="0"/>
                  <w:divBdr>
                    <w:top w:val="none" w:sz="0" w:space="0" w:color="auto"/>
                    <w:left w:val="none" w:sz="0" w:space="0" w:color="auto"/>
                    <w:bottom w:val="none" w:sz="0" w:space="0" w:color="auto"/>
                    <w:right w:val="none" w:sz="0" w:space="0" w:color="auto"/>
                  </w:divBdr>
                  <w:divsChild>
                    <w:div w:id="1786536630">
                      <w:marLeft w:val="0"/>
                      <w:marRight w:val="0"/>
                      <w:marTop w:val="0"/>
                      <w:marBottom w:val="0"/>
                      <w:divBdr>
                        <w:top w:val="none" w:sz="0" w:space="0" w:color="auto"/>
                        <w:left w:val="none" w:sz="0" w:space="0" w:color="auto"/>
                        <w:bottom w:val="none" w:sz="0" w:space="0" w:color="auto"/>
                        <w:right w:val="none" w:sz="0" w:space="0" w:color="auto"/>
                      </w:divBdr>
                    </w:div>
                    <w:div w:id="1826817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3413129">
              <w:marLeft w:val="0"/>
              <w:marRight w:val="0"/>
              <w:marTop w:val="0"/>
              <w:marBottom w:val="0"/>
              <w:divBdr>
                <w:top w:val="none" w:sz="0" w:space="0" w:color="auto"/>
                <w:left w:val="none" w:sz="0" w:space="0" w:color="auto"/>
                <w:bottom w:val="none" w:sz="0" w:space="0" w:color="auto"/>
                <w:right w:val="none" w:sz="0" w:space="0" w:color="auto"/>
              </w:divBdr>
              <w:divsChild>
                <w:div w:id="954604613">
                  <w:marLeft w:val="0"/>
                  <w:marRight w:val="0"/>
                  <w:marTop w:val="0"/>
                  <w:marBottom w:val="0"/>
                  <w:divBdr>
                    <w:top w:val="none" w:sz="0" w:space="0" w:color="auto"/>
                    <w:left w:val="none" w:sz="0" w:space="0" w:color="auto"/>
                    <w:bottom w:val="none" w:sz="0" w:space="0" w:color="auto"/>
                    <w:right w:val="none" w:sz="0" w:space="0" w:color="auto"/>
                  </w:divBdr>
                  <w:divsChild>
                    <w:div w:id="927537092">
                      <w:marLeft w:val="0"/>
                      <w:marRight w:val="0"/>
                      <w:marTop w:val="0"/>
                      <w:marBottom w:val="0"/>
                      <w:divBdr>
                        <w:top w:val="none" w:sz="0" w:space="0" w:color="auto"/>
                        <w:left w:val="none" w:sz="0" w:space="0" w:color="auto"/>
                        <w:bottom w:val="none" w:sz="0" w:space="0" w:color="auto"/>
                        <w:right w:val="none" w:sz="0" w:space="0" w:color="auto"/>
                      </w:divBdr>
                    </w:div>
                    <w:div w:id="1237548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05237">
              <w:marLeft w:val="0"/>
              <w:marRight w:val="0"/>
              <w:marTop w:val="0"/>
              <w:marBottom w:val="0"/>
              <w:divBdr>
                <w:top w:val="none" w:sz="0" w:space="0" w:color="auto"/>
                <w:left w:val="none" w:sz="0" w:space="0" w:color="auto"/>
                <w:bottom w:val="none" w:sz="0" w:space="0" w:color="auto"/>
                <w:right w:val="none" w:sz="0" w:space="0" w:color="auto"/>
              </w:divBdr>
              <w:divsChild>
                <w:div w:id="1533810406">
                  <w:marLeft w:val="0"/>
                  <w:marRight w:val="0"/>
                  <w:marTop w:val="0"/>
                  <w:marBottom w:val="0"/>
                  <w:divBdr>
                    <w:top w:val="none" w:sz="0" w:space="0" w:color="auto"/>
                    <w:left w:val="none" w:sz="0" w:space="0" w:color="auto"/>
                    <w:bottom w:val="none" w:sz="0" w:space="0" w:color="auto"/>
                    <w:right w:val="none" w:sz="0" w:space="0" w:color="auto"/>
                  </w:divBdr>
                  <w:divsChild>
                    <w:div w:id="164130010">
                      <w:marLeft w:val="0"/>
                      <w:marRight w:val="0"/>
                      <w:marTop w:val="0"/>
                      <w:marBottom w:val="0"/>
                      <w:divBdr>
                        <w:top w:val="none" w:sz="0" w:space="0" w:color="auto"/>
                        <w:left w:val="none" w:sz="0" w:space="0" w:color="auto"/>
                        <w:bottom w:val="none" w:sz="0" w:space="0" w:color="auto"/>
                        <w:right w:val="none" w:sz="0" w:space="0" w:color="auto"/>
                      </w:divBdr>
                    </w:div>
                    <w:div w:id="879048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865642">
              <w:marLeft w:val="0"/>
              <w:marRight w:val="0"/>
              <w:marTop w:val="0"/>
              <w:marBottom w:val="0"/>
              <w:divBdr>
                <w:top w:val="none" w:sz="0" w:space="0" w:color="auto"/>
                <w:left w:val="none" w:sz="0" w:space="0" w:color="auto"/>
                <w:bottom w:val="none" w:sz="0" w:space="0" w:color="auto"/>
                <w:right w:val="none" w:sz="0" w:space="0" w:color="auto"/>
              </w:divBdr>
              <w:divsChild>
                <w:div w:id="2075348809">
                  <w:marLeft w:val="0"/>
                  <w:marRight w:val="0"/>
                  <w:marTop w:val="0"/>
                  <w:marBottom w:val="0"/>
                  <w:divBdr>
                    <w:top w:val="none" w:sz="0" w:space="0" w:color="auto"/>
                    <w:left w:val="none" w:sz="0" w:space="0" w:color="auto"/>
                    <w:bottom w:val="none" w:sz="0" w:space="0" w:color="auto"/>
                    <w:right w:val="none" w:sz="0" w:space="0" w:color="auto"/>
                  </w:divBdr>
                  <w:divsChild>
                    <w:div w:id="1811245291">
                      <w:marLeft w:val="0"/>
                      <w:marRight w:val="0"/>
                      <w:marTop w:val="0"/>
                      <w:marBottom w:val="0"/>
                      <w:divBdr>
                        <w:top w:val="none" w:sz="0" w:space="0" w:color="auto"/>
                        <w:left w:val="none" w:sz="0" w:space="0" w:color="auto"/>
                        <w:bottom w:val="none" w:sz="0" w:space="0" w:color="auto"/>
                        <w:right w:val="none" w:sz="0" w:space="0" w:color="auto"/>
                      </w:divBdr>
                    </w:div>
                    <w:div w:id="1591543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6394">
              <w:marLeft w:val="0"/>
              <w:marRight w:val="0"/>
              <w:marTop w:val="0"/>
              <w:marBottom w:val="0"/>
              <w:divBdr>
                <w:top w:val="none" w:sz="0" w:space="0" w:color="auto"/>
                <w:left w:val="none" w:sz="0" w:space="0" w:color="auto"/>
                <w:bottom w:val="none" w:sz="0" w:space="0" w:color="auto"/>
                <w:right w:val="none" w:sz="0" w:space="0" w:color="auto"/>
              </w:divBdr>
              <w:divsChild>
                <w:div w:id="1136534160">
                  <w:marLeft w:val="0"/>
                  <w:marRight w:val="0"/>
                  <w:marTop w:val="0"/>
                  <w:marBottom w:val="0"/>
                  <w:divBdr>
                    <w:top w:val="none" w:sz="0" w:space="0" w:color="auto"/>
                    <w:left w:val="none" w:sz="0" w:space="0" w:color="auto"/>
                    <w:bottom w:val="none" w:sz="0" w:space="0" w:color="auto"/>
                    <w:right w:val="none" w:sz="0" w:space="0" w:color="auto"/>
                  </w:divBdr>
                  <w:divsChild>
                    <w:div w:id="1023475855">
                      <w:marLeft w:val="0"/>
                      <w:marRight w:val="0"/>
                      <w:marTop w:val="0"/>
                      <w:marBottom w:val="0"/>
                      <w:divBdr>
                        <w:top w:val="none" w:sz="0" w:space="0" w:color="auto"/>
                        <w:left w:val="none" w:sz="0" w:space="0" w:color="auto"/>
                        <w:bottom w:val="none" w:sz="0" w:space="0" w:color="auto"/>
                        <w:right w:val="none" w:sz="0" w:space="0" w:color="auto"/>
                      </w:divBdr>
                    </w:div>
                    <w:div w:id="1217474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6341480">
              <w:marLeft w:val="0"/>
              <w:marRight w:val="0"/>
              <w:marTop w:val="0"/>
              <w:marBottom w:val="0"/>
              <w:divBdr>
                <w:top w:val="none" w:sz="0" w:space="0" w:color="auto"/>
                <w:left w:val="none" w:sz="0" w:space="0" w:color="auto"/>
                <w:bottom w:val="none" w:sz="0" w:space="0" w:color="auto"/>
                <w:right w:val="none" w:sz="0" w:space="0" w:color="auto"/>
              </w:divBdr>
              <w:divsChild>
                <w:div w:id="15233603">
                  <w:marLeft w:val="0"/>
                  <w:marRight w:val="0"/>
                  <w:marTop w:val="0"/>
                  <w:marBottom w:val="0"/>
                  <w:divBdr>
                    <w:top w:val="none" w:sz="0" w:space="0" w:color="auto"/>
                    <w:left w:val="none" w:sz="0" w:space="0" w:color="auto"/>
                    <w:bottom w:val="none" w:sz="0" w:space="0" w:color="auto"/>
                    <w:right w:val="none" w:sz="0" w:space="0" w:color="auto"/>
                  </w:divBdr>
                  <w:divsChild>
                    <w:div w:id="930435791">
                      <w:marLeft w:val="0"/>
                      <w:marRight w:val="0"/>
                      <w:marTop w:val="0"/>
                      <w:marBottom w:val="0"/>
                      <w:divBdr>
                        <w:top w:val="none" w:sz="0" w:space="0" w:color="auto"/>
                        <w:left w:val="none" w:sz="0" w:space="0" w:color="auto"/>
                        <w:bottom w:val="none" w:sz="0" w:space="0" w:color="auto"/>
                        <w:right w:val="none" w:sz="0" w:space="0" w:color="auto"/>
                      </w:divBdr>
                    </w:div>
                    <w:div w:id="8041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255497">
              <w:marLeft w:val="0"/>
              <w:marRight w:val="0"/>
              <w:marTop w:val="0"/>
              <w:marBottom w:val="0"/>
              <w:divBdr>
                <w:top w:val="none" w:sz="0" w:space="0" w:color="auto"/>
                <w:left w:val="none" w:sz="0" w:space="0" w:color="auto"/>
                <w:bottom w:val="none" w:sz="0" w:space="0" w:color="auto"/>
                <w:right w:val="none" w:sz="0" w:space="0" w:color="auto"/>
              </w:divBdr>
              <w:divsChild>
                <w:div w:id="739211806">
                  <w:marLeft w:val="0"/>
                  <w:marRight w:val="0"/>
                  <w:marTop w:val="0"/>
                  <w:marBottom w:val="0"/>
                  <w:divBdr>
                    <w:top w:val="none" w:sz="0" w:space="0" w:color="auto"/>
                    <w:left w:val="none" w:sz="0" w:space="0" w:color="auto"/>
                    <w:bottom w:val="none" w:sz="0" w:space="0" w:color="auto"/>
                    <w:right w:val="none" w:sz="0" w:space="0" w:color="auto"/>
                  </w:divBdr>
                  <w:divsChild>
                    <w:div w:id="153837223">
                      <w:marLeft w:val="0"/>
                      <w:marRight w:val="0"/>
                      <w:marTop w:val="0"/>
                      <w:marBottom w:val="0"/>
                      <w:divBdr>
                        <w:top w:val="none" w:sz="0" w:space="0" w:color="auto"/>
                        <w:left w:val="none" w:sz="0" w:space="0" w:color="auto"/>
                        <w:bottom w:val="none" w:sz="0" w:space="0" w:color="auto"/>
                        <w:right w:val="none" w:sz="0" w:space="0" w:color="auto"/>
                      </w:divBdr>
                    </w:div>
                    <w:div w:id="1121728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1181514">
              <w:marLeft w:val="0"/>
              <w:marRight w:val="0"/>
              <w:marTop w:val="0"/>
              <w:marBottom w:val="0"/>
              <w:divBdr>
                <w:top w:val="none" w:sz="0" w:space="0" w:color="auto"/>
                <w:left w:val="none" w:sz="0" w:space="0" w:color="auto"/>
                <w:bottom w:val="none" w:sz="0" w:space="0" w:color="auto"/>
                <w:right w:val="none" w:sz="0" w:space="0" w:color="auto"/>
              </w:divBdr>
              <w:divsChild>
                <w:div w:id="654721425">
                  <w:marLeft w:val="0"/>
                  <w:marRight w:val="0"/>
                  <w:marTop w:val="0"/>
                  <w:marBottom w:val="0"/>
                  <w:divBdr>
                    <w:top w:val="none" w:sz="0" w:space="0" w:color="auto"/>
                    <w:left w:val="none" w:sz="0" w:space="0" w:color="auto"/>
                    <w:bottom w:val="none" w:sz="0" w:space="0" w:color="auto"/>
                    <w:right w:val="none" w:sz="0" w:space="0" w:color="auto"/>
                  </w:divBdr>
                  <w:divsChild>
                    <w:div w:id="842747889">
                      <w:marLeft w:val="0"/>
                      <w:marRight w:val="0"/>
                      <w:marTop w:val="0"/>
                      <w:marBottom w:val="0"/>
                      <w:divBdr>
                        <w:top w:val="none" w:sz="0" w:space="0" w:color="auto"/>
                        <w:left w:val="none" w:sz="0" w:space="0" w:color="auto"/>
                        <w:bottom w:val="none" w:sz="0" w:space="0" w:color="auto"/>
                        <w:right w:val="none" w:sz="0" w:space="0" w:color="auto"/>
                      </w:divBdr>
                    </w:div>
                    <w:div w:id="14103011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4751874">
              <w:marLeft w:val="0"/>
              <w:marRight w:val="0"/>
              <w:marTop w:val="0"/>
              <w:marBottom w:val="0"/>
              <w:divBdr>
                <w:top w:val="none" w:sz="0" w:space="0" w:color="auto"/>
                <w:left w:val="none" w:sz="0" w:space="0" w:color="auto"/>
                <w:bottom w:val="none" w:sz="0" w:space="0" w:color="auto"/>
                <w:right w:val="none" w:sz="0" w:space="0" w:color="auto"/>
              </w:divBdr>
              <w:divsChild>
                <w:div w:id="1794398668">
                  <w:marLeft w:val="0"/>
                  <w:marRight w:val="0"/>
                  <w:marTop w:val="0"/>
                  <w:marBottom w:val="0"/>
                  <w:divBdr>
                    <w:top w:val="none" w:sz="0" w:space="0" w:color="auto"/>
                    <w:left w:val="none" w:sz="0" w:space="0" w:color="auto"/>
                    <w:bottom w:val="none" w:sz="0" w:space="0" w:color="auto"/>
                    <w:right w:val="none" w:sz="0" w:space="0" w:color="auto"/>
                  </w:divBdr>
                  <w:divsChild>
                    <w:div w:id="504901536">
                      <w:marLeft w:val="0"/>
                      <w:marRight w:val="0"/>
                      <w:marTop w:val="0"/>
                      <w:marBottom w:val="0"/>
                      <w:divBdr>
                        <w:top w:val="none" w:sz="0" w:space="0" w:color="auto"/>
                        <w:left w:val="none" w:sz="0" w:space="0" w:color="auto"/>
                        <w:bottom w:val="none" w:sz="0" w:space="0" w:color="auto"/>
                        <w:right w:val="none" w:sz="0" w:space="0" w:color="auto"/>
                      </w:divBdr>
                    </w:div>
                    <w:div w:id="1756584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06466">
              <w:marLeft w:val="0"/>
              <w:marRight w:val="0"/>
              <w:marTop w:val="0"/>
              <w:marBottom w:val="0"/>
              <w:divBdr>
                <w:top w:val="none" w:sz="0" w:space="0" w:color="auto"/>
                <w:left w:val="none" w:sz="0" w:space="0" w:color="auto"/>
                <w:bottom w:val="none" w:sz="0" w:space="0" w:color="auto"/>
                <w:right w:val="none" w:sz="0" w:space="0" w:color="auto"/>
              </w:divBdr>
              <w:divsChild>
                <w:div w:id="315883898">
                  <w:marLeft w:val="0"/>
                  <w:marRight w:val="0"/>
                  <w:marTop w:val="0"/>
                  <w:marBottom w:val="0"/>
                  <w:divBdr>
                    <w:top w:val="none" w:sz="0" w:space="0" w:color="auto"/>
                    <w:left w:val="none" w:sz="0" w:space="0" w:color="auto"/>
                    <w:bottom w:val="none" w:sz="0" w:space="0" w:color="auto"/>
                    <w:right w:val="none" w:sz="0" w:space="0" w:color="auto"/>
                  </w:divBdr>
                  <w:divsChild>
                    <w:div w:id="1044986647">
                      <w:marLeft w:val="0"/>
                      <w:marRight w:val="0"/>
                      <w:marTop w:val="0"/>
                      <w:marBottom w:val="0"/>
                      <w:divBdr>
                        <w:top w:val="none" w:sz="0" w:space="0" w:color="auto"/>
                        <w:left w:val="none" w:sz="0" w:space="0" w:color="auto"/>
                        <w:bottom w:val="none" w:sz="0" w:space="0" w:color="auto"/>
                        <w:right w:val="none" w:sz="0" w:space="0" w:color="auto"/>
                      </w:divBdr>
                    </w:div>
                    <w:div w:id="1677999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2498299">
              <w:marLeft w:val="0"/>
              <w:marRight w:val="0"/>
              <w:marTop w:val="0"/>
              <w:marBottom w:val="0"/>
              <w:divBdr>
                <w:top w:val="none" w:sz="0" w:space="0" w:color="auto"/>
                <w:left w:val="none" w:sz="0" w:space="0" w:color="auto"/>
                <w:bottom w:val="none" w:sz="0" w:space="0" w:color="auto"/>
                <w:right w:val="none" w:sz="0" w:space="0" w:color="auto"/>
              </w:divBdr>
              <w:divsChild>
                <w:div w:id="411048644">
                  <w:marLeft w:val="0"/>
                  <w:marRight w:val="0"/>
                  <w:marTop w:val="0"/>
                  <w:marBottom w:val="0"/>
                  <w:divBdr>
                    <w:top w:val="none" w:sz="0" w:space="0" w:color="auto"/>
                    <w:left w:val="none" w:sz="0" w:space="0" w:color="auto"/>
                    <w:bottom w:val="none" w:sz="0" w:space="0" w:color="auto"/>
                    <w:right w:val="none" w:sz="0" w:space="0" w:color="auto"/>
                  </w:divBdr>
                  <w:divsChild>
                    <w:div w:id="2134710655">
                      <w:marLeft w:val="0"/>
                      <w:marRight w:val="0"/>
                      <w:marTop w:val="0"/>
                      <w:marBottom w:val="0"/>
                      <w:divBdr>
                        <w:top w:val="none" w:sz="0" w:space="0" w:color="auto"/>
                        <w:left w:val="none" w:sz="0" w:space="0" w:color="auto"/>
                        <w:bottom w:val="none" w:sz="0" w:space="0" w:color="auto"/>
                        <w:right w:val="none" w:sz="0" w:space="0" w:color="auto"/>
                      </w:divBdr>
                    </w:div>
                    <w:div w:id="1765763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5066135">
              <w:marLeft w:val="0"/>
              <w:marRight w:val="0"/>
              <w:marTop w:val="0"/>
              <w:marBottom w:val="0"/>
              <w:divBdr>
                <w:top w:val="none" w:sz="0" w:space="0" w:color="auto"/>
                <w:left w:val="none" w:sz="0" w:space="0" w:color="auto"/>
                <w:bottom w:val="none" w:sz="0" w:space="0" w:color="auto"/>
                <w:right w:val="none" w:sz="0" w:space="0" w:color="auto"/>
              </w:divBdr>
              <w:divsChild>
                <w:div w:id="1998728586">
                  <w:marLeft w:val="0"/>
                  <w:marRight w:val="0"/>
                  <w:marTop w:val="0"/>
                  <w:marBottom w:val="0"/>
                  <w:divBdr>
                    <w:top w:val="none" w:sz="0" w:space="0" w:color="auto"/>
                    <w:left w:val="none" w:sz="0" w:space="0" w:color="auto"/>
                    <w:bottom w:val="none" w:sz="0" w:space="0" w:color="auto"/>
                    <w:right w:val="none" w:sz="0" w:space="0" w:color="auto"/>
                  </w:divBdr>
                  <w:divsChild>
                    <w:div w:id="29646721">
                      <w:marLeft w:val="0"/>
                      <w:marRight w:val="0"/>
                      <w:marTop w:val="0"/>
                      <w:marBottom w:val="0"/>
                      <w:divBdr>
                        <w:top w:val="none" w:sz="0" w:space="0" w:color="auto"/>
                        <w:left w:val="none" w:sz="0" w:space="0" w:color="auto"/>
                        <w:bottom w:val="none" w:sz="0" w:space="0" w:color="auto"/>
                        <w:right w:val="none" w:sz="0" w:space="0" w:color="auto"/>
                      </w:divBdr>
                    </w:div>
                    <w:div w:id="173345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544849">
              <w:marLeft w:val="0"/>
              <w:marRight w:val="0"/>
              <w:marTop w:val="0"/>
              <w:marBottom w:val="0"/>
              <w:divBdr>
                <w:top w:val="none" w:sz="0" w:space="0" w:color="auto"/>
                <w:left w:val="none" w:sz="0" w:space="0" w:color="auto"/>
                <w:bottom w:val="none" w:sz="0" w:space="0" w:color="auto"/>
                <w:right w:val="none" w:sz="0" w:space="0" w:color="auto"/>
              </w:divBdr>
              <w:divsChild>
                <w:div w:id="1121731196">
                  <w:marLeft w:val="0"/>
                  <w:marRight w:val="0"/>
                  <w:marTop w:val="0"/>
                  <w:marBottom w:val="0"/>
                  <w:divBdr>
                    <w:top w:val="none" w:sz="0" w:space="0" w:color="auto"/>
                    <w:left w:val="none" w:sz="0" w:space="0" w:color="auto"/>
                    <w:bottom w:val="none" w:sz="0" w:space="0" w:color="auto"/>
                    <w:right w:val="none" w:sz="0" w:space="0" w:color="auto"/>
                  </w:divBdr>
                  <w:divsChild>
                    <w:div w:id="1093432222">
                      <w:marLeft w:val="0"/>
                      <w:marRight w:val="0"/>
                      <w:marTop w:val="0"/>
                      <w:marBottom w:val="0"/>
                      <w:divBdr>
                        <w:top w:val="none" w:sz="0" w:space="0" w:color="auto"/>
                        <w:left w:val="none" w:sz="0" w:space="0" w:color="auto"/>
                        <w:bottom w:val="none" w:sz="0" w:space="0" w:color="auto"/>
                        <w:right w:val="none" w:sz="0" w:space="0" w:color="auto"/>
                      </w:divBdr>
                    </w:div>
                    <w:div w:id="1628509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7155576">
              <w:marLeft w:val="0"/>
              <w:marRight w:val="0"/>
              <w:marTop w:val="0"/>
              <w:marBottom w:val="0"/>
              <w:divBdr>
                <w:top w:val="none" w:sz="0" w:space="0" w:color="auto"/>
                <w:left w:val="none" w:sz="0" w:space="0" w:color="auto"/>
                <w:bottom w:val="none" w:sz="0" w:space="0" w:color="auto"/>
                <w:right w:val="none" w:sz="0" w:space="0" w:color="auto"/>
              </w:divBdr>
              <w:divsChild>
                <w:div w:id="1857965825">
                  <w:marLeft w:val="0"/>
                  <w:marRight w:val="0"/>
                  <w:marTop w:val="0"/>
                  <w:marBottom w:val="0"/>
                  <w:divBdr>
                    <w:top w:val="none" w:sz="0" w:space="0" w:color="auto"/>
                    <w:left w:val="none" w:sz="0" w:space="0" w:color="auto"/>
                    <w:bottom w:val="none" w:sz="0" w:space="0" w:color="auto"/>
                    <w:right w:val="none" w:sz="0" w:space="0" w:color="auto"/>
                  </w:divBdr>
                  <w:divsChild>
                    <w:div w:id="167790914">
                      <w:marLeft w:val="0"/>
                      <w:marRight w:val="0"/>
                      <w:marTop w:val="0"/>
                      <w:marBottom w:val="0"/>
                      <w:divBdr>
                        <w:top w:val="none" w:sz="0" w:space="0" w:color="auto"/>
                        <w:left w:val="none" w:sz="0" w:space="0" w:color="auto"/>
                        <w:bottom w:val="none" w:sz="0" w:space="0" w:color="auto"/>
                        <w:right w:val="none" w:sz="0" w:space="0" w:color="auto"/>
                      </w:divBdr>
                    </w:div>
                    <w:div w:id="1143623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5991781">
              <w:marLeft w:val="0"/>
              <w:marRight w:val="0"/>
              <w:marTop w:val="0"/>
              <w:marBottom w:val="0"/>
              <w:divBdr>
                <w:top w:val="none" w:sz="0" w:space="0" w:color="auto"/>
                <w:left w:val="none" w:sz="0" w:space="0" w:color="auto"/>
                <w:bottom w:val="none" w:sz="0" w:space="0" w:color="auto"/>
                <w:right w:val="none" w:sz="0" w:space="0" w:color="auto"/>
              </w:divBdr>
              <w:divsChild>
                <w:div w:id="848182198">
                  <w:marLeft w:val="0"/>
                  <w:marRight w:val="0"/>
                  <w:marTop w:val="0"/>
                  <w:marBottom w:val="0"/>
                  <w:divBdr>
                    <w:top w:val="none" w:sz="0" w:space="0" w:color="auto"/>
                    <w:left w:val="none" w:sz="0" w:space="0" w:color="auto"/>
                    <w:bottom w:val="none" w:sz="0" w:space="0" w:color="auto"/>
                    <w:right w:val="none" w:sz="0" w:space="0" w:color="auto"/>
                  </w:divBdr>
                  <w:divsChild>
                    <w:div w:id="1778138940">
                      <w:marLeft w:val="0"/>
                      <w:marRight w:val="0"/>
                      <w:marTop w:val="0"/>
                      <w:marBottom w:val="0"/>
                      <w:divBdr>
                        <w:top w:val="none" w:sz="0" w:space="0" w:color="auto"/>
                        <w:left w:val="none" w:sz="0" w:space="0" w:color="auto"/>
                        <w:bottom w:val="none" w:sz="0" w:space="0" w:color="auto"/>
                        <w:right w:val="none" w:sz="0" w:space="0" w:color="auto"/>
                      </w:divBdr>
                    </w:div>
                    <w:div w:id="111155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0301952">
              <w:marLeft w:val="0"/>
              <w:marRight w:val="0"/>
              <w:marTop w:val="0"/>
              <w:marBottom w:val="0"/>
              <w:divBdr>
                <w:top w:val="none" w:sz="0" w:space="0" w:color="auto"/>
                <w:left w:val="none" w:sz="0" w:space="0" w:color="auto"/>
                <w:bottom w:val="none" w:sz="0" w:space="0" w:color="auto"/>
                <w:right w:val="none" w:sz="0" w:space="0" w:color="auto"/>
              </w:divBdr>
              <w:divsChild>
                <w:div w:id="421029827">
                  <w:marLeft w:val="0"/>
                  <w:marRight w:val="0"/>
                  <w:marTop w:val="0"/>
                  <w:marBottom w:val="0"/>
                  <w:divBdr>
                    <w:top w:val="none" w:sz="0" w:space="0" w:color="auto"/>
                    <w:left w:val="none" w:sz="0" w:space="0" w:color="auto"/>
                    <w:bottom w:val="none" w:sz="0" w:space="0" w:color="auto"/>
                    <w:right w:val="none" w:sz="0" w:space="0" w:color="auto"/>
                  </w:divBdr>
                  <w:divsChild>
                    <w:div w:id="188185701">
                      <w:marLeft w:val="0"/>
                      <w:marRight w:val="0"/>
                      <w:marTop w:val="0"/>
                      <w:marBottom w:val="0"/>
                      <w:divBdr>
                        <w:top w:val="none" w:sz="0" w:space="0" w:color="auto"/>
                        <w:left w:val="none" w:sz="0" w:space="0" w:color="auto"/>
                        <w:bottom w:val="none" w:sz="0" w:space="0" w:color="auto"/>
                        <w:right w:val="none" w:sz="0" w:space="0" w:color="auto"/>
                      </w:divBdr>
                    </w:div>
                    <w:div w:id="109930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132334">
              <w:marLeft w:val="0"/>
              <w:marRight w:val="0"/>
              <w:marTop w:val="0"/>
              <w:marBottom w:val="0"/>
              <w:divBdr>
                <w:top w:val="none" w:sz="0" w:space="0" w:color="auto"/>
                <w:left w:val="none" w:sz="0" w:space="0" w:color="auto"/>
                <w:bottom w:val="none" w:sz="0" w:space="0" w:color="auto"/>
                <w:right w:val="none" w:sz="0" w:space="0" w:color="auto"/>
              </w:divBdr>
              <w:divsChild>
                <w:div w:id="1620139134">
                  <w:marLeft w:val="0"/>
                  <w:marRight w:val="0"/>
                  <w:marTop w:val="0"/>
                  <w:marBottom w:val="0"/>
                  <w:divBdr>
                    <w:top w:val="none" w:sz="0" w:space="0" w:color="auto"/>
                    <w:left w:val="none" w:sz="0" w:space="0" w:color="auto"/>
                    <w:bottom w:val="none" w:sz="0" w:space="0" w:color="auto"/>
                    <w:right w:val="none" w:sz="0" w:space="0" w:color="auto"/>
                  </w:divBdr>
                  <w:divsChild>
                    <w:div w:id="282349352">
                      <w:marLeft w:val="0"/>
                      <w:marRight w:val="0"/>
                      <w:marTop w:val="0"/>
                      <w:marBottom w:val="0"/>
                      <w:divBdr>
                        <w:top w:val="none" w:sz="0" w:space="0" w:color="auto"/>
                        <w:left w:val="none" w:sz="0" w:space="0" w:color="auto"/>
                        <w:bottom w:val="none" w:sz="0" w:space="0" w:color="auto"/>
                        <w:right w:val="none" w:sz="0" w:space="0" w:color="auto"/>
                      </w:divBdr>
                    </w:div>
                    <w:div w:id="185719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0062853">
              <w:marLeft w:val="0"/>
              <w:marRight w:val="0"/>
              <w:marTop w:val="0"/>
              <w:marBottom w:val="0"/>
              <w:divBdr>
                <w:top w:val="none" w:sz="0" w:space="0" w:color="auto"/>
                <w:left w:val="none" w:sz="0" w:space="0" w:color="auto"/>
                <w:bottom w:val="none" w:sz="0" w:space="0" w:color="auto"/>
                <w:right w:val="none" w:sz="0" w:space="0" w:color="auto"/>
              </w:divBdr>
              <w:divsChild>
                <w:div w:id="230428280">
                  <w:marLeft w:val="0"/>
                  <w:marRight w:val="0"/>
                  <w:marTop w:val="0"/>
                  <w:marBottom w:val="0"/>
                  <w:divBdr>
                    <w:top w:val="none" w:sz="0" w:space="0" w:color="auto"/>
                    <w:left w:val="none" w:sz="0" w:space="0" w:color="auto"/>
                    <w:bottom w:val="none" w:sz="0" w:space="0" w:color="auto"/>
                    <w:right w:val="none" w:sz="0" w:space="0" w:color="auto"/>
                  </w:divBdr>
                  <w:divsChild>
                    <w:div w:id="1183280517">
                      <w:marLeft w:val="0"/>
                      <w:marRight w:val="0"/>
                      <w:marTop w:val="0"/>
                      <w:marBottom w:val="0"/>
                      <w:divBdr>
                        <w:top w:val="none" w:sz="0" w:space="0" w:color="auto"/>
                        <w:left w:val="none" w:sz="0" w:space="0" w:color="auto"/>
                        <w:bottom w:val="none" w:sz="0" w:space="0" w:color="auto"/>
                        <w:right w:val="none" w:sz="0" w:space="0" w:color="auto"/>
                      </w:divBdr>
                    </w:div>
                    <w:div w:id="914389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965664">
              <w:marLeft w:val="0"/>
              <w:marRight w:val="0"/>
              <w:marTop w:val="0"/>
              <w:marBottom w:val="0"/>
              <w:divBdr>
                <w:top w:val="none" w:sz="0" w:space="0" w:color="auto"/>
                <w:left w:val="none" w:sz="0" w:space="0" w:color="auto"/>
                <w:bottom w:val="none" w:sz="0" w:space="0" w:color="auto"/>
                <w:right w:val="none" w:sz="0" w:space="0" w:color="auto"/>
              </w:divBdr>
              <w:divsChild>
                <w:div w:id="1027560161">
                  <w:marLeft w:val="0"/>
                  <w:marRight w:val="0"/>
                  <w:marTop w:val="0"/>
                  <w:marBottom w:val="0"/>
                  <w:divBdr>
                    <w:top w:val="none" w:sz="0" w:space="0" w:color="auto"/>
                    <w:left w:val="none" w:sz="0" w:space="0" w:color="auto"/>
                    <w:bottom w:val="none" w:sz="0" w:space="0" w:color="auto"/>
                    <w:right w:val="none" w:sz="0" w:space="0" w:color="auto"/>
                  </w:divBdr>
                  <w:divsChild>
                    <w:div w:id="182591504">
                      <w:marLeft w:val="0"/>
                      <w:marRight w:val="0"/>
                      <w:marTop w:val="0"/>
                      <w:marBottom w:val="0"/>
                      <w:divBdr>
                        <w:top w:val="none" w:sz="0" w:space="0" w:color="auto"/>
                        <w:left w:val="none" w:sz="0" w:space="0" w:color="auto"/>
                        <w:bottom w:val="none" w:sz="0" w:space="0" w:color="auto"/>
                        <w:right w:val="none" w:sz="0" w:space="0" w:color="auto"/>
                      </w:divBdr>
                    </w:div>
                    <w:div w:id="1780446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2975463">
              <w:marLeft w:val="0"/>
              <w:marRight w:val="0"/>
              <w:marTop w:val="0"/>
              <w:marBottom w:val="0"/>
              <w:divBdr>
                <w:top w:val="none" w:sz="0" w:space="0" w:color="auto"/>
                <w:left w:val="none" w:sz="0" w:space="0" w:color="auto"/>
                <w:bottom w:val="none" w:sz="0" w:space="0" w:color="auto"/>
                <w:right w:val="none" w:sz="0" w:space="0" w:color="auto"/>
              </w:divBdr>
              <w:divsChild>
                <w:div w:id="1002662866">
                  <w:marLeft w:val="0"/>
                  <w:marRight w:val="0"/>
                  <w:marTop w:val="0"/>
                  <w:marBottom w:val="0"/>
                  <w:divBdr>
                    <w:top w:val="none" w:sz="0" w:space="0" w:color="auto"/>
                    <w:left w:val="none" w:sz="0" w:space="0" w:color="auto"/>
                    <w:bottom w:val="none" w:sz="0" w:space="0" w:color="auto"/>
                    <w:right w:val="none" w:sz="0" w:space="0" w:color="auto"/>
                  </w:divBdr>
                  <w:divsChild>
                    <w:div w:id="1189679707">
                      <w:marLeft w:val="0"/>
                      <w:marRight w:val="0"/>
                      <w:marTop w:val="0"/>
                      <w:marBottom w:val="0"/>
                      <w:divBdr>
                        <w:top w:val="none" w:sz="0" w:space="0" w:color="auto"/>
                        <w:left w:val="none" w:sz="0" w:space="0" w:color="auto"/>
                        <w:bottom w:val="none" w:sz="0" w:space="0" w:color="auto"/>
                        <w:right w:val="none" w:sz="0" w:space="0" w:color="auto"/>
                      </w:divBdr>
                    </w:div>
                    <w:div w:id="1401755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7160774">
              <w:marLeft w:val="0"/>
              <w:marRight w:val="0"/>
              <w:marTop w:val="0"/>
              <w:marBottom w:val="0"/>
              <w:divBdr>
                <w:top w:val="none" w:sz="0" w:space="0" w:color="auto"/>
                <w:left w:val="none" w:sz="0" w:space="0" w:color="auto"/>
                <w:bottom w:val="none" w:sz="0" w:space="0" w:color="auto"/>
                <w:right w:val="none" w:sz="0" w:space="0" w:color="auto"/>
              </w:divBdr>
              <w:divsChild>
                <w:div w:id="1787305975">
                  <w:marLeft w:val="0"/>
                  <w:marRight w:val="0"/>
                  <w:marTop w:val="0"/>
                  <w:marBottom w:val="0"/>
                  <w:divBdr>
                    <w:top w:val="none" w:sz="0" w:space="0" w:color="auto"/>
                    <w:left w:val="none" w:sz="0" w:space="0" w:color="auto"/>
                    <w:bottom w:val="none" w:sz="0" w:space="0" w:color="auto"/>
                    <w:right w:val="none" w:sz="0" w:space="0" w:color="auto"/>
                  </w:divBdr>
                  <w:divsChild>
                    <w:div w:id="218832717">
                      <w:marLeft w:val="0"/>
                      <w:marRight w:val="0"/>
                      <w:marTop w:val="0"/>
                      <w:marBottom w:val="0"/>
                      <w:divBdr>
                        <w:top w:val="none" w:sz="0" w:space="0" w:color="auto"/>
                        <w:left w:val="none" w:sz="0" w:space="0" w:color="auto"/>
                        <w:bottom w:val="none" w:sz="0" w:space="0" w:color="auto"/>
                        <w:right w:val="none" w:sz="0" w:space="0" w:color="auto"/>
                      </w:divBdr>
                    </w:div>
                    <w:div w:id="17530883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0319141">
              <w:marLeft w:val="0"/>
              <w:marRight w:val="0"/>
              <w:marTop w:val="0"/>
              <w:marBottom w:val="0"/>
              <w:divBdr>
                <w:top w:val="none" w:sz="0" w:space="0" w:color="auto"/>
                <w:left w:val="none" w:sz="0" w:space="0" w:color="auto"/>
                <w:bottom w:val="none" w:sz="0" w:space="0" w:color="auto"/>
                <w:right w:val="none" w:sz="0" w:space="0" w:color="auto"/>
              </w:divBdr>
              <w:divsChild>
                <w:div w:id="1554191703">
                  <w:marLeft w:val="0"/>
                  <w:marRight w:val="0"/>
                  <w:marTop w:val="0"/>
                  <w:marBottom w:val="0"/>
                  <w:divBdr>
                    <w:top w:val="none" w:sz="0" w:space="0" w:color="auto"/>
                    <w:left w:val="none" w:sz="0" w:space="0" w:color="auto"/>
                    <w:bottom w:val="none" w:sz="0" w:space="0" w:color="auto"/>
                    <w:right w:val="none" w:sz="0" w:space="0" w:color="auto"/>
                  </w:divBdr>
                  <w:divsChild>
                    <w:div w:id="421997133">
                      <w:marLeft w:val="0"/>
                      <w:marRight w:val="0"/>
                      <w:marTop w:val="0"/>
                      <w:marBottom w:val="0"/>
                      <w:divBdr>
                        <w:top w:val="none" w:sz="0" w:space="0" w:color="auto"/>
                        <w:left w:val="none" w:sz="0" w:space="0" w:color="auto"/>
                        <w:bottom w:val="none" w:sz="0" w:space="0" w:color="auto"/>
                        <w:right w:val="none" w:sz="0" w:space="0" w:color="auto"/>
                      </w:divBdr>
                    </w:div>
                    <w:div w:id="15425979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7808863">
              <w:marLeft w:val="0"/>
              <w:marRight w:val="0"/>
              <w:marTop w:val="0"/>
              <w:marBottom w:val="0"/>
              <w:divBdr>
                <w:top w:val="none" w:sz="0" w:space="0" w:color="auto"/>
                <w:left w:val="none" w:sz="0" w:space="0" w:color="auto"/>
                <w:bottom w:val="none" w:sz="0" w:space="0" w:color="auto"/>
                <w:right w:val="none" w:sz="0" w:space="0" w:color="auto"/>
              </w:divBdr>
              <w:divsChild>
                <w:div w:id="177426728">
                  <w:marLeft w:val="0"/>
                  <w:marRight w:val="0"/>
                  <w:marTop w:val="0"/>
                  <w:marBottom w:val="0"/>
                  <w:divBdr>
                    <w:top w:val="none" w:sz="0" w:space="0" w:color="auto"/>
                    <w:left w:val="none" w:sz="0" w:space="0" w:color="auto"/>
                    <w:bottom w:val="none" w:sz="0" w:space="0" w:color="auto"/>
                    <w:right w:val="none" w:sz="0" w:space="0" w:color="auto"/>
                  </w:divBdr>
                  <w:divsChild>
                    <w:div w:id="2032566222">
                      <w:marLeft w:val="0"/>
                      <w:marRight w:val="0"/>
                      <w:marTop w:val="0"/>
                      <w:marBottom w:val="0"/>
                      <w:divBdr>
                        <w:top w:val="none" w:sz="0" w:space="0" w:color="auto"/>
                        <w:left w:val="none" w:sz="0" w:space="0" w:color="auto"/>
                        <w:bottom w:val="none" w:sz="0" w:space="0" w:color="auto"/>
                        <w:right w:val="none" w:sz="0" w:space="0" w:color="auto"/>
                      </w:divBdr>
                    </w:div>
                    <w:div w:id="1413426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773187">
              <w:marLeft w:val="0"/>
              <w:marRight w:val="0"/>
              <w:marTop w:val="0"/>
              <w:marBottom w:val="0"/>
              <w:divBdr>
                <w:top w:val="none" w:sz="0" w:space="0" w:color="auto"/>
                <w:left w:val="none" w:sz="0" w:space="0" w:color="auto"/>
                <w:bottom w:val="none" w:sz="0" w:space="0" w:color="auto"/>
                <w:right w:val="none" w:sz="0" w:space="0" w:color="auto"/>
              </w:divBdr>
              <w:divsChild>
                <w:div w:id="188296824">
                  <w:marLeft w:val="0"/>
                  <w:marRight w:val="0"/>
                  <w:marTop w:val="0"/>
                  <w:marBottom w:val="0"/>
                  <w:divBdr>
                    <w:top w:val="none" w:sz="0" w:space="0" w:color="auto"/>
                    <w:left w:val="none" w:sz="0" w:space="0" w:color="auto"/>
                    <w:bottom w:val="none" w:sz="0" w:space="0" w:color="auto"/>
                    <w:right w:val="none" w:sz="0" w:space="0" w:color="auto"/>
                  </w:divBdr>
                  <w:divsChild>
                    <w:div w:id="309331509">
                      <w:marLeft w:val="0"/>
                      <w:marRight w:val="0"/>
                      <w:marTop w:val="0"/>
                      <w:marBottom w:val="0"/>
                      <w:divBdr>
                        <w:top w:val="none" w:sz="0" w:space="0" w:color="auto"/>
                        <w:left w:val="none" w:sz="0" w:space="0" w:color="auto"/>
                        <w:bottom w:val="none" w:sz="0" w:space="0" w:color="auto"/>
                        <w:right w:val="none" w:sz="0" w:space="0" w:color="auto"/>
                      </w:divBdr>
                    </w:div>
                    <w:div w:id="6654018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626696">
              <w:marLeft w:val="0"/>
              <w:marRight w:val="0"/>
              <w:marTop w:val="0"/>
              <w:marBottom w:val="0"/>
              <w:divBdr>
                <w:top w:val="none" w:sz="0" w:space="0" w:color="auto"/>
                <w:left w:val="none" w:sz="0" w:space="0" w:color="auto"/>
                <w:bottom w:val="none" w:sz="0" w:space="0" w:color="auto"/>
                <w:right w:val="none" w:sz="0" w:space="0" w:color="auto"/>
              </w:divBdr>
              <w:divsChild>
                <w:div w:id="1029988404">
                  <w:marLeft w:val="0"/>
                  <w:marRight w:val="0"/>
                  <w:marTop w:val="0"/>
                  <w:marBottom w:val="0"/>
                  <w:divBdr>
                    <w:top w:val="none" w:sz="0" w:space="0" w:color="auto"/>
                    <w:left w:val="none" w:sz="0" w:space="0" w:color="auto"/>
                    <w:bottom w:val="none" w:sz="0" w:space="0" w:color="auto"/>
                    <w:right w:val="none" w:sz="0" w:space="0" w:color="auto"/>
                  </w:divBdr>
                  <w:divsChild>
                    <w:div w:id="646593333">
                      <w:marLeft w:val="0"/>
                      <w:marRight w:val="0"/>
                      <w:marTop w:val="0"/>
                      <w:marBottom w:val="0"/>
                      <w:divBdr>
                        <w:top w:val="none" w:sz="0" w:space="0" w:color="auto"/>
                        <w:left w:val="none" w:sz="0" w:space="0" w:color="auto"/>
                        <w:bottom w:val="none" w:sz="0" w:space="0" w:color="auto"/>
                        <w:right w:val="none" w:sz="0" w:space="0" w:color="auto"/>
                      </w:divBdr>
                    </w:div>
                    <w:div w:id="19383254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3464418">
              <w:marLeft w:val="0"/>
              <w:marRight w:val="0"/>
              <w:marTop w:val="0"/>
              <w:marBottom w:val="0"/>
              <w:divBdr>
                <w:top w:val="none" w:sz="0" w:space="0" w:color="auto"/>
                <w:left w:val="none" w:sz="0" w:space="0" w:color="auto"/>
                <w:bottom w:val="none" w:sz="0" w:space="0" w:color="auto"/>
                <w:right w:val="none" w:sz="0" w:space="0" w:color="auto"/>
              </w:divBdr>
              <w:divsChild>
                <w:div w:id="1421098279">
                  <w:marLeft w:val="0"/>
                  <w:marRight w:val="0"/>
                  <w:marTop w:val="0"/>
                  <w:marBottom w:val="0"/>
                  <w:divBdr>
                    <w:top w:val="none" w:sz="0" w:space="0" w:color="auto"/>
                    <w:left w:val="none" w:sz="0" w:space="0" w:color="auto"/>
                    <w:bottom w:val="none" w:sz="0" w:space="0" w:color="auto"/>
                    <w:right w:val="none" w:sz="0" w:space="0" w:color="auto"/>
                  </w:divBdr>
                  <w:divsChild>
                    <w:div w:id="288557488">
                      <w:marLeft w:val="0"/>
                      <w:marRight w:val="0"/>
                      <w:marTop w:val="0"/>
                      <w:marBottom w:val="0"/>
                      <w:divBdr>
                        <w:top w:val="none" w:sz="0" w:space="0" w:color="auto"/>
                        <w:left w:val="none" w:sz="0" w:space="0" w:color="auto"/>
                        <w:bottom w:val="none" w:sz="0" w:space="0" w:color="auto"/>
                        <w:right w:val="none" w:sz="0" w:space="0" w:color="auto"/>
                      </w:divBdr>
                    </w:div>
                    <w:div w:id="899362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9392055">
              <w:marLeft w:val="0"/>
              <w:marRight w:val="0"/>
              <w:marTop w:val="0"/>
              <w:marBottom w:val="0"/>
              <w:divBdr>
                <w:top w:val="none" w:sz="0" w:space="0" w:color="auto"/>
                <w:left w:val="none" w:sz="0" w:space="0" w:color="auto"/>
                <w:bottom w:val="none" w:sz="0" w:space="0" w:color="auto"/>
                <w:right w:val="none" w:sz="0" w:space="0" w:color="auto"/>
              </w:divBdr>
              <w:divsChild>
                <w:div w:id="587158462">
                  <w:marLeft w:val="0"/>
                  <w:marRight w:val="0"/>
                  <w:marTop w:val="0"/>
                  <w:marBottom w:val="0"/>
                  <w:divBdr>
                    <w:top w:val="none" w:sz="0" w:space="0" w:color="auto"/>
                    <w:left w:val="none" w:sz="0" w:space="0" w:color="auto"/>
                    <w:bottom w:val="none" w:sz="0" w:space="0" w:color="auto"/>
                    <w:right w:val="none" w:sz="0" w:space="0" w:color="auto"/>
                  </w:divBdr>
                  <w:divsChild>
                    <w:div w:id="1544437551">
                      <w:marLeft w:val="0"/>
                      <w:marRight w:val="0"/>
                      <w:marTop w:val="0"/>
                      <w:marBottom w:val="0"/>
                      <w:divBdr>
                        <w:top w:val="none" w:sz="0" w:space="0" w:color="auto"/>
                        <w:left w:val="none" w:sz="0" w:space="0" w:color="auto"/>
                        <w:bottom w:val="none" w:sz="0" w:space="0" w:color="auto"/>
                        <w:right w:val="none" w:sz="0" w:space="0" w:color="auto"/>
                      </w:divBdr>
                    </w:div>
                    <w:div w:id="4086930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3382378">
              <w:marLeft w:val="0"/>
              <w:marRight w:val="0"/>
              <w:marTop w:val="0"/>
              <w:marBottom w:val="0"/>
              <w:divBdr>
                <w:top w:val="none" w:sz="0" w:space="0" w:color="auto"/>
                <w:left w:val="none" w:sz="0" w:space="0" w:color="auto"/>
                <w:bottom w:val="none" w:sz="0" w:space="0" w:color="auto"/>
                <w:right w:val="none" w:sz="0" w:space="0" w:color="auto"/>
              </w:divBdr>
              <w:divsChild>
                <w:div w:id="1361707352">
                  <w:marLeft w:val="0"/>
                  <w:marRight w:val="0"/>
                  <w:marTop w:val="0"/>
                  <w:marBottom w:val="0"/>
                  <w:divBdr>
                    <w:top w:val="none" w:sz="0" w:space="0" w:color="auto"/>
                    <w:left w:val="none" w:sz="0" w:space="0" w:color="auto"/>
                    <w:bottom w:val="none" w:sz="0" w:space="0" w:color="auto"/>
                    <w:right w:val="none" w:sz="0" w:space="0" w:color="auto"/>
                  </w:divBdr>
                  <w:divsChild>
                    <w:div w:id="1079448131">
                      <w:marLeft w:val="0"/>
                      <w:marRight w:val="0"/>
                      <w:marTop w:val="0"/>
                      <w:marBottom w:val="0"/>
                      <w:divBdr>
                        <w:top w:val="none" w:sz="0" w:space="0" w:color="auto"/>
                        <w:left w:val="none" w:sz="0" w:space="0" w:color="auto"/>
                        <w:bottom w:val="none" w:sz="0" w:space="0" w:color="auto"/>
                        <w:right w:val="none" w:sz="0" w:space="0" w:color="auto"/>
                      </w:divBdr>
                    </w:div>
                    <w:div w:id="94701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2867040">
              <w:marLeft w:val="0"/>
              <w:marRight w:val="0"/>
              <w:marTop w:val="0"/>
              <w:marBottom w:val="0"/>
              <w:divBdr>
                <w:top w:val="none" w:sz="0" w:space="0" w:color="auto"/>
                <w:left w:val="none" w:sz="0" w:space="0" w:color="auto"/>
                <w:bottom w:val="none" w:sz="0" w:space="0" w:color="auto"/>
                <w:right w:val="none" w:sz="0" w:space="0" w:color="auto"/>
              </w:divBdr>
              <w:divsChild>
                <w:div w:id="1465735668">
                  <w:marLeft w:val="0"/>
                  <w:marRight w:val="0"/>
                  <w:marTop w:val="0"/>
                  <w:marBottom w:val="0"/>
                  <w:divBdr>
                    <w:top w:val="none" w:sz="0" w:space="0" w:color="auto"/>
                    <w:left w:val="none" w:sz="0" w:space="0" w:color="auto"/>
                    <w:bottom w:val="none" w:sz="0" w:space="0" w:color="auto"/>
                    <w:right w:val="none" w:sz="0" w:space="0" w:color="auto"/>
                  </w:divBdr>
                  <w:divsChild>
                    <w:div w:id="387654063">
                      <w:marLeft w:val="0"/>
                      <w:marRight w:val="0"/>
                      <w:marTop w:val="0"/>
                      <w:marBottom w:val="0"/>
                      <w:divBdr>
                        <w:top w:val="none" w:sz="0" w:space="0" w:color="auto"/>
                        <w:left w:val="none" w:sz="0" w:space="0" w:color="auto"/>
                        <w:bottom w:val="none" w:sz="0" w:space="0" w:color="auto"/>
                        <w:right w:val="none" w:sz="0" w:space="0" w:color="auto"/>
                      </w:divBdr>
                    </w:div>
                    <w:div w:id="769741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494980">
              <w:marLeft w:val="0"/>
              <w:marRight w:val="0"/>
              <w:marTop w:val="0"/>
              <w:marBottom w:val="0"/>
              <w:divBdr>
                <w:top w:val="none" w:sz="0" w:space="0" w:color="auto"/>
                <w:left w:val="none" w:sz="0" w:space="0" w:color="auto"/>
                <w:bottom w:val="none" w:sz="0" w:space="0" w:color="auto"/>
                <w:right w:val="none" w:sz="0" w:space="0" w:color="auto"/>
              </w:divBdr>
              <w:divsChild>
                <w:div w:id="1282301334">
                  <w:marLeft w:val="0"/>
                  <w:marRight w:val="0"/>
                  <w:marTop w:val="0"/>
                  <w:marBottom w:val="0"/>
                  <w:divBdr>
                    <w:top w:val="none" w:sz="0" w:space="0" w:color="auto"/>
                    <w:left w:val="none" w:sz="0" w:space="0" w:color="auto"/>
                    <w:bottom w:val="none" w:sz="0" w:space="0" w:color="auto"/>
                    <w:right w:val="none" w:sz="0" w:space="0" w:color="auto"/>
                  </w:divBdr>
                  <w:divsChild>
                    <w:div w:id="1746489796">
                      <w:marLeft w:val="0"/>
                      <w:marRight w:val="0"/>
                      <w:marTop w:val="0"/>
                      <w:marBottom w:val="0"/>
                      <w:divBdr>
                        <w:top w:val="none" w:sz="0" w:space="0" w:color="auto"/>
                        <w:left w:val="none" w:sz="0" w:space="0" w:color="auto"/>
                        <w:bottom w:val="none" w:sz="0" w:space="0" w:color="auto"/>
                        <w:right w:val="none" w:sz="0" w:space="0" w:color="auto"/>
                      </w:divBdr>
                    </w:div>
                    <w:div w:id="200693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2008886">
              <w:marLeft w:val="0"/>
              <w:marRight w:val="0"/>
              <w:marTop w:val="0"/>
              <w:marBottom w:val="0"/>
              <w:divBdr>
                <w:top w:val="none" w:sz="0" w:space="0" w:color="auto"/>
                <w:left w:val="none" w:sz="0" w:space="0" w:color="auto"/>
                <w:bottom w:val="none" w:sz="0" w:space="0" w:color="auto"/>
                <w:right w:val="none" w:sz="0" w:space="0" w:color="auto"/>
              </w:divBdr>
              <w:divsChild>
                <w:div w:id="933365179">
                  <w:marLeft w:val="0"/>
                  <w:marRight w:val="0"/>
                  <w:marTop w:val="0"/>
                  <w:marBottom w:val="0"/>
                  <w:divBdr>
                    <w:top w:val="none" w:sz="0" w:space="0" w:color="auto"/>
                    <w:left w:val="none" w:sz="0" w:space="0" w:color="auto"/>
                    <w:bottom w:val="none" w:sz="0" w:space="0" w:color="auto"/>
                    <w:right w:val="none" w:sz="0" w:space="0" w:color="auto"/>
                  </w:divBdr>
                  <w:divsChild>
                    <w:div w:id="1476332724">
                      <w:marLeft w:val="0"/>
                      <w:marRight w:val="0"/>
                      <w:marTop w:val="0"/>
                      <w:marBottom w:val="0"/>
                      <w:divBdr>
                        <w:top w:val="none" w:sz="0" w:space="0" w:color="auto"/>
                        <w:left w:val="none" w:sz="0" w:space="0" w:color="auto"/>
                        <w:bottom w:val="none" w:sz="0" w:space="0" w:color="auto"/>
                        <w:right w:val="none" w:sz="0" w:space="0" w:color="auto"/>
                      </w:divBdr>
                    </w:div>
                    <w:div w:id="702293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3761300">
              <w:marLeft w:val="0"/>
              <w:marRight w:val="0"/>
              <w:marTop w:val="0"/>
              <w:marBottom w:val="0"/>
              <w:divBdr>
                <w:top w:val="none" w:sz="0" w:space="0" w:color="auto"/>
                <w:left w:val="none" w:sz="0" w:space="0" w:color="auto"/>
                <w:bottom w:val="none" w:sz="0" w:space="0" w:color="auto"/>
                <w:right w:val="none" w:sz="0" w:space="0" w:color="auto"/>
              </w:divBdr>
              <w:divsChild>
                <w:div w:id="199519897">
                  <w:marLeft w:val="0"/>
                  <w:marRight w:val="0"/>
                  <w:marTop w:val="0"/>
                  <w:marBottom w:val="0"/>
                  <w:divBdr>
                    <w:top w:val="none" w:sz="0" w:space="0" w:color="auto"/>
                    <w:left w:val="none" w:sz="0" w:space="0" w:color="auto"/>
                    <w:bottom w:val="none" w:sz="0" w:space="0" w:color="auto"/>
                    <w:right w:val="none" w:sz="0" w:space="0" w:color="auto"/>
                  </w:divBdr>
                  <w:divsChild>
                    <w:div w:id="489441953">
                      <w:marLeft w:val="0"/>
                      <w:marRight w:val="0"/>
                      <w:marTop w:val="0"/>
                      <w:marBottom w:val="0"/>
                      <w:divBdr>
                        <w:top w:val="none" w:sz="0" w:space="0" w:color="auto"/>
                        <w:left w:val="none" w:sz="0" w:space="0" w:color="auto"/>
                        <w:bottom w:val="none" w:sz="0" w:space="0" w:color="auto"/>
                        <w:right w:val="none" w:sz="0" w:space="0" w:color="auto"/>
                      </w:divBdr>
                    </w:div>
                    <w:div w:id="1269580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283341">
              <w:marLeft w:val="0"/>
              <w:marRight w:val="0"/>
              <w:marTop w:val="0"/>
              <w:marBottom w:val="0"/>
              <w:divBdr>
                <w:top w:val="none" w:sz="0" w:space="0" w:color="auto"/>
                <w:left w:val="none" w:sz="0" w:space="0" w:color="auto"/>
                <w:bottom w:val="none" w:sz="0" w:space="0" w:color="auto"/>
                <w:right w:val="none" w:sz="0" w:space="0" w:color="auto"/>
              </w:divBdr>
              <w:divsChild>
                <w:div w:id="274291801">
                  <w:marLeft w:val="0"/>
                  <w:marRight w:val="0"/>
                  <w:marTop w:val="0"/>
                  <w:marBottom w:val="0"/>
                  <w:divBdr>
                    <w:top w:val="none" w:sz="0" w:space="0" w:color="auto"/>
                    <w:left w:val="none" w:sz="0" w:space="0" w:color="auto"/>
                    <w:bottom w:val="none" w:sz="0" w:space="0" w:color="auto"/>
                    <w:right w:val="none" w:sz="0" w:space="0" w:color="auto"/>
                  </w:divBdr>
                  <w:divsChild>
                    <w:div w:id="668102328">
                      <w:marLeft w:val="0"/>
                      <w:marRight w:val="0"/>
                      <w:marTop w:val="0"/>
                      <w:marBottom w:val="0"/>
                      <w:divBdr>
                        <w:top w:val="none" w:sz="0" w:space="0" w:color="auto"/>
                        <w:left w:val="none" w:sz="0" w:space="0" w:color="auto"/>
                        <w:bottom w:val="none" w:sz="0" w:space="0" w:color="auto"/>
                        <w:right w:val="none" w:sz="0" w:space="0" w:color="auto"/>
                      </w:divBdr>
                    </w:div>
                    <w:div w:id="1077172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6799825">
              <w:marLeft w:val="0"/>
              <w:marRight w:val="0"/>
              <w:marTop w:val="0"/>
              <w:marBottom w:val="0"/>
              <w:divBdr>
                <w:top w:val="none" w:sz="0" w:space="0" w:color="auto"/>
                <w:left w:val="none" w:sz="0" w:space="0" w:color="auto"/>
                <w:bottom w:val="none" w:sz="0" w:space="0" w:color="auto"/>
                <w:right w:val="none" w:sz="0" w:space="0" w:color="auto"/>
              </w:divBdr>
              <w:divsChild>
                <w:div w:id="175272621">
                  <w:marLeft w:val="0"/>
                  <w:marRight w:val="0"/>
                  <w:marTop w:val="0"/>
                  <w:marBottom w:val="0"/>
                  <w:divBdr>
                    <w:top w:val="none" w:sz="0" w:space="0" w:color="auto"/>
                    <w:left w:val="none" w:sz="0" w:space="0" w:color="auto"/>
                    <w:bottom w:val="none" w:sz="0" w:space="0" w:color="auto"/>
                    <w:right w:val="none" w:sz="0" w:space="0" w:color="auto"/>
                  </w:divBdr>
                  <w:divsChild>
                    <w:div w:id="420493661">
                      <w:marLeft w:val="0"/>
                      <w:marRight w:val="0"/>
                      <w:marTop w:val="0"/>
                      <w:marBottom w:val="0"/>
                      <w:divBdr>
                        <w:top w:val="none" w:sz="0" w:space="0" w:color="auto"/>
                        <w:left w:val="none" w:sz="0" w:space="0" w:color="auto"/>
                        <w:bottom w:val="none" w:sz="0" w:space="0" w:color="auto"/>
                        <w:right w:val="none" w:sz="0" w:space="0" w:color="auto"/>
                      </w:divBdr>
                    </w:div>
                    <w:div w:id="7152017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895364">
              <w:marLeft w:val="0"/>
              <w:marRight w:val="0"/>
              <w:marTop w:val="0"/>
              <w:marBottom w:val="0"/>
              <w:divBdr>
                <w:top w:val="none" w:sz="0" w:space="0" w:color="auto"/>
                <w:left w:val="none" w:sz="0" w:space="0" w:color="auto"/>
                <w:bottom w:val="none" w:sz="0" w:space="0" w:color="auto"/>
                <w:right w:val="none" w:sz="0" w:space="0" w:color="auto"/>
              </w:divBdr>
              <w:divsChild>
                <w:div w:id="256182466">
                  <w:marLeft w:val="0"/>
                  <w:marRight w:val="0"/>
                  <w:marTop w:val="0"/>
                  <w:marBottom w:val="0"/>
                  <w:divBdr>
                    <w:top w:val="none" w:sz="0" w:space="0" w:color="auto"/>
                    <w:left w:val="none" w:sz="0" w:space="0" w:color="auto"/>
                    <w:bottom w:val="none" w:sz="0" w:space="0" w:color="auto"/>
                    <w:right w:val="none" w:sz="0" w:space="0" w:color="auto"/>
                  </w:divBdr>
                  <w:divsChild>
                    <w:div w:id="214052582">
                      <w:marLeft w:val="0"/>
                      <w:marRight w:val="0"/>
                      <w:marTop w:val="0"/>
                      <w:marBottom w:val="0"/>
                      <w:divBdr>
                        <w:top w:val="none" w:sz="0" w:space="0" w:color="auto"/>
                        <w:left w:val="none" w:sz="0" w:space="0" w:color="auto"/>
                        <w:bottom w:val="none" w:sz="0" w:space="0" w:color="auto"/>
                        <w:right w:val="none" w:sz="0" w:space="0" w:color="auto"/>
                      </w:divBdr>
                    </w:div>
                    <w:div w:id="6694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206282">
          <w:marLeft w:val="0"/>
          <w:marRight w:val="0"/>
          <w:marTop w:val="0"/>
          <w:marBottom w:val="0"/>
          <w:divBdr>
            <w:top w:val="none" w:sz="0" w:space="0" w:color="auto"/>
            <w:left w:val="none" w:sz="0" w:space="0" w:color="auto"/>
            <w:bottom w:val="none" w:sz="0" w:space="0" w:color="auto"/>
            <w:right w:val="none" w:sz="0" w:space="0" w:color="auto"/>
          </w:divBdr>
        </w:div>
      </w:divsChild>
    </w:div>
    <w:div w:id="1658074048">
      <w:bodyDiv w:val="1"/>
      <w:marLeft w:val="0"/>
      <w:marRight w:val="0"/>
      <w:marTop w:val="0"/>
      <w:marBottom w:val="0"/>
      <w:divBdr>
        <w:top w:val="none" w:sz="0" w:space="0" w:color="auto"/>
        <w:left w:val="none" w:sz="0" w:space="0" w:color="auto"/>
        <w:bottom w:val="none" w:sz="0" w:space="0" w:color="auto"/>
        <w:right w:val="none" w:sz="0" w:space="0" w:color="auto"/>
      </w:divBdr>
    </w:div>
    <w:div w:id="1940945002">
      <w:bodyDiv w:val="1"/>
      <w:marLeft w:val="0"/>
      <w:marRight w:val="0"/>
      <w:marTop w:val="0"/>
      <w:marBottom w:val="0"/>
      <w:divBdr>
        <w:top w:val="none" w:sz="0" w:space="0" w:color="auto"/>
        <w:left w:val="none" w:sz="0" w:space="0" w:color="auto"/>
        <w:bottom w:val="none" w:sz="0" w:space="0" w:color="auto"/>
        <w:right w:val="none" w:sz="0" w:space="0" w:color="auto"/>
      </w:divBdr>
    </w:div>
    <w:div w:id="1974560127">
      <w:bodyDiv w:val="1"/>
      <w:marLeft w:val="0"/>
      <w:marRight w:val="0"/>
      <w:marTop w:val="0"/>
      <w:marBottom w:val="0"/>
      <w:divBdr>
        <w:top w:val="none" w:sz="0" w:space="0" w:color="auto"/>
        <w:left w:val="none" w:sz="0" w:space="0" w:color="auto"/>
        <w:bottom w:val="none" w:sz="0" w:space="0" w:color="auto"/>
        <w:right w:val="none" w:sz="0" w:space="0" w:color="auto"/>
      </w:divBdr>
    </w:div>
    <w:div w:id="2112815365">
      <w:bodyDiv w:val="1"/>
      <w:marLeft w:val="0"/>
      <w:marRight w:val="0"/>
      <w:marTop w:val="0"/>
      <w:marBottom w:val="0"/>
      <w:divBdr>
        <w:top w:val="none" w:sz="0" w:space="0" w:color="auto"/>
        <w:left w:val="none" w:sz="0" w:space="0" w:color="auto"/>
        <w:bottom w:val="none" w:sz="0" w:space="0" w:color="auto"/>
        <w:right w:val="none" w:sz="0" w:space="0" w:color="auto"/>
      </w:divBdr>
      <w:divsChild>
        <w:div w:id="1143111436">
          <w:marLeft w:val="0"/>
          <w:marRight w:val="0"/>
          <w:marTop w:val="0"/>
          <w:marBottom w:val="0"/>
          <w:divBdr>
            <w:top w:val="none" w:sz="0" w:space="0" w:color="auto"/>
            <w:left w:val="none" w:sz="0" w:space="0" w:color="auto"/>
            <w:bottom w:val="none" w:sz="0" w:space="0" w:color="auto"/>
            <w:right w:val="none" w:sz="0" w:space="0" w:color="auto"/>
          </w:divBdr>
        </w:div>
        <w:div w:id="1519155245">
          <w:marLeft w:val="0"/>
          <w:marRight w:val="0"/>
          <w:marTop w:val="0"/>
          <w:marBottom w:val="0"/>
          <w:divBdr>
            <w:top w:val="none" w:sz="0" w:space="0" w:color="auto"/>
            <w:left w:val="none" w:sz="0" w:space="0" w:color="auto"/>
            <w:bottom w:val="none" w:sz="0" w:space="0" w:color="auto"/>
            <w:right w:val="none" w:sz="0" w:space="0" w:color="auto"/>
          </w:divBdr>
          <w:divsChild>
            <w:div w:id="689382302">
              <w:marLeft w:val="0"/>
              <w:marRight w:val="0"/>
              <w:marTop w:val="0"/>
              <w:marBottom w:val="0"/>
              <w:divBdr>
                <w:top w:val="none" w:sz="0" w:space="0" w:color="auto"/>
                <w:left w:val="none" w:sz="0" w:space="0" w:color="auto"/>
                <w:bottom w:val="none" w:sz="0" w:space="0" w:color="auto"/>
                <w:right w:val="none" w:sz="0" w:space="0" w:color="auto"/>
              </w:divBdr>
            </w:div>
            <w:div w:id="1685089320">
              <w:marLeft w:val="0"/>
              <w:marRight w:val="0"/>
              <w:marTop w:val="0"/>
              <w:marBottom w:val="0"/>
              <w:divBdr>
                <w:top w:val="none" w:sz="0" w:space="0" w:color="auto"/>
                <w:left w:val="none" w:sz="0" w:space="0" w:color="auto"/>
                <w:bottom w:val="none" w:sz="0" w:space="0" w:color="auto"/>
                <w:right w:val="none" w:sz="0" w:space="0" w:color="auto"/>
              </w:divBdr>
              <w:divsChild>
                <w:div w:id="48920257">
                  <w:marLeft w:val="0"/>
                  <w:marRight w:val="0"/>
                  <w:marTop w:val="0"/>
                  <w:marBottom w:val="0"/>
                  <w:divBdr>
                    <w:top w:val="none" w:sz="0" w:space="0" w:color="auto"/>
                    <w:left w:val="none" w:sz="0" w:space="0" w:color="auto"/>
                    <w:bottom w:val="none" w:sz="0" w:space="0" w:color="auto"/>
                    <w:right w:val="none" w:sz="0" w:space="0" w:color="auto"/>
                  </w:divBdr>
                  <w:divsChild>
                    <w:div w:id="1742558764">
                      <w:marLeft w:val="0"/>
                      <w:marRight w:val="0"/>
                      <w:marTop w:val="0"/>
                      <w:marBottom w:val="0"/>
                      <w:divBdr>
                        <w:top w:val="none" w:sz="0" w:space="0" w:color="auto"/>
                        <w:left w:val="none" w:sz="0" w:space="0" w:color="auto"/>
                        <w:bottom w:val="none" w:sz="0" w:space="0" w:color="auto"/>
                        <w:right w:val="none" w:sz="0" w:space="0" w:color="auto"/>
                      </w:divBdr>
                      <w:divsChild>
                        <w:div w:id="1578057381">
                          <w:marLeft w:val="0"/>
                          <w:marRight w:val="0"/>
                          <w:marTop w:val="0"/>
                          <w:marBottom w:val="0"/>
                          <w:divBdr>
                            <w:top w:val="none" w:sz="0" w:space="0" w:color="auto"/>
                            <w:left w:val="none" w:sz="0" w:space="0" w:color="auto"/>
                            <w:bottom w:val="none" w:sz="0" w:space="0" w:color="auto"/>
                            <w:right w:val="none" w:sz="0" w:space="0" w:color="auto"/>
                          </w:divBdr>
                          <w:divsChild>
                            <w:div w:id="563225958">
                              <w:marLeft w:val="0"/>
                              <w:marRight w:val="0"/>
                              <w:marTop w:val="0"/>
                              <w:marBottom w:val="0"/>
                              <w:divBdr>
                                <w:top w:val="none" w:sz="0" w:space="0" w:color="auto"/>
                                <w:left w:val="none" w:sz="0" w:space="0" w:color="auto"/>
                                <w:bottom w:val="none" w:sz="0" w:space="0" w:color="auto"/>
                                <w:right w:val="none" w:sz="0" w:space="0" w:color="auto"/>
                              </w:divBdr>
                              <w:divsChild>
                                <w:div w:id="1901284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2.png"/><Relationship Id="rId21" Type="http://schemas.openxmlformats.org/officeDocument/2006/relationships/image" Target="media/image17.png"/><Relationship Id="rId34" Type="http://schemas.openxmlformats.org/officeDocument/2006/relationships/image" Target="media/image30.png"/><Relationship Id="rId42" Type="http://schemas.openxmlformats.org/officeDocument/2006/relationships/image" Target="media/image38.png"/><Relationship Id="rId47" Type="http://schemas.openxmlformats.org/officeDocument/2006/relationships/image" Target="media/image43.png"/><Relationship Id="rId50" Type="http://schemas.openxmlformats.org/officeDocument/2006/relationships/image" Target="media/image46.jpeg"/><Relationship Id="rId55" Type="http://schemas.openxmlformats.org/officeDocument/2006/relationships/image" Target="media/image51.png"/><Relationship Id="rId63" Type="http://schemas.openxmlformats.org/officeDocument/2006/relationships/hyperlink" Target="http://www.newprofile.org/" TargetMode="External"/><Relationship Id="rId7" Type="http://schemas.openxmlformats.org/officeDocument/2006/relationships/image" Target="media/image3.png"/><Relationship Id="rId2" Type="http://schemas.openxmlformats.org/officeDocument/2006/relationships/styles" Target="styles.xml"/><Relationship Id="rId16" Type="http://schemas.openxmlformats.org/officeDocument/2006/relationships/image" Target="media/image12.png"/><Relationship Id="rId29" Type="http://schemas.openxmlformats.org/officeDocument/2006/relationships/image" Target="media/image25.png"/><Relationship Id="rId11" Type="http://schemas.openxmlformats.org/officeDocument/2006/relationships/image" Target="media/image7.png"/><Relationship Id="rId24" Type="http://schemas.openxmlformats.org/officeDocument/2006/relationships/image" Target="media/image20.png"/><Relationship Id="rId32" Type="http://schemas.openxmlformats.org/officeDocument/2006/relationships/image" Target="media/image28.png"/><Relationship Id="rId37" Type="http://schemas.openxmlformats.org/officeDocument/2006/relationships/image" Target="media/image33.jpeg"/><Relationship Id="rId40" Type="http://schemas.openxmlformats.org/officeDocument/2006/relationships/image" Target="media/image36.png"/><Relationship Id="rId45" Type="http://schemas.openxmlformats.org/officeDocument/2006/relationships/image" Target="media/image41.png"/><Relationship Id="rId53" Type="http://schemas.openxmlformats.org/officeDocument/2006/relationships/image" Target="media/image49.png"/><Relationship Id="rId58" Type="http://schemas.openxmlformats.org/officeDocument/2006/relationships/image" Target="media/image54.png"/><Relationship Id="rId66" Type="http://schemas.openxmlformats.org/officeDocument/2006/relationships/theme" Target="theme/theme1.xml"/><Relationship Id="rId5" Type="http://schemas.openxmlformats.org/officeDocument/2006/relationships/image" Target="media/image1.png"/><Relationship Id="rId61" Type="http://schemas.openxmlformats.org/officeDocument/2006/relationships/hyperlink" Target="http://www.alaslah.org/" TargetMode="External"/><Relationship Id="rId19" Type="http://schemas.openxmlformats.org/officeDocument/2006/relationships/image" Target="media/image15.png"/><Relationship Id="rId14" Type="http://schemas.openxmlformats.org/officeDocument/2006/relationships/image" Target="media/image10.png"/><Relationship Id="rId22" Type="http://schemas.openxmlformats.org/officeDocument/2006/relationships/image" Target="media/image18.png"/><Relationship Id="rId27" Type="http://schemas.openxmlformats.org/officeDocument/2006/relationships/image" Target="media/image23.png"/><Relationship Id="rId30" Type="http://schemas.openxmlformats.org/officeDocument/2006/relationships/image" Target="media/image26.png"/><Relationship Id="rId35" Type="http://schemas.openxmlformats.org/officeDocument/2006/relationships/image" Target="media/image31.png"/><Relationship Id="rId43" Type="http://schemas.openxmlformats.org/officeDocument/2006/relationships/image" Target="media/image39.png"/><Relationship Id="rId48" Type="http://schemas.openxmlformats.org/officeDocument/2006/relationships/image" Target="media/image44.png"/><Relationship Id="rId56" Type="http://schemas.openxmlformats.org/officeDocument/2006/relationships/image" Target="media/image52.png"/><Relationship Id="rId64" Type="http://schemas.openxmlformats.org/officeDocument/2006/relationships/hyperlink" Target="https://www.facebook.com/mesarvot/?refid=52" TargetMode="External"/><Relationship Id="rId8" Type="http://schemas.openxmlformats.org/officeDocument/2006/relationships/image" Target="media/image4.png"/><Relationship Id="rId51" Type="http://schemas.openxmlformats.org/officeDocument/2006/relationships/image" Target="media/image47.png"/><Relationship Id="rId3" Type="http://schemas.openxmlformats.org/officeDocument/2006/relationships/settings" Target="settings.xml"/><Relationship Id="rId12" Type="http://schemas.openxmlformats.org/officeDocument/2006/relationships/image" Target="media/image8.png"/><Relationship Id="rId17" Type="http://schemas.openxmlformats.org/officeDocument/2006/relationships/image" Target="media/image13.jpeg"/><Relationship Id="rId25" Type="http://schemas.openxmlformats.org/officeDocument/2006/relationships/image" Target="media/image21.png"/><Relationship Id="rId33" Type="http://schemas.openxmlformats.org/officeDocument/2006/relationships/image" Target="media/image29.png"/><Relationship Id="rId38" Type="http://schemas.openxmlformats.org/officeDocument/2006/relationships/image" Target="media/image34.png"/><Relationship Id="rId46" Type="http://schemas.openxmlformats.org/officeDocument/2006/relationships/image" Target="media/image42.png"/><Relationship Id="rId59" Type="http://schemas.openxmlformats.org/officeDocument/2006/relationships/image" Target="media/image55.jpeg"/><Relationship Id="rId20" Type="http://schemas.openxmlformats.org/officeDocument/2006/relationships/image" Target="media/image16.png"/><Relationship Id="rId41" Type="http://schemas.openxmlformats.org/officeDocument/2006/relationships/image" Target="media/image37.png"/><Relationship Id="rId54" Type="http://schemas.openxmlformats.org/officeDocument/2006/relationships/image" Target="media/image50.png"/><Relationship Id="rId62" Type="http://schemas.openxmlformats.org/officeDocument/2006/relationships/hyperlink" Target="http://www.mendonline.org/" TargetMode="External"/><Relationship Id="rId1" Type="http://schemas.openxmlformats.org/officeDocument/2006/relationships/numbering" Target="numbering.xml"/><Relationship Id="rId6" Type="http://schemas.openxmlformats.org/officeDocument/2006/relationships/image" Target="media/image2.png"/><Relationship Id="rId15" Type="http://schemas.openxmlformats.org/officeDocument/2006/relationships/image" Target="media/image11.png"/><Relationship Id="rId23" Type="http://schemas.openxmlformats.org/officeDocument/2006/relationships/image" Target="media/image19.png"/><Relationship Id="rId28" Type="http://schemas.openxmlformats.org/officeDocument/2006/relationships/image" Target="media/image24.png"/><Relationship Id="rId36" Type="http://schemas.openxmlformats.org/officeDocument/2006/relationships/image" Target="media/image32.png"/><Relationship Id="rId49" Type="http://schemas.openxmlformats.org/officeDocument/2006/relationships/image" Target="media/image45.png"/><Relationship Id="rId57" Type="http://schemas.openxmlformats.org/officeDocument/2006/relationships/image" Target="media/image53.png"/><Relationship Id="rId10" Type="http://schemas.openxmlformats.org/officeDocument/2006/relationships/image" Target="media/image6.png"/><Relationship Id="rId31" Type="http://schemas.openxmlformats.org/officeDocument/2006/relationships/image" Target="media/image27.png"/><Relationship Id="rId44" Type="http://schemas.openxmlformats.org/officeDocument/2006/relationships/image" Target="media/image40.png"/><Relationship Id="rId52" Type="http://schemas.openxmlformats.org/officeDocument/2006/relationships/image" Target="media/image48.png"/><Relationship Id="rId60" Type="http://schemas.openxmlformats.org/officeDocument/2006/relationships/image" Target="media/image56.png"/><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image" Target="media/image14.png"/><Relationship Id="rId39" Type="http://schemas.openxmlformats.org/officeDocument/2006/relationships/image" Target="media/image3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1192</TotalTime>
  <Pages>57</Pages>
  <Words>22674</Words>
  <Characters>129245</Characters>
  <Application>Microsoft Office Word</Application>
  <DocSecurity>0</DocSecurity>
  <Lines>1077</Lines>
  <Paragraphs>303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151616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 navarra</dc:creator>
  <cp:keywords/>
  <dc:description/>
  <cp:lastModifiedBy>alfonso navarra</cp:lastModifiedBy>
  <cp:revision>16</cp:revision>
  <dcterms:created xsi:type="dcterms:W3CDTF">2025-06-30T10:14:00Z</dcterms:created>
  <dcterms:modified xsi:type="dcterms:W3CDTF">2025-07-02T00:59:00Z</dcterms:modified>
</cp:coreProperties>
</file>